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6B" w:rsidRPr="00A43314" w:rsidRDefault="00366D6B" w:rsidP="00403E6C">
      <w:pPr>
        <w:tabs>
          <w:tab w:val="clear" w:pos="7460"/>
          <w:tab w:val="left" w:pos="6840"/>
        </w:tabs>
        <w:spacing w:beforeLines="60" w:afterLines="60"/>
        <w:rPr>
          <w:b/>
          <w:bCs/>
          <w:sz w:val="36"/>
          <w:szCs w:val="36"/>
        </w:rPr>
      </w:pPr>
      <w:bookmarkStart w:id="0" w:name="_Toc91503848"/>
      <w:bookmarkStart w:id="1" w:name="_Toc197833738"/>
      <w:r w:rsidRPr="00A43314">
        <w:rPr>
          <w:b/>
          <w:bCs/>
          <w:sz w:val="36"/>
          <w:szCs w:val="36"/>
        </w:rPr>
        <w:t>Disposizioni particolari</w:t>
      </w:r>
      <w:r w:rsidR="003D279C">
        <w:rPr>
          <w:b/>
          <w:bCs/>
          <w:sz w:val="36"/>
          <w:szCs w:val="36"/>
        </w:rPr>
        <w:t xml:space="preserve"> in materia di equipaggiamenti di esercizio e sicurezza (BSA)</w:t>
      </w:r>
      <w:r w:rsidRPr="003D279C">
        <w:rPr>
          <w:b/>
          <w:bCs/>
          <w:sz w:val="36"/>
          <w:szCs w:val="36"/>
        </w:rPr>
        <w:tab/>
      </w:r>
    </w:p>
    <w:p w:rsidR="00366D6B" w:rsidRPr="00A43314" w:rsidRDefault="00366D6B" w:rsidP="00403E6C">
      <w:pPr>
        <w:spacing w:beforeLines="60" w:afterLines="60"/>
        <w:rPr>
          <w:b/>
          <w:bCs/>
          <w:lang w:val="it-IT"/>
        </w:rPr>
      </w:pPr>
    </w:p>
    <w:p w:rsidR="00366D6B" w:rsidRPr="00A43314" w:rsidRDefault="003D279C" w:rsidP="00403E6C">
      <w:pPr>
        <w:spacing w:beforeLines="60" w:afterLines="60"/>
        <w:rPr>
          <w:b/>
          <w:bCs/>
        </w:rPr>
      </w:pPr>
      <w:r>
        <w:rPr>
          <w:b/>
          <w:bCs/>
        </w:rPr>
        <w:t>Marzo</w:t>
      </w:r>
      <w:r w:rsidR="00D27D71" w:rsidRPr="00A43314">
        <w:rPr>
          <w:b/>
          <w:bCs/>
        </w:rPr>
        <w:t xml:space="preserve"> 201</w:t>
      </w:r>
      <w:r>
        <w:rPr>
          <w:b/>
          <w:bCs/>
        </w:rPr>
        <w:t>4</w:t>
      </w:r>
    </w:p>
    <w:p w:rsidR="005E5CAA" w:rsidRDefault="005E5CAA" w:rsidP="00403E6C">
      <w:pPr>
        <w:spacing w:beforeLines="60" w:afterLines="60"/>
        <w:rPr>
          <w:b/>
          <w:bCs/>
          <w:lang w:val="it-IT"/>
        </w:rPr>
      </w:pPr>
    </w:p>
    <w:p w:rsidR="003D279C" w:rsidRPr="00A43314" w:rsidRDefault="003D279C"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spacing w:beforeLines="60" w:afterLines="60"/>
        <w:rPr>
          <w:b/>
          <w:bCs/>
          <w:lang w:val="it-IT"/>
        </w:rPr>
      </w:pPr>
    </w:p>
    <w:p w:rsidR="005E5CAA" w:rsidRPr="00A43314" w:rsidRDefault="005E5CAA" w:rsidP="00403E6C">
      <w:pPr>
        <w:pBdr>
          <w:top w:val="single" w:sz="4" w:space="1" w:color="auto"/>
          <w:left w:val="single" w:sz="4" w:space="4" w:color="auto"/>
          <w:bottom w:val="single" w:sz="4" w:space="1" w:color="auto"/>
          <w:right w:val="single" w:sz="4" w:space="4" w:color="auto"/>
        </w:pBdr>
        <w:spacing w:beforeLines="60" w:afterLines="60"/>
        <w:rPr>
          <w:b/>
          <w:bCs/>
        </w:rPr>
      </w:pPr>
      <w:r w:rsidRPr="00A43314">
        <w:rPr>
          <w:b/>
          <w:bCs/>
        </w:rPr>
        <w:t>Legenda</w:t>
      </w:r>
    </w:p>
    <w:p w:rsidR="004C0DA5" w:rsidRPr="00A43314" w:rsidRDefault="004C0DA5" w:rsidP="00403E6C">
      <w:pPr>
        <w:pBdr>
          <w:top w:val="single" w:sz="4" w:space="1" w:color="auto"/>
          <w:left w:val="single" w:sz="4" w:space="4" w:color="auto"/>
          <w:bottom w:val="single" w:sz="4" w:space="1" w:color="auto"/>
          <w:right w:val="single" w:sz="4" w:space="4" w:color="auto"/>
        </w:pBdr>
        <w:tabs>
          <w:tab w:val="clear" w:pos="7460"/>
        </w:tabs>
        <w:spacing w:beforeLines="60" w:afterLines="60"/>
        <w:rPr>
          <w:bCs/>
        </w:rPr>
      </w:pPr>
      <w:r w:rsidRPr="00A43314">
        <w:rPr>
          <w:bCs/>
        </w:rPr>
        <w:t>Le voci il cui testo non corrisponde alla numerazione originale CPN 102 devono essere co</w:t>
      </w:r>
      <w:r w:rsidRPr="00A43314">
        <w:rPr>
          <w:bCs/>
        </w:rPr>
        <w:t>n</w:t>
      </w:r>
      <w:r w:rsidRPr="00A43314">
        <w:rPr>
          <w:bCs/>
        </w:rPr>
        <w:t>trassegnate anteponendo la lettera «R» al numero della voce.</w:t>
      </w:r>
    </w:p>
    <w:p w:rsidR="004C0DA5" w:rsidRPr="00A43314" w:rsidRDefault="004C0DA5" w:rsidP="00403E6C">
      <w:pPr>
        <w:pBdr>
          <w:top w:val="single" w:sz="4" w:space="1" w:color="auto"/>
          <w:left w:val="single" w:sz="4" w:space="4" w:color="auto"/>
          <w:bottom w:val="single" w:sz="4" w:space="1" w:color="auto"/>
          <w:right w:val="single" w:sz="4" w:space="4" w:color="auto"/>
        </w:pBdr>
        <w:tabs>
          <w:tab w:val="clear" w:pos="7460"/>
        </w:tabs>
        <w:spacing w:beforeLines="60" w:afterLines="60"/>
        <w:rPr>
          <w:bCs/>
          <w:lang w:val="it-IT"/>
        </w:rPr>
      </w:pPr>
    </w:p>
    <w:p w:rsidR="004C0DA5" w:rsidRPr="00A43314" w:rsidRDefault="004C0DA5" w:rsidP="00403E6C">
      <w:pPr>
        <w:pBdr>
          <w:top w:val="single" w:sz="4" w:space="1" w:color="auto"/>
          <w:left w:val="single" w:sz="4" w:space="4" w:color="auto"/>
          <w:bottom w:val="single" w:sz="4" w:space="1" w:color="auto"/>
          <w:right w:val="single" w:sz="4" w:space="4" w:color="auto"/>
        </w:pBdr>
        <w:tabs>
          <w:tab w:val="clear" w:pos="7460"/>
        </w:tabs>
        <w:spacing w:beforeLines="60" w:afterLines="60"/>
        <w:rPr>
          <w:bCs/>
        </w:rPr>
      </w:pPr>
      <w:r w:rsidRPr="00A43314">
        <w:rPr>
          <w:bCs/>
        </w:rPr>
        <w:t>Codice colore:</w:t>
      </w:r>
    </w:p>
    <w:p w:rsidR="005E5CAA" w:rsidRPr="00A43314" w:rsidRDefault="00B775CA" w:rsidP="00403E6C">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bCs/>
        </w:rPr>
      </w:pPr>
      <w:r w:rsidRPr="00A43314">
        <w:rPr>
          <w:bCs/>
        </w:rPr>
        <w:t>Nero:</w:t>
      </w:r>
      <w:r w:rsidRPr="00A43314">
        <w:tab/>
      </w:r>
      <w:r w:rsidRPr="00A43314">
        <w:rPr>
          <w:bCs/>
        </w:rPr>
        <w:t>Invariabile. Può essere ignorato se la voce non è rilevante. Corrisponde alle prescrizioni USTRA</w:t>
      </w:r>
    </w:p>
    <w:p w:rsidR="005E5CAA" w:rsidRPr="00A43314" w:rsidRDefault="005E5CAA" w:rsidP="00403E6C">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color w:val="00B050"/>
        </w:rPr>
      </w:pPr>
      <w:r w:rsidRPr="00A43314">
        <w:rPr>
          <w:color w:val="00B050"/>
        </w:rPr>
        <w:t xml:space="preserve">Verde: </w:t>
      </w:r>
      <w:r w:rsidRPr="00A43314">
        <w:tab/>
      </w:r>
      <w:r w:rsidRPr="00A43314">
        <w:rPr>
          <w:color w:val="00B050"/>
        </w:rPr>
        <w:t>Carattere jolly per indicazioni specifiche relative al progetto, per esempio unità testuale</w:t>
      </w:r>
    </w:p>
    <w:p w:rsidR="005E5CAA" w:rsidRPr="00A43314" w:rsidRDefault="005E5CAA" w:rsidP="00403E6C">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color w:val="0070C0"/>
        </w:rPr>
      </w:pPr>
      <w:r w:rsidRPr="00A43314">
        <w:rPr>
          <w:color w:val="0070C0"/>
        </w:rPr>
        <w:t xml:space="preserve">Blu: </w:t>
      </w:r>
      <w:r w:rsidRPr="00A43314">
        <w:tab/>
      </w:r>
      <w:r w:rsidRPr="00A43314">
        <w:rPr>
          <w:color w:val="0070C0"/>
        </w:rPr>
        <w:t>Spiegazioni per il curatore. Tutti questi testi devono essere rimossi.</w:t>
      </w:r>
    </w:p>
    <w:p w:rsidR="005E5CAA" w:rsidRPr="00A43314" w:rsidRDefault="005E5CAA">
      <w:pPr>
        <w:tabs>
          <w:tab w:val="clear" w:pos="7460"/>
        </w:tabs>
        <w:spacing w:before="0" w:after="200" w:line="276" w:lineRule="auto"/>
        <w:rPr>
          <w:b/>
          <w:bCs/>
        </w:rPr>
      </w:pPr>
      <w:r w:rsidRPr="00A43314">
        <w:br w:type="page"/>
      </w:r>
    </w:p>
    <w:p w:rsidR="00366D6B" w:rsidRPr="00A43314" w:rsidRDefault="00366D6B" w:rsidP="00403E6C">
      <w:pPr>
        <w:spacing w:beforeLines="60" w:afterLines="60"/>
        <w:rPr>
          <w:b/>
          <w:bCs/>
          <w:lang w:val="it-IT"/>
        </w:rPr>
      </w:pPr>
    </w:p>
    <w:p w:rsidR="00A56F73" w:rsidRDefault="003300F4">
      <w:pPr>
        <w:pStyle w:val="Verzeichnis1"/>
        <w:rPr>
          <w:rFonts w:asciiTheme="minorHAnsi" w:eastAsiaTheme="minorEastAsia" w:hAnsiTheme="minorHAnsi" w:cstheme="minorBidi"/>
          <w:b w:val="0"/>
          <w:iCs w:val="0"/>
          <w:noProof/>
          <w:spacing w:val="0"/>
          <w:sz w:val="22"/>
          <w:szCs w:val="22"/>
          <w:lang w:val="de-CH" w:eastAsia="de-CH" w:bidi="ar-SA"/>
        </w:rPr>
      </w:pPr>
      <w:r w:rsidRPr="00A43314">
        <w:rPr>
          <w:bCs/>
          <w:lang w:val="it-IT"/>
        </w:rPr>
        <w:fldChar w:fldCharType="begin"/>
      </w:r>
      <w:r w:rsidR="00532233" w:rsidRPr="00A43314">
        <w:rPr>
          <w:bCs/>
          <w:lang w:val="it-IT"/>
        </w:rPr>
        <w:instrText xml:space="preserve"> TOC \o "1-3" \h \z \u </w:instrText>
      </w:r>
      <w:r w:rsidRPr="00A43314">
        <w:rPr>
          <w:bCs/>
          <w:lang w:val="it-IT"/>
        </w:rPr>
        <w:fldChar w:fldCharType="separate"/>
      </w:r>
      <w:hyperlink w:anchor="_Toc385421369" w:history="1">
        <w:r w:rsidR="00A56F73" w:rsidRPr="00DF3ADC">
          <w:rPr>
            <w:rStyle w:val="Hyperlink"/>
            <w:smallCaps/>
            <w:noProof/>
          </w:rPr>
          <w:t>100</w:t>
        </w:r>
        <w:r w:rsidR="00A56F73">
          <w:rPr>
            <w:rFonts w:asciiTheme="minorHAnsi" w:eastAsiaTheme="minorEastAsia" w:hAnsiTheme="minorHAnsi" w:cstheme="minorBidi"/>
            <w:b w:val="0"/>
            <w:iCs w:val="0"/>
            <w:noProof/>
            <w:spacing w:val="0"/>
            <w:sz w:val="22"/>
            <w:szCs w:val="22"/>
            <w:lang w:val="de-CH" w:eastAsia="de-CH" w:bidi="ar-SA"/>
          </w:rPr>
          <w:tab/>
        </w:r>
        <w:r w:rsidR="00A56F73" w:rsidRPr="00DF3ADC">
          <w:rPr>
            <w:rStyle w:val="Hyperlink"/>
            <w:smallCaps/>
            <w:noProof/>
          </w:rPr>
          <w:t xml:space="preserve">Organizzazione del committente, ubicazione, destinazione </w:t>
        </w:r>
        <w:r w:rsidR="00A56F73" w:rsidRPr="00DF3ADC">
          <w:rPr>
            <w:rStyle w:val="Hyperlink"/>
            <w:noProof/>
          </w:rPr>
          <w:t xml:space="preserve"> </w:t>
        </w:r>
        <w:r w:rsidR="00A56F73" w:rsidRPr="00DF3ADC">
          <w:rPr>
            <w:rStyle w:val="Hyperlink"/>
            <w:smallCaps/>
            <w:noProof/>
          </w:rPr>
          <w:t>dell'opera, entità dei lavori</w:t>
        </w:r>
        <w:r w:rsidR="00A56F73">
          <w:rPr>
            <w:noProof/>
            <w:webHidden/>
          </w:rPr>
          <w:tab/>
        </w:r>
        <w:r w:rsidR="00A56F73">
          <w:rPr>
            <w:noProof/>
            <w:webHidden/>
          </w:rPr>
          <w:fldChar w:fldCharType="begin"/>
        </w:r>
        <w:r w:rsidR="00A56F73">
          <w:rPr>
            <w:noProof/>
            <w:webHidden/>
          </w:rPr>
          <w:instrText xml:space="preserve"> PAGEREF _Toc385421369 \h </w:instrText>
        </w:r>
        <w:r w:rsidR="00A56F73">
          <w:rPr>
            <w:noProof/>
            <w:webHidden/>
          </w:rPr>
        </w:r>
        <w:r w:rsidR="00A56F73">
          <w:rPr>
            <w:noProof/>
            <w:webHidden/>
          </w:rPr>
          <w:fldChar w:fldCharType="separate"/>
        </w:r>
        <w:r w:rsidR="00A56F73">
          <w:rPr>
            <w:noProof/>
            <w:webHidden/>
          </w:rPr>
          <w:t>6</w:t>
        </w:r>
        <w:r w:rsidR="00A56F73">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70" w:history="1">
        <w:r w:rsidRPr="00DF3ADC">
          <w:rPr>
            <w:rStyle w:val="Hyperlink"/>
            <w:smallCaps/>
            <w:noProof/>
          </w:rPr>
          <w:t>110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_Toc385421370 \h </w:instrText>
        </w:r>
        <w:r>
          <w:rPr>
            <w:noProof/>
            <w:webHidden/>
          </w:rPr>
        </w:r>
        <w:r>
          <w:rPr>
            <w:noProof/>
            <w:webHidden/>
          </w:rPr>
          <w:fldChar w:fldCharType="separate"/>
        </w:r>
        <w:r>
          <w:rPr>
            <w:noProof/>
            <w:webHidden/>
          </w:rPr>
          <w:t>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71" w:history="1">
        <w:r w:rsidRPr="00DF3ADC">
          <w:rPr>
            <w:rStyle w:val="Hyperlink"/>
            <w:smallCaps/>
            <w:noProof/>
          </w:rPr>
          <w:t>120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Committente, capoprogetto, progettista, direttore dei lavori</w:t>
        </w:r>
        <w:r>
          <w:rPr>
            <w:noProof/>
            <w:webHidden/>
          </w:rPr>
          <w:tab/>
        </w:r>
        <w:r>
          <w:rPr>
            <w:noProof/>
            <w:webHidden/>
          </w:rPr>
          <w:fldChar w:fldCharType="begin"/>
        </w:r>
        <w:r>
          <w:rPr>
            <w:noProof/>
            <w:webHidden/>
          </w:rPr>
          <w:instrText xml:space="preserve"> PAGEREF _Toc385421371 \h </w:instrText>
        </w:r>
        <w:r>
          <w:rPr>
            <w:noProof/>
            <w:webHidden/>
          </w:rPr>
        </w:r>
        <w:r>
          <w:rPr>
            <w:noProof/>
            <w:webHidden/>
          </w:rPr>
          <w:fldChar w:fldCharType="separate"/>
        </w:r>
        <w:r>
          <w:rPr>
            <w:noProof/>
            <w:webHidden/>
          </w:rPr>
          <w:t>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2" w:history="1">
        <w:r w:rsidRPr="00DF3ADC">
          <w:rPr>
            <w:rStyle w:val="Hyperlink"/>
            <w:noProof/>
          </w:rPr>
          <w:t>121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Committente, ordinante, proprietario</w:t>
        </w:r>
        <w:r>
          <w:rPr>
            <w:noProof/>
            <w:webHidden/>
          </w:rPr>
          <w:tab/>
        </w:r>
        <w:r>
          <w:rPr>
            <w:noProof/>
            <w:webHidden/>
          </w:rPr>
          <w:fldChar w:fldCharType="begin"/>
        </w:r>
        <w:r>
          <w:rPr>
            <w:noProof/>
            <w:webHidden/>
          </w:rPr>
          <w:instrText xml:space="preserve"> PAGEREF _Toc385421372 \h </w:instrText>
        </w:r>
        <w:r>
          <w:rPr>
            <w:noProof/>
            <w:webHidden/>
          </w:rPr>
        </w:r>
        <w:r>
          <w:rPr>
            <w:noProof/>
            <w:webHidden/>
          </w:rPr>
          <w:fldChar w:fldCharType="separate"/>
        </w:r>
        <w:r>
          <w:rPr>
            <w:noProof/>
            <w:webHidden/>
          </w:rPr>
          <w:t>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3" w:history="1">
        <w:r w:rsidRPr="00DF3ADC">
          <w:rPr>
            <w:rStyle w:val="Hyperlink"/>
            <w:noProof/>
          </w:rPr>
          <w:t>122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Direttore di progetto, controller</w:t>
        </w:r>
        <w:r>
          <w:rPr>
            <w:noProof/>
            <w:webHidden/>
          </w:rPr>
          <w:tab/>
        </w:r>
        <w:r>
          <w:rPr>
            <w:noProof/>
            <w:webHidden/>
          </w:rPr>
          <w:fldChar w:fldCharType="begin"/>
        </w:r>
        <w:r>
          <w:rPr>
            <w:noProof/>
            <w:webHidden/>
          </w:rPr>
          <w:instrText xml:space="preserve"> PAGEREF _Toc385421373 \h </w:instrText>
        </w:r>
        <w:r>
          <w:rPr>
            <w:noProof/>
            <w:webHidden/>
          </w:rPr>
        </w:r>
        <w:r>
          <w:rPr>
            <w:noProof/>
            <w:webHidden/>
          </w:rPr>
          <w:fldChar w:fldCharType="separate"/>
        </w:r>
        <w:r>
          <w:rPr>
            <w:noProof/>
            <w:webHidden/>
          </w:rPr>
          <w:t>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4" w:history="1">
        <w:r w:rsidRPr="00DF3ADC">
          <w:rPr>
            <w:rStyle w:val="Hyperlink"/>
            <w:noProof/>
          </w:rPr>
          <w:t>123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Progettista, consulente</w:t>
        </w:r>
        <w:r>
          <w:rPr>
            <w:noProof/>
            <w:webHidden/>
          </w:rPr>
          <w:tab/>
        </w:r>
        <w:r>
          <w:rPr>
            <w:noProof/>
            <w:webHidden/>
          </w:rPr>
          <w:fldChar w:fldCharType="begin"/>
        </w:r>
        <w:r>
          <w:rPr>
            <w:noProof/>
            <w:webHidden/>
          </w:rPr>
          <w:instrText xml:space="preserve"> PAGEREF _Toc385421374 \h </w:instrText>
        </w:r>
        <w:r>
          <w:rPr>
            <w:noProof/>
            <w:webHidden/>
          </w:rPr>
        </w:r>
        <w:r>
          <w:rPr>
            <w:noProof/>
            <w:webHidden/>
          </w:rPr>
          <w:fldChar w:fldCharType="separate"/>
        </w:r>
        <w:r>
          <w:rPr>
            <w:noProof/>
            <w:webHidden/>
          </w:rPr>
          <w:t>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5" w:history="1">
        <w:r w:rsidRPr="00DF3ADC">
          <w:rPr>
            <w:rStyle w:val="Hyperlink"/>
            <w:noProof/>
          </w:rPr>
          <w:t>124</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Direttore dei lavori</w:t>
        </w:r>
        <w:r>
          <w:rPr>
            <w:noProof/>
            <w:webHidden/>
          </w:rPr>
          <w:tab/>
        </w:r>
        <w:r>
          <w:rPr>
            <w:noProof/>
            <w:webHidden/>
          </w:rPr>
          <w:fldChar w:fldCharType="begin"/>
        </w:r>
        <w:r>
          <w:rPr>
            <w:noProof/>
            <w:webHidden/>
          </w:rPr>
          <w:instrText xml:space="preserve"> PAGEREF _Toc385421375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6" w:history="1">
        <w:r w:rsidRPr="00DF3ADC">
          <w:rPr>
            <w:rStyle w:val="Hyperlink"/>
            <w:noProof/>
          </w:rPr>
          <w:t>125</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Altri soggetti coinvolti</w:t>
        </w:r>
        <w:r>
          <w:rPr>
            <w:noProof/>
            <w:webHidden/>
          </w:rPr>
          <w:tab/>
        </w:r>
        <w:r>
          <w:rPr>
            <w:noProof/>
            <w:webHidden/>
          </w:rPr>
          <w:fldChar w:fldCharType="begin"/>
        </w:r>
        <w:r>
          <w:rPr>
            <w:noProof/>
            <w:webHidden/>
          </w:rPr>
          <w:instrText xml:space="preserve"> PAGEREF _Toc385421376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77" w:history="1">
        <w:r w:rsidRPr="00DF3ADC">
          <w:rPr>
            <w:rStyle w:val="Hyperlink"/>
            <w:smallCaps/>
            <w:noProof/>
          </w:rPr>
          <w:t>130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 xml:space="preserve">Ubicazione dell'opera, entità dei lavori, destinazione e </w:t>
        </w:r>
        <w:r w:rsidRPr="00DF3ADC">
          <w:rPr>
            <w:rStyle w:val="Hyperlink"/>
            <w:noProof/>
          </w:rPr>
          <w:t xml:space="preserve"> </w:t>
        </w:r>
        <w:r w:rsidRPr="00DF3ADC">
          <w:rPr>
            <w:rStyle w:val="Hyperlink"/>
            <w:smallCaps/>
            <w:noProof/>
          </w:rPr>
          <w:t xml:space="preserve">descrizione </w:t>
        </w:r>
        <w:r w:rsidRPr="00DF3ADC">
          <w:rPr>
            <w:rStyle w:val="Hyperlink"/>
            <w:noProof/>
          </w:rPr>
          <w:t xml:space="preserve"> </w:t>
        </w:r>
        <w:r w:rsidRPr="00DF3ADC">
          <w:rPr>
            <w:rStyle w:val="Hyperlink"/>
            <w:smallCaps/>
            <w:noProof/>
          </w:rPr>
          <w:t>dell'opera</w:t>
        </w:r>
        <w:r>
          <w:rPr>
            <w:noProof/>
            <w:webHidden/>
          </w:rPr>
          <w:tab/>
        </w:r>
        <w:r>
          <w:rPr>
            <w:noProof/>
            <w:webHidden/>
          </w:rPr>
          <w:fldChar w:fldCharType="begin"/>
        </w:r>
        <w:r>
          <w:rPr>
            <w:noProof/>
            <w:webHidden/>
          </w:rPr>
          <w:instrText xml:space="preserve"> PAGEREF _Toc385421377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8" w:history="1">
        <w:r w:rsidRPr="00DF3ADC">
          <w:rPr>
            <w:rStyle w:val="Hyperlink"/>
            <w:noProof/>
          </w:rPr>
          <w:t>131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Denominazione dell'opera</w:t>
        </w:r>
        <w:r>
          <w:rPr>
            <w:noProof/>
            <w:webHidden/>
          </w:rPr>
          <w:tab/>
        </w:r>
        <w:r>
          <w:rPr>
            <w:noProof/>
            <w:webHidden/>
          </w:rPr>
          <w:fldChar w:fldCharType="begin"/>
        </w:r>
        <w:r>
          <w:rPr>
            <w:noProof/>
            <w:webHidden/>
          </w:rPr>
          <w:instrText xml:space="preserve"> PAGEREF _Toc385421378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79" w:history="1">
        <w:r w:rsidRPr="00DF3ADC">
          <w:rPr>
            <w:rStyle w:val="Hyperlink"/>
            <w:noProof/>
          </w:rPr>
          <w:t>132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Luogo dell'esecuzione dei lavori</w:t>
        </w:r>
        <w:r>
          <w:rPr>
            <w:noProof/>
            <w:webHidden/>
          </w:rPr>
          <w:tab/>
        </w:r>
        <w:r>
          <w:rPr>
            <w:noProof/>
            <w:webHidden/>
          </w:rPr>
          <w:fldChar w:fldCharType="begin"/>
        </w:r>
        <w:r>
          <w:rPr>
            <w:noProof/>
            <w:webHidden/>
          </w:rPr>
          <w:instrText xml:space="preserve"> PAGEREF _Toc385421379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0" w:history="1">
        <w:r w:rsidRPr="00DF3ADC">
          <w:rPr>
            <w:rStyle w:val="Hyperlink"/>
            <w:noProof/>
          </w:rPr>
          <w:t>133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Oggetto ed entità dei lavori</w:t>
        </w:r>
        <w:r>
          <w:rPr>
            <w:noProof/>
            <w:webHidden/>
          </w:rPr>
          <w:tab/>
        </w:r>
        <w:r>
          <w:rPr>
            <w:noProof/>
            <w:webHidden/>
          </w:rPr>
          <w:fldChar w:fldCharType="begin"/>
        </w:r>
        <w:r>
          <w:rPr>
            <w:noProof/>
            <w:webHidden/>
          </w:rPr>
          <w:instrText xml:space="preserve"> PAGEREF _Toc385421380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1" w:history="1">
        <w:r w:rsidRPr="00DF3ADC">
          <w:rPr>
            <w:rStyle w:val="Hyperlink"/>
            <w:noProof/>
          </w:rPr>
          <w:t>136</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Destinazione, utilizzo, durata di utilizzo</w:t>
        </w:r>
        <w:r>
          <w:rPr>
            <w:noProof/>
            <w:webHidden/>
          </w:rPr>
          <w:tab/>
        </w:r>
        <w:r>
          <w:rPr>
            <w:noProof/>
            <w:webHidden/>
          </w:rPr>
          <w:fldChar w:fldCharType="begin"/>
        </w:r>
        <w:r>
          <w:rPr>
            <w:noProof/>
            <w:webHidden/>
          </w:rPr>
          <w:instrText xml:space="preserve"> PAGEREF _Toc385421381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82" w:history="1">
        <w:r w:rsidRPr="00DF3ADC">
          <w:rPr>
            <w:rStyle w:val="Hyperlink"/>
            <w:smallCaps/>
            <w:noProof/>
          </w:rPr>
          <w:t>140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Dati caratteristici dell'opera, quantità principali</w:t>
        </w:r>
        <w:r>
          <w:rPr>
            <w:noProof/>
            <w:webHidden/>
          </w:rPr>
          <w:tab/>
        </w:r>
        <w:r>
          <w:rPr>
            <w:noProof/>
            <w:webHidden/>
          </w:rPr>
          <w:fldChar w:fldCharType="begin"/>
        </w:r>
        <w:r>
          <w:rPr>
            <w:noProof/>
            <w:webHidden/>
          </w:rPr>
          <w:instrText xml:space="preserve"> PAGEREF _Toc385421382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3" w:history="1">
        <w:r w:rsidRPr="00DF3ADC">
          <w:rPr>
            <w:rStyle w:val="Hyperlink"/>
            <w:noProof/>
          </w:rPr>
          <w:t>143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Quantità principali</w:t>
        </w:r>
        <w:r>
          <w:rPr>
            <w:noProof/>
            <w:webHidden/>
          </w:rPr>
          <w:tab/>
        </w:r>
        <w:r>
          <w:rPr>
            <w:noProof/>
            <w:webHidden/>
          </w:rPr>
          <w:fldChar w:fldCharType="begin"/>
        </w:r>
        <w:r>
          <w:rPr>
            <w:noProof/>
            <w:webHidden/>
          </w:rPr>
          <w:instrText xml:space="preserve"> PAGEREF _Toc385421383 \h </w:instrText>
        </w:r>
        <w:r>
          <w:rPr>
            <w:noProof/>
            <w:webHidden/>
          </w:rPr>
        </w:r>
        <w:r>
          <w:rPr>
            <w:noProof/>
            <w:webHidden/>
          </w:rPr>
          <w:fldChar w:fldCharType="separate"/>
        </w:r>
        <w:r>
          <w:rPr>
            <w:noProof/>
            <w:webHidden/>
          </w:rPr>
          <w:t>7</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84" w:history="1">
        <w:r w:rsidRPr="00DF3ADC">
          <w:rPr>
            <w:rStyle w:val="Hyperlink"/>
            <w:smallCaps/>
            <w:noProof/>
          </w:rPr>
          <w:t>150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Delimitazioni</w:t>
        </w:r>
        <w:r>
          <w:rPr>
            <w:noProof/>
            <w:webHidden/>
          </w:rPr>
          <w:tab/>
        </w:r>
        <w:r>
          <w:rPr>
            <w:noProof/>
            <w:webHidden/>
          </w:rPr>
          <w:fldChar w:fldCharType="begin"/>
        </w:r>
        <w:r>
          <w:rPr>
            <w:noProof/>
            <w:webHidden/>
          </w:rPr>
          <w:instrText xml:space="preserve"> PAGEREF _Toc385421384 \h </w:instrText>
        </w:r>
        <w:r>
          <w:rPr>
            <w:noProof/>
            <w:webHidden/>
          </w:rPr>
        </w:r>
        <w:r>
          <w:rPr>
            <w:noProof/>
            <w:webHidden/>
          </w:rPr>
          <w:fldChar w:fldCharType="separate"/>
        </w:r>
        <w:r>
          <w:rPr>
            <w:noProof/>
            <w:webHidden/>
          </w:rPr>
          <w:t>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5" w:history="1">
        <w:r w:rsidRPr="00DF3ADC">
          <w:rPr>
            <w:rStyle w:val="Hyperlink"/>
            <w:noProof/>
          </w:rPr>
          <w:t>151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Delimitazioni dell'appalto</w:t>
        </w:r>
        <w:r>
          <w:rPr>
            <w:noProof/>
            <w:webHidden/>
          </w:rPr>
          <w:tab/>
        </w:r>
        <w:r>
          <w:rPr>
            <w:noProof/>
            <w:webHidden/>
          </w:rPr>
          <w:fldChar w:fldCharType="begin"/>
        </w:r>
        <w:r>
          <w:rPr>
            <w:noProof/>
            <w:webHidden/>
          </w:rPr>
          <w:instrText xml:space="preserve"> PAGEREF _Toc385421385 \h </w:instrText>
        </w:r>
        <w:r>
          <w:rPr>
            <w:noProof/>
            <w:webHidden/>
          </w:rPr>
        </w:r>
        <w:r>
          <w:rPr>
            <w:noProof/>
            <w:webHidden/>
          </w:rPr>
          <w:fldChar w:fldCharType="separate"/>
        </w:r>
        <w:r>
          <w:rPr>
            <w:noProof/>
            <w:webHidden/>
          </w:rPr>
          <w:t>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6" w:history="1">
        <w:r w:rsidRPr="00DF3ADC">
          <w:rPr>
            <w:rStyle w:val="Hyperlink"/>
            <w:noProof/>
          </w:rPr>
          <w:t>152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Delimitazioni per coimprenditori</w:t>
        </w:r>
        <w:r>
          <w:rPr>
            <w:noProof/>
            <w:webHidden/>
          </w:rPr>
          <w:tab/>
        </w:r>
        <w:r>
          <w:rPr>
            <w:noProof/>
            <w:webHidden/>
          </w:rPr>
          <w:fldChar w:fldCharType="begin"/>
        </w:r>
        <w:r>
          <w:rPr>
            <w:noProof/>
            <w:webHidden/>
          </w:rPr>
          <w:instrText xml:space="preserve"> PAGEREF _Toc385421386 \h </w:instrText>
        </w:r>
        <w:r>
          <w:rPr>
            <w:noProof/>
            <w:webHidden/>
          </w:rPr>
        </w:r>
        <w:r>
          <w:rPr>
            <w:noProof/>
            <w:webHidden/>
          </w:rPr>
          <w:fldChar w:fldCharType="separate"/>
        </w:r>
        <w:r>
          <w:rPr>
            <w:noProof/>
            <w:webHidden/>
          </w:rPr>
          <w:t>8</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87" w:history="1">
        <w:r w:rsidRPr="00DF3ADC">
          <w:rPr>
            <w:rStyle w:val="Hyperlink"/>
            <w:smallCaps/>
            <w:noProof/>
          </w:rPr>
          <w:t>160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Suddivisioni</w:t>
        </w:r>
        <w:r>
          <w:rPr>
            <w:noProof/>
            <w:webHidden/>
          </w:rPr>
          <w:tab/>
        </w:r>
        <w:r>
          <w:rPr>
            <w:noProof/>
            <w:webHidden/>
          </w:rPr>
          <w:fldChar w:fldCharType="begin"/>
        </w:r>
        <w:r>
          <w:rPr>
            <w:noProof/>
            <w:webHidden/>
          </w:rPr>
          <w:instrText xml:space="preserve"> PAGEREF _Toc385421387 \h </w:instrText>
        </w:r>
        <w:r>
          <w:rPr>
            <w:noProof/>
            <w:webHidden/>
          </w:rPr>
        </w:r>
        <w:r>
          <w:rPr>
            <w:noProof/>
            <w:webHidden/>
          </w:rPr>
          <w:fldChar w:fldCharType="separate"/>
        </w:r>
        <w:r>
          <w:rPr>
            <w:noProof/>
            <w:webHidden/>
          </w:rPr>
          <w:t>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88" w:history="1">
        <w:r w:rsidRPr="00DF3ADC">
          <w:rPr>
            <w:rStyle w:val="Hyperlink"/>
            <w:noProof/>
          </w:rPr>
          <w:t>161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Suddivisione e ubicazione dell'opera</w:t>
        </w:r>
        <w:r>
          <w:rPr>
            <w:noProof/>
            <w:webHidden/>
          </w:rPr>
          <w:tab/>
        </w:r>
        <w:r>
          <w:rPr>
            <w:noProof/>
            <w:webHidden/>
          </w:rPr>
          <w:fldChar w:fldCharType="begin"/>
        </w:r>
        <w:r>
          <w:rPr>
            <w:noProof/>
            <w:webHidden/>
          </w:rPr>
          <w:instrText xml:space="preserve"> PAGEREF _Toc385421388 \h </w:instrText>
        </w:r>
        <w:r>
          <w:rPr>
            <w:noProof/>
            <w:webHidden/>
          </w:rPr>
        </w:r>
        <w:r>
          <w:rPr>
            <w:noProof/>
            <w:webHidden/>
          </w:rPr>
          <w:fldChar w:fldCharType="separate"/>
        </w:r>
        <w:r>
          <w:rPr>
            <w:noProof/>
            <w:webHidden/>
          </w:rPr>
          <w:t>8</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389" w:history="1">
        <w:r w:rsidRPr="00DF3ADC">
          <w:rPr>
            <w:rStyle w:val="Hyperlink"/>
            <w:smallCaps/>
            <w:noProof/>
          </w:rPr>
          <w:t>200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Messa in appalto, criteri di idoneità e di aggiudicazione, al</w:t>
        </w:r>
        <w:r w:rsidRPr="00DF3ADC">
          <w:rPr>
            <w:rStyle w:val="Hyperlink"/>
            <w:noProof/>
          </w:rPr>
          <w:t xml:space="preserve"> </w:t>
        </w:r>
        <w:r w:rsidRPr="00DF3ADC">
          <w:rPr>
            <w:rStyle w:val="Hyperlink"/>
            <w:smallCaps/>
            <w:noProof/>
          </w:rPr>
          <w:t>legati all'offerta</w:t>
        </w:r>
        <w:r>
          <w:rPr>
            <w:noProof/>
            <w:webHidden/>
          </w:rPr>
          <w:tab/>
        </w:r>
        <w:r>
          <w:rPr>
            <w:noProof/>
            <w:webHidden/>
          </w:rPr>
          <w:fldChar w:fldCharType="begin"/>
        </w:r>
        <w:r>
          <w:rPr>
            <w:noProof/>
            <w:webHidden/>
          </w:rPr>
          <w:instrText xml:space="preserve"> PAGEREF _Toc385421389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90" w:history="1">
        <w:r w:rsidRPr="00DF3ADC">
          <w:rPr>
            <w:rStyle w:val="Hyperlink"/>
            <w:smallCaps/>
            <w:noProof/>
          </w:rPr>
          <w:t>250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Offerta, allegati</w:t>
        </w:r>
        <w:r>
          <w:rPr>
            <w:noProof/>
            <w:webHidden/>
          </w:rPr>
          <w:tab/>
        </w:r>
        <w:r>
          <w:rPr>
            <w:noProof/>
            <w:webHidden/>
          </w:rPr>
          <w:fldChar w:fldCharType="begin"/>
        </w:r>
        <w:r>
          <w:rPr>
            <w:noProof/>
            <w:webHidden/>
          </w:rPr>
          <w:instrText xml:space="preserve"> PAGEREF _Toc385421390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91" w:history="1">
        <w:r w:rsidRPr="00DF3ADC">
          <w:rPr>
            <w:rStyle w:val="Hyperlink"/>
            <w:noProof/>
          </w:rPr>
          <w:t>252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Allegati dell'imprenditore all'offerta</w:t>
        </w:r>
        <w:r>
          <w:rPr>
            <w:noProof/>
            <w:webHidden/>
          </w:rPr>
          <w:tab/>
        </w:r>
        <w:r>
          <w:rPr>
            <w:noProof/>
            <w:webHidden/>
          </w:rPr>
          <w:fldChar w:fldCharType="begin"/>
        </w:r>
        <w:r>
          <w:rPr>
            <w:noProof/>
            <w:webHidden/>
          </w:rPr>
          <w:instrText xml:space="preserve"> PAGEREF _Toc385421391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92" w:history="1">
        <w:r w:rsidRPr="00DF3ADC">
          <w:rPr>
            <w:rStyle w:val="Hyperlink"/>
            <w:smallCaps/>
            <w:noProof/>
          </w:rPr>
          <w:t>R290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Condizioni del committente</w:t>
        </w:r>
        <w:r>
          <w:rPr>
            <w:noProof/>
            <w:webHidden/>
          </w:rPr>
          <w:tab/>
        </w:r>
        <w:r>
          <w:rPr>
            <w:noProof/>
            <w:webHidden/>
          </w:rPr>
          <w:fldChar w:fldCharType="begin"/>
        </w:r>
        <w:r>
          <w:rPr>
            <w:noProof/>
            <w:webHidden/>
          </w:rPr>
          <w:instrText xml:space="preserve"> PAGEREF _Toc385421392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5421393" w:history="1">
        <w:r w:rsidRPr="00DF3ADC">
          <w:rPr>
            <w:rStyle w:val="Hyperlink"/>
            <w:noProof/>
          </w:rPr>
          <w:t>R291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Riserve del committente</w:t>
        </w:r>
        <w:r>
          <w:rPr>
            <w:noProof/>
            <w:webHidden/>
          </w:rPr>
          <w:tab/>
        </w:r>
        <w:r>
          <w:rPr>
            <w:noProof/>
            <w:webHidden/>
          </w:rPr>
          <w:fldChar w:fldCharType="begin"/>
        </w:r>
        <w:r>
          <w:rPr>
            <w:noProof/>
            <w:webHidden/>
          </w:rPr>
          <w:instrText xml:space="preserve"> PAGEREF _Toc385421393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5421394" w:history="1">
        <w:r w:rsidRPr="00DF3ADC">
          <w:rPr>
            <w:rStyle w:val="Hyperlink"/>
            <w:noProof/>
          </w:rPr>
          <w:t>R292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Direttive del committente</w:t>
        </w:r>
        <w:r>
          <w:rPr>
            <w:noProof/>
            <w:webHidden/>
          </w:rPr>
          <w:tab/>
        </w:r>
        <w:r>
          <w:rPr>
            <w:noProof/>
            <w:webHidden/>
          </w:rPr>
          <w:fldChar w:fldCharType="begin"/>
        </w:r>
        <w:r>
          <w:rPr>
            <w:noProof/>
            <w:webHidden/>
          </w:rPr>
          <w:instrText xml:space="preserve"> PAGEREF _Toc385421394 \h </w:instrText>
        </w:r>
        <w:r>
          <w:rPr>
            <w:noProof/>
            <w:webHidden/>
          </w:rPr>
        </w:r>
        <w:r>
          <w:rPr>
            <w:noProof/>
            <w:webHidden/>
          </w:rPr>
          <w:fldChar w:fldCharType="separate"/>
        </w:r>
        <w:r>
          <w:rPr>
            <w:noProof/>
            <w:webHidden/>
          </w:rPr>
          <w:t>9</w:t>
        </w:r>
        <w:r>
          <w:rPr>
            <w:noProof/>
            <w:webHidden/>
          </w:rPr>
          <w:fldChar w:fldCharType="end"/>
        </w:r>
      </w:hyperlink>
    </w:p>
    <w:p w:rsidR="00A56F73" w:rsidRDefault="00A56F73">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5421395" w:history="1">
        <w:r w:rsidRPr="00DF3ADC">
          <w:rPr>
            <w:rStyle w:val="Hyperlink"/>
            <w:noProof/>
          </w:rPr>
          <w:t>R293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Schema di computo</w:t>
        </w:r>
        <w:r>
          <w:rPr>
            <w:noProof/>
            <w:webHidden/>
          </w:rPr>
          <w:tab/>
        </w:r>
        <w:r>
          <w:rPr>
            <w:noProof/>
            <w:webHidden/>
          </w:rPr>
          <w:fldChar w:fldCharType="begin"/>
        </w:r>
        <w:r>
          <w:rPr>
            <w:noProof/>
            <w:webHidden/>
          </w:rPr>
          <w:instrText xml:space="preserve"> PAGEREF _Toc385421395 \h </w:instrText>
        </w:r>
        <w:r>
          <w:rPr>
            <w:noProof/>
            <w:webHidden/>
          </w:rPr>
        </w:r>
        <w:r>
          <w:rPr>
            <w:noProof/>
            <w:webHidden/>
          </w:rPr>
          <w:fldChar w:fldCharType="separate"/>
        </w:r>
        <w:r>
          <w:rPr>
            <w:noProof/>
            <w:webHidden/>
          </w:rPr>
          <w:t>10</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396" w:history="1">
        <w:r w:rsidRPr="00DF3ADC">
          <w:rPr>
            <w:rStyle w:val="Hyperlink"/>
            <w:smallCaps/>
            <w:noProof/>
          </w:rPr>
          <w:t>300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Terreno destinato alla costruzione, particolarità locali</w:t>
        </w:r>
        <w:r>
          <w:rPr>
            <w:noProof/>
            <w:webHidden/>
          </w:rPr>
          <w:tab/>
        </w:r>
        <w:r>
          <w:rPr>
            <w:noProof/>
            <w:webHidden/>
          </w:rPr>
          <w:fldChar w:fldCharType="begin"/>
        </w:r>
        <w:r>
          <w:rPr>
            <w:noProof/>
            <w:webHidden/>
          </w:rPr>
          <w:instrText xml:space="preserve"> PAGEREF _Toc385421396 \h </w:instrText>
        </w:r>
        <w:r>
          <w:rPr>
            <w:noProof/>
            <w:webHidden/>
          </w:rPr>
        </w:r>
        <w:r>
          <w:rPr>
            <w:noProof/>
            <w:webHidden/>
          </w:rPr>
          <w:fldChar w:fldCharType="separate"/>
        </w:r>
        <w:r>
          <w:rPr>
            <w:noProof/>
            <w:webHidden/>
          </w:rPr>
          <w:t>10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97" w:history="1">
        <w:r w:rsidRPr="00DF3ADC">
          <w:rPr>
            <w:rStyle w:val="Hyperlink"/>
            <w:smallCaps/>
            <w:noProof/>
          </w:rPr>
          <w:t>310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_Toc385421397 \h </w:instrText>
        </w:r>
        <w:r>
          <w:rPr>
            <w:noProof/>
            <w:webHidden/>
          </w:rPr>
        </w:r>
        <w:r>
          <w:rPr>
            <w:noProof/>
            <w:webHidden/>
          </w:rPr>
          <w:fldChar w:fldCharType="separate"/>
        </w:r>
        <w:r>
          <w:rPr>
            <w:noProof/>
            <w:webHidden/>
          </w:rPr>
          <w:t>10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398" w:history="1">
        <w:r w:rsidRPr="00DF3ADC">
          <w:rPr>
            <w:rStyle w:val="Hyperlink"/>
            <w:smallCaps/>
            <w:noProof/>
          </w:rPr>
          <w:t>350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Ostacoli, limitazioni, difficoltà</w:t>
        </w:r>
        <w:r>
          <w:rPr>
            <w:noProof/>
            <w:webHidden/>
          </w:rPr>
          <w:tab/>
        </w:r>
        <w:r>
          <w:rPr>
            <w:noProof/>
            <w:webHidden/>
          </w:rPr>
          <w:fldChar w:fldCharType="begin"/>
        </w:r>
        <w:r>
          <w:rPr>
            <w:noProof/>
            <w:webHidden/>
          </w:rPr>
          <w:instrText xml:space="preserve"> PAGEREF _Toc385421398 \h </w:instrText>
        </w:r>
        <w:r>
          <w:rPr>
            <w:noProof/>
            <w:webHidden/>
          </w:rPr>
        </w:r>
        <w:r>
          <w:rPr>
            <w:noProof/>
            <w:webHidden/>
          </w:rPr>
          <w:fldChar w:fldCharType="separate"/>
        </w:r>
        <w:r>
          <w:rPr>
            <w:noProof/>
            <w:webHidden/>
          </w:rPr>
          <w:t>10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399" w:history="1">
        <w:r w:rsidRPr="00DF3ADC">
          <w:rPr>
            <w:rStyle w:val="Hyperlink"/>
            <w:noProof/>
          </w:rPr>
          <w:t>351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Ostacoli, limitazioni, difficoltà</w:t>
        </w:r>
        <w:r>
          <w:rPr>
            <w:noProof/>
            <w:webHidden/>
          </w:rPr>
          <w:tab/>
        </w:r>
        <w:r>
          <w:rPr>
            <w:noProof/>
            <w:webHidden/>
          </w:rPr>
          <w:fldChar w:fldCharType="begin"/>
        </w:r>
        <w:r>
          <w:rPr>
            <w:noProof/>
            <w:webHidden/>
          </w:rPr>
          <w:instrText xml:space="preserve"> PAGEREF _Toc385421399 \h </w:instrText>
        </w:r>
        <w:r>
          <w:rPr>
            <w:noProof/>
            <w:webHidden/>
          </w:rPr>
        </w:r>
        <w:r>
          <w:rPr>
            <w:noProof/>
            <w:webHidden/>
          </w:rPr>
          <w:fldChar w:fldCharType="separate"/>
        </w:r>
        <w:r>
          <w:rPr>
            <w:noProof/>
            <w:webHidden/>
          </w:rPr>
          <w:t>10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00" w:history="1">
        <w:r w:rsidRPr="00DF3ADC">
          <w:rPr>
            <w:rStyle w:val="Hyperlink"/>
            <w:smallCaps/>
            <w:noProof/>
          </w:rPr>
          <w:t>360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Collegamenti viari del cantiere</w:t>
        </w:r>
        <w:r>
          <w:rPr>
            <w:noProof/>
            <w:webHidden/>
          </w:rPr>
          <w:tab/>
        </w:r>
        <w:r>
          <w:rPr>
            <w:noProof/>
            <w:webHidden/>
          </w:rPr>
          <w:fldChar w:fldCharType="begin"/>
        </w:r>
        <w:r>
          <w:rPr>
            <w:noProof/>
            <w:webHidden/>
          </w:rPr>
          <w:instrText xml:space="preserve"> PAGEREF _Toc385421400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1" w:history="1">
        <w:r w:rsidRPr="00DF3ADC">
          <w:rPr>
            <w:rStyle w:val="Hyperlink"/>
            <w:noProof/>
          </w:rPr>
          <w:t>361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Con accesso su strada</w:t>
        </w:r>
        <w:r>
          <w:rPr>
            <w:noProof/>
            <w:webHidden/>
          </w:rPr>
          <w:tab/>
        </w:r>
        <w:r>
          <w:rPr>
            <w:noProof/>
            <w:webHidden/>
          </w:rPr>
          <w:fldChar w:fldCharType="begin"/>
        </w:r>
        <w:r>
          <w:rPr>
            <w:noProof/>
            <w:webHidden/>
          </w:rPr>
          <w:instrText xml:space="preserve"> PAGEREF _Toc385421401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2" w:history="1">
        <w:r w:rsidRPr="00DF3ADC">
          <w:rPr>
            <w:rStyle w:val="Hyperlink"/>
            <w:noProof/>
          </w:rPr>
          <w:t>362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 xml:space="preserve"> Con accesso su rotaia</w:t>
        </w:r>
        <w:r>
          <w:rPr>
            <w:noProof/>
            <w:webHidden/>
          </w:rPr>
          <w:tab/>
        </w:r>
        <w:r>
          <w:rPr>
            <w:noProof/>
            <w:webHidden/>
          </w:rPr>
          <w:fldChar w:fldCharType="begin"/>
        </w:r>
        <w:r>
          <w:rPr>
            <w:noProof/>
            <w:webHidden/>
          </w:rPr>
          <w:instrText xml:space="preserve"> PAGEREF _Toc385421402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3" w:history="1">
        <w:r w:rsidRPr="00DF3ADC">
          <w:rPr>
            <w:rStyle w:val="Hyperlink"/>
            <w:noProof/>
          </w:rPr>
          <w:t>363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Altri collegamenti del cantiere</w:t>
        </w:r>
        <w:r>
          <w:rPr>
            <w:noProof/>
            <w:webHidden/>
          </w:rPr>
          <w:tab/>
        </w:r>
        <w:r>
          <w:rPr>
            <w:noProof/>
            <w:webHidden/>
          </w:rPr>
          <w:fldChar w:fldCharType="begin"/>
        </w:r>
        <w:r>
          <w:rPr>
            <w:noProof/>
            <w:webHidden/>
          </w:rPr>
          <w:instrText xml:space="preserve"> PAGEREF _Toc385421403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04" w:history="1">
        <w:r w:rsidRPr="00DF3ADC">
          <w:rPr>
            <w:rStyle w:val="Hyperlink"/>
            <w:smallCaps/>
            <w:noProof/>
          </w:rPr>
          <w:t>370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Posteggi, aree di trasbordo e di deposito, locali, impianti di cantiere</w:t>
        </w:r>
        <w:r>
          <w:rPr>
            <w:noProof/>
            <w:webHidden/>
          </w:rPr>
          <w:tab/>
        </w:r>
        <w:r>
          <w:rPr>
            <w:noProof/>
            <w:webHidden/>
          </w:rPr>
          <w:fldChar w:fldCharType="begin"/>
        </w:r>
        <w:r>
          <w:rPr>
            <w:noProof/>
            <w:webHidden/>
          </w:rPr>
          <w:instrText xml:space="preserve"> PAGEREF _Toc385421404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5" w:history="1">
        <w:r w:rsidRPr="00DF3ADC">
          <w:rPr>
            <w:rStyle w:val="Hyperlink"/>
            <w:noProof/>
          </w:rPr>
          <w:t>371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Posteggi esistenti, aree di trasbordo e di deposito</w:t>
        </w:r>
        <w:r>
          <w:rPr>
            <w:noProof/>
            <w:webHidden/>
          </w:rPr>
          <w:tab/>
        </w:r>
        <w:r>
          <w:rPr>
            <w:noProof/>
            <w:webHidden/>
          </w:rPr>
          <w:fldChar w:fldCharType="begin"/>
        </w:r>
        <w:r>
          <w:rPr>
            <w:noProof/>
            <w:webHidden/>
          </w:rPr>
          <w:instrText xml:space="preserve"> PAGEREF _Toc385421405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6" w:history="1">
        <w:r w:rsidRPr="00DF3ADC">
          <w:rPr>
            <w:rStyle w:val="Hyperlink"/>
            <w:noProof/>
          </w:rPr>
          <w:t>372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Locali, container, baracche, magazzini e impianti di cantiere esistenti</w:t>
        </w:r>
        <w:r>
          <w:rPr>
            <w:noProof/>
            <w:webHidden/>
          </w:rPr>
          <w:tab/>
        </w:r>
        <w:r>
          <w:rPr>
            <w:noProof/>
            <w:webHidden/>
          </w:rPr>
          <w:fldChar w:fldCharType="begin"/>
        </w:r>
        <w:r>
          <w:rPr>
            <w:noProof/>
            <w:webHidden/>
          </w:rPr>
          <w:instrText xml:space="preserve"> PAGEREF _Toc385421406 \h </w:instrText>
        </w:r>
        <w:r>
          <w:rPr>
            <w:noProof/>
            <w:webHidden/>
          </w:rPr>
        </w:r>
        <w:r>
          <w:rPr>
            <w:noProof/>
            <w:webHidden/>
          </w:rPr>
          <w:fldChar w:fldCharType="separate"/>
        </w:r>
        <w:r>
          <w:rPr>
            <w:noProof/>
            <w:webHidden/>
          </w:rPr>
          <w:t>11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7" w:history="1">
        <w:r w:rsidRPr="00DF3ADC">
          <w:rPr>
            <w:rStyle w:val="Hyperlink"/>
            <w:noProof/>
          </w:rPr>
          <w:t>373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Installazioni messe a disposizione gratuitamente dal committente.</w:t>
        </w:r>
        <w:r>
          <w:rPr>
            <w:noProof/>
            <w:webHidden/>
          </w:rPr>
          <w:tab/>
        </w:r>
        <w:r>
          <w:rPr>
            <w:noProof/>
            <w:webHidden/>
          </w:rPr>
          <w:fldChar w:fldCharType="begin"/>
        </w:r>
        <w:r>
          <w:rPr>
            <w:noProof/>
            <w:webHidden/>
          </w:rPr>
          <w:instrText xml:space="preserve"> PAGEREF _Toc385421407 \h </w:instrText>
        </w:r>
        <w:r>
          <w:rPr>
            <w:noProof/>
            <w:webHidden/>
          </w:rPr>
        </w:r>
        <w:r>
          <w:rPr>
            <w:noProof/>
            <w:webHidden/>
          </w:rPr>
          <w:fldChar w:fldCharType="separate"/>
        </w:r>
        <w:r>
          <w:rPr>
            <w:noProof/>
            <w:webHidden/>
          </w:rPr>
          <w:t>12</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08" w:history="1">
        <w:r w:rsidRPr="00DF3ADC">
          <w:rPr>
            <w:rStyle w:val="Hyperlink"/>
            <w:smallCaps/>
            <w:noProof/>
          </w:rPr>
          <w:t>380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Rilevamento dello stato, rilievi</w:t>
        </w:r>
        <w:r>
          <w:rPr>
            <w:noProof/>
            <w:webHidden/>
          </w:rPr>
          <w:tab/>
        </w:r>
        <w:r>
          <w:rPr>
            <w:noProof/>
            <w:webHidden/>
          </w:rPr>
          <w:fldChar w:fldCharType="begin"/>
        </w:r>
        <w:r>
          <w:rPr>
            <w:noProof/>
            <w:webHidden/>
          </w:rPr>
          <w:instrText xml:space="preserve"> PAGEREF _Toc385421408 \h </w:instrText>
        </w:r>
        <w:r>
          <w:rPr>
            <w:noProof/>
            <w:webHidden/>
          </w:rPr>
        </w:r>
        <w:r>
          <w:rPr>
            <w:noProof/>
            <w:webHidden/>
          </w:rPr>
          <w:fldChar w:fldCharType="separate"/>
        </w:r>
        <w:r>
          <w:rPr>
            <w:noProof/>
            <w:webHidden/>
          </w:rPr>
          <w:t>12</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09" w:history="1">
        <w:r w:rsidRPr="00DF3ADC">
          <w:rPr>
            <w:rStyle w:val="Hyperlink"/>
            <w:noProof/>
          </w:rPr>
          <w:t>381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Rilevamenti dello stato</w:t>
        </w:r>
        <w:r>
          <w:rPr>
            <w:noProof/>
            <w:webHidden/>
          </w:rPr>
          <w:tab/>
        </w:r>
        <w:r>
          <w:rPr>
            <w:noProof/>
            <w:webHidden/>
          </w:rPr>
          <w:fldChar w:fldCharType="begin"/>
        </w:r>
        <w:r>
          <w:rPr>
            <w:noProof/>
            <w:webHidden/>
          </w:rPr>
          <w:instrText xml:space="preserve"> PAGEREF _Toc385421409 \h </w:instrText>
        </w:r>
        <w:r>
          <w:rPr>
            <w:noProof/>
            <w:webHidden/>
          </w:rPr>
        </w:r>
        <w:r>
          <w:rPr>
            <w:noProof/>
            <w:webHidden/>
          </w:rPr>
          <w:fldChar w:fldCharType="separate"/>
        </w:r>
        <w:r>
          <w:rPr>
            <w:noProof/>
            <w:webHidden/>
          </w:rPr>
          <w:t>12</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0" w:history="1">
        <w:r w:rsidRPr="00DF3ADC">
          <w:rPr>
            <w:rStyle w:val="Hyperlink"/>
            <w:noProof/>
          </w:rPr>
          <w:t>382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Rilievi</w:t>
        </w:r>
        <w:r>
          <w:rPr>
            <w:noProof/>
            <w:webHidden/>
          </w:rPr>
          <w:tab/>
        </w:r>
        <w:r>
          <w:rPr>
            <w:noProof/>
            <w:webHidden/>
          </w:rPr>
          <w:fldChar w:fldCharType="begin"/>
        </w:r>
        <w:r>
          <w:rPr>
            <w:noProof/>
            <w:webHidden/>
          </w:rPr>
          <w:instrText xml:space="preserve"> PAGEREF _Toc385421410 \h </w:instrText>
        </w:r>
        <w:r>
          <w:rPr>
            <w:noProof/>
            <w:webHidden/>
          </w:rPr>
        </w:r>
        <w:r>
          <w:rPr>
            <w:noProof/>
            <w:webHidden/>
          </w:rPr>
          <w:fldChar w:fldCharType="separate"/>
        </w:r>
        <w:r>
          <w:rPr>
            <w:noProof/>
            <w:webHidden/>
          </w:rPr>
          <w:t>12</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1" w:history="1">
        <w:r w:rsidRPr="00DF3ADC">
          <w:rPr>
            <w:rStyle w:val="Hyperlink"/>
            <w:noProof/>
          </w:rPr>
          <w:t>383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Riprese</w:t>
        </w:r>
        <w:r>
          <w:rPr>
            <w:noProof/>
            <w:webHidden/>
          </w:rPr>
          <w:tab/>
        </w:r>
        <w:r>
          <w:rPr>
            <w:noProof/>
            <w:webHidden/>
          </w:rPr>
          <w:fldChar w:fldCharType="begin"/>
        </w:r>
        <w:r>
          <w:rPr>
            <w:noProof/>
            <w:webHidden/>
          </w:rPr>
          <w:instrText xml:space="preserve"> PAGEREF _Toc385421411 \h </w:instrText>
        </w:r>
        <w:r>
          <w:rPr>
            <w:noProof/>
            <w:webHidden/>
          </w:rPr>
        </w:r>
        <w:r>
          <w:rPr>
            <w:noProof/>
            <w:webHidden/>
          </w:rPr>
          <w:fldChar w:fldCharType="separate"/>
        </w:r>
        <w:r>
          <w:rPr>
            <w:noProof/>
            <w:webHidden/>
          </w:rPr>
          <w:t>12</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12" w:history="1">
        <w:r w:rsidRPr="00DF3ADC">
          <w:rPr>
            <w:rStyle w:val="Hyperlink"/>
            <w:smallCaps/>
            <w:noProof/>
          </w:rPr>
          <w:t>400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Utilizzazione di fondi, diritti d'uso, condotte di approvvigio</w:t>
        </w:r>
        <w:r w:rsidRPr="00DF3ADC">
          <w:rPr>
            <w:rStyle w:val="Hyperlink"/>
            <w:noProof/>
          </w:rPr>
          <w:t xml:space="preserve"> </w:t>
        </w:r>
        <w:r w:rsidRPr="00DF3ADC">
          <w:rPr>
            <w:rStyle w:val="Hyperlink"/>
            <w:smallCaps/>
            <w:noProof/>
          </w:rPr>
          <w:t>namento e di smaltimento</w:t>
        </w:r>
        <w:r>
          <w:rPr>
            <w:noProof/>
            <w:webHidden/>
          </w:rPr>
          <w:tab/>
        </w:r>
        <w:r>
          <w:rPr>
            <w:noProof/>
            <w:webHidden/>
          </w:rPr>
          <w:fldChar w:fldCharType="begin"/>
        </w:r>
        <w:r>
          <w:rPr>
            <w:noProof/>
            <w:webHidden/>
          </w:rPr>
          <w:instrText xml:space="preserve"> PAGEREF _Toc385421412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13" w:history="1">
        <w:r w:rsidRPr="00DF3ADC">
          <w:rPr>
            <w:rStyle w:val="Hyperlink"/>
            <w:smallCaps/>
            <w:noProof/>
          </w:rPr>
          <w:t>410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_Toc385421413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4" w:history="1">
        <w:r w:rsidRPr="00DF3ADC">
          <w:rPr>
            <w:rStyle w:val="Hyperlink"/>
            <w:noProof/>
          </w:rPr>
          <w:t>411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Utilizzazione di fondi appartenenti a terzi, condotte di approvvigionamento e di  smaltimento, rifiuti edili</w:t>
        </w:r>
        <w:r>
          <w:rPr>
            <w:noProof/>
            <w:webHidden/>
          </w:rPr>
          <w:tab/>
        </w:r>
        <w:r>
          <w:rPr>
            <w:noProof/>
            <w:webHidden/>
          </w:rPr>
          <w:fldChar w:fldCharType="begin"/>
        </w:r>
        <w:r>
          <w:rPr>
            <w:noProof/>
            <w:webHidden/>
          </w:rPr>
          <w:instrText xml:space="preserve"> PAGEREF _Toc385421414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15" w:history="1">
        <w:r w:rsidRPr="00DF3ADC">
          <w:rPr>
            <w:rStyle w:val="Hyperlink"/>
            <w:smallCaps/>
            <w:noProof/>
          </w:rPr>
          <w:t>420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Utilizzazione di fondi appartenenti a terzi</w:t>
        </w:r>
        <w:r>
          <w:rPr>
            <w:noProof/>
            <w:webHidden/>
          </w:rPr>
          <w:tab/>
        </w:r>
        <w:r>
          <w:rPr>
            <w:noProof/>
            <w:webHidden/>
          </w:rPr>
          <w:fldChar w:fldCharType="begin"/>
        </w:r>
        <w:r>
          <w:rPr>
            <w:noProof/>
            <w:webHidden/>
          </w:rPr>
          <w:instrText xml:space="preserve"> PAGEREF _Toc385421415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6" w:history="1">
        <w:r w:rsidRPr="00DF3ADC">
          <w:rPr>
            <w:rStyle w:val="Hyperlink"/>
            <w:noProof/>
          </w:rPr>
          <w:t>421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Utilizzazione gratuita di fondi appartenenti a terzi</w:t>
        </w:r>
        <w:r>
          <w:rPr>
            <w:noProof/>
            <w:webHidden/>
          </w:rPr>
          <w:tab/>
        </w:r>
        <w:r>
          <w:rPr>
            <w:noProof/>
            <w:webHidden/>
          </w:rPr>
          <w:fldChar w:fldCharType="begin"/>
        </w:r>
        <w:r>
          <w:rPr>
            <w:noProof/>
            <w:webHidden/>
          </w:rPr>
          <w:instrText xml:space="preserve"> PAGEREF _Toc385421416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7" w:history="1">
        <w:r w:rsidRPr="00DF3ADC">
          <w:rPr>
            <w:rStyle w:val="Hyperlink"/>
            <w:noProof/>
          </w:rPr>
          <w:t>422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Utilizzazione a pagamento di fondi appartenenti a terzi</w:t>
        </w:r>
        <w:r>
          <w:rPr>
            <w:noProof/>
            <w:webHidden/>
          </w:rPr>
          <w:tab/>
        </w:r>
        <w:r>
          <w:rPr>
            <w:noProof/>
            <w:webHidden/>
          </w:rPr>
          <w:fldChar w:fldCharType="begin"/>
        </w:r>
        <w:r>
          <w:rPr>
            <w:noProof/>
            <w:webHidden/>
          </w:rPr>
          <w:instrText xml:space="preserve"> PAGEREF _Toc385421417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18" w:history="1">
        <w:r w:rsidRPr="00DF3ADC">
          <w:rPr>
            <w:rStyle w:val="Hyperlink"/>
            <w:smallCaps/>
            <w:noProof/>
          </w:rPr>
          <w:t>430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Condutture di approvvigionamento</w:t>
        </w:r>
        <w:r>
          <w:rPr>
            <w:noProof/>
            <w:webHidden/>
          </w:rPr>
          <w:tab/>
        </w:r>
        <w:r>
          <w:rPr>
            <w:noProof/>
            <w:webHidden/>
          </w:rPr>
          <w:fldChar w:fldCharType="begin"/>
        </w:r>
        <w:r>
          <w:rPr>
            <w:noProof/>
            <w:webHidden/>
          </w:rPr>
          <w:instrText xml:space="preserve"> PAGEREF _Toc385421418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19" w:history="1">
        <w:r w:rsidRPr="00DF3ADC">
          <w:rPr>
            <w:rStyle w:val="Hyperlink"/>
            <w:noProof/>
          </w:rPr>
          <w:t>431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Approvvigionamento di elettricità</w:t>
        </w:r>
        <w:r>
          <w:rPr>
            <w:noProof/>
            <w:webHidden/>
          </w:rPr>
          <w:tab/>
        </w:r>
        <w:r>
          <w:rPr>
            <w:noProof/>
            <w:webHidden/>
          </w:rPr>
          <w:fldChar w:fldCharType="begin"/>
        </w:r>
        <w:r>
          <w:rPr>
            <w:noProof/>
            <w:webHidden/>
          </w:rPr>
          <w:instrText xml:space="preserve"> PAGEREF _Toc385421419 \h </w:instrText>
        </w:r>
        <w:r>
          <w:rPr>
            <w:noProof/>
            <w:webHidden/>
          </w:rPr>
        </w:r>
        <w:r>
          <w:rPr>
            <w:noProof/>
            <w:webHidden/>
          </w:rPr>
          <w:fldChar w:fldCharType="separate"/>
        </w:r>
        <w:r>
          <w:rPr>
            <w:noProof/>
            <w:webHidden/>
          </w:rPr>
          <w:t>13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0" w:history="1">
        <w:r w:rsidRPr="00DF3ADC">
          <w:rPr>
            <w:rStyle w:val="Hyperlink"/>
            <w:noProof/>
          </w:rPr>
          <w:t>432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Approvvigionamento di acqua potabile e industriale</w:t>
        </w:r>
        <w:r>
          <w:rPr>
            <w:noProof/>
            <w:webHidden/>
          </w:rPr>
          <w:tab/>
        </w:r>
        <w:r>
          <w:rPr>
            <w:noProof/>
            <w:webHidden/>
          </w:rPr>
          <w:fldChar w:fldCharType="begin"/>
        </w:r>
        <w:r>
          <w:rPr>
            <w:noProof/>
            <w:webHidden/>
          </w:rPr>
          <w:instrText xml:space="preserve"> PAGEREF _Toc385421420 \h </w:instrText>
        </w:r>
        <w:r>
          <w:rPr>
            <w:noProof/>
            <w:webHidden/>
          </w:rPr>
        </w:r>
        <w:r>
          <w:rPr>
            <w:noProof/>
            <w:webHidden/>
          </w:rPr>
          <w:fldChar w:fldCharType="separate"/>
        </w:r>
        <w:r>
          <w:rPr>
            <w:noProof/>
            <w:webHidden/>
          </w:rPr>
          <w:t>14</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1" w:history="1">
        <w:r w:rsidRPr="00DF3ADC">
          <w:rPr>
            <w:rStyle w:val="Hyperlink"/>
            <w:noProof/>
          </w:rPr>
          <w:t>433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Allacciamento alla rete di comunicazione o installazione di mezzi di comunica zione</w:t>
        </w:r>
        <w:r>
          <w:rPr>
            <w:noProof/>
            <w:webHidden/>
          </w:rPr>
          <w:tab/>
        </w:r>
        <w:r>
          <w:rPr>
            <w:noProof/>
            <w:webHidden/>
          </w:rPr>
          <w:fldChar w:fldCharType="begin"/>
        </w:r>
        <w:r>
          <w:rPr>
            <w:noProof/>
            <w:webHidden/>
          </w:rPr>
          <w:instrText xml:space="preserve"> PAGEREF _Toc385421421 \h </w:instrText>
        </w:r>
        <w:r>
          <w:rPr>
            <w:noProof/>
            <w:webHidden/>
          </w:rPr>
        </w:r>
        <w:r>
          <w:rPr>
            <w:noProof/>
            <w:webHidden/>
          </w:rPr>
          <w:fldChar w:fldCharType="separate"/>
        </w:r>
        <w:r>
          <w:rPr>
            <w:noProof/>
            <w:webHidden/>
          </w:rPr>
          <w:t>14</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2" w:history="1">
        <w:r w:rsidRPr="00DF3ADC">
          <w:rPr>
            <w:rStyle w:val="Hyperlink"/>
            <w:noProof/>
          </w:rPr>
          <w:t>435</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Altre condotte di approvvigionamento</w:t>
        </w:r>
        <w:r>
          <w:rPr>
            <w:noProof/>
            <w:webHidden/>
          </w:rPr>
          <w:tab/>
        </w:r>
        <w:r>
          <w:rPr>
            <w:noProof/>
            <w:webHidden/>
          </w:rPr>
          <w:fldChar w:fldCharType="begin"/>
        </w:r>
        <w:r>
          <w:rPr>
            <w:noProof/>
            <w:webHidden/>
          </w:rPr>
          <w:instrText xml:space="preserve"> PAGEREF _Toc385421422 \h </w:instrText>
        </w:r>
        <w:r>
          <w:rPr>
            <w:noProof/>
            <w:webHidden/>
          </w:rPr>
        </w:r>
        <w:r>
          <w:rPr>
            <w:noProof/>
            <w:webHidden/>
          </w:rPr>
          <w:fldChar w:fldCharType="separate"/>
        </w:r>
        <w:r>
          <w:rPr>
            <w:noProof/>
            <w:webHidden/>
          </w:rPr>
          <w:t>15</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23" w:history="1">
        <w:r w:rsidRPr="00DF3ADC">
          <w:rPr>
            <w:rStyle w:val="Hyperlink"/>
            <w:smallCaps/>
            <w:noProof/>
          </w:rPr>
          <w:t>440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Condotte di smaltimento, rifiuti edili</w:t>
        </w:r>
        <w:r>
          <w:rPr>
            <w:noProof/>
            <w:webHidden/>
          </w:rPr>
          <w:tab/>
        </w:r>
        <w:r>
          <w:rPr>
            <w:noProof/>
            <w:webHidden/>
          </w:rPr>
          <w:fldChar w:fldCharType="begin"/>
        </w:r>
        <w:r>
          <w:rPr>
            <w:noProof/>
            <w:webHidden/>
          </w:rPr>
          <w:instrText xml:space="preserve"> PAGEREF _Toc385421423 \h </w:instrText>
        </w:r>
        <w:r>
          <w:rPr>
            <w:noProof/>
            <w:webHidden/>
          </w:rPr>
        </w:r>
        <w:r>
          <w:rPr>
            <w:noProof/>
            <w:webHidden/>
          </w:rPr>
          <w:fldChar w:fldCharType="separate"/>
        </w:r>
        <w:r>
          <w:rPr>
            <w:noProof/>
            <w:webHidden/>
          </w:rPr>
          <w:t>15</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4" w:history="1">
        <w:r w:rsidRPr="00DF3ADC">
          <w:rPr>
            <w:rStyle w:val="Hyperlink"/>
            <w:noProof/>
          </w:rPr>
          <w:t>441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Trattamento e smaltimento delle acque</w:t>
        </w:r>
        <w:r>
          <w:rPr>
            <w:noProof/>
            <w:webHidden/>
          </w:rPr>
          <w:tab/>
        </w:r>
        <w:r>
          <w:rPr>
            <w:noProof/>
            <w:webHidden/>
          </w:rPr>
          <w:fldChar w:fldCharType="begin"/>
        </w:r>
        <w:r>
          <w:rPr>
            <w:noProof/>
            <w:webHidden/>
          </w:rPr>
          <w:instrText xml:space="preserve"> PAGEREF _Toc385421424 \h </w:instrText>
        </w:r>
        <w:r>
          <w:rPr>
            <w:noProof/>
            <w:webHidden/>
          </w:rPr>
        </w:r>
        <w:r>
          <w:rPr>
            <w:noProof/>
            <w:webHidden/>
          </w:rPr>
          <w:fldChar w:fldCharType="separate"/>
        </w:r>
        <w:r>
          <w:rPr>
            <w:noProof/>
            <w:webHidden/>
          </w:rPr>
          <w:t>15</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5" w:history="1">
        <w:r w:rsidRPr="00DF3ADC">
          <w:rPr>
            <w:rStyle w:val="Hyperlink"/>
            <w:noProof/>
          </w:rPr>
          <w:t>442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Trattamento e smaltimento di rifiuti edili</w:t>
        </w:r>
        <w:r>
          <w:rPr>
            <w:noProof/>
            <w:webHidden/>
          </w:rPr>
          <w:tab/>
        </w:r>
        <w:r>
          <w:rPr>
            <w:noProof/>
            <w:webHidden/>
          </w:rPr>
          <w:fldChar w:fldCharType="begin"/>
        </w:r>
        <w:r>
          <w:rPr>
            <w:noProof/>
            <w:webHidden/>
          </w:rPr>
          <w:instrText xml:space="preserve"> PAGEREF _Toc385421425 \h </w:instrText>
        </w:r>
        <w:r>
          <w:rPr>
            <w:noProof/>
            <w:webHidden/>
          </w:rPr>
        </w:r>
        <w:r>
          <w:rPr>
            <w:noProof/>
            <w:webHidden/>
          </w:rPr>
          <w:fldChar w:fldCharType="separate"/>
        </w:r>
        <w:r>
          <w:rPr>
            <w:noProof/>
            <w:webHidden/>
          </w:rPr>
          <w:t>15</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26" w:history="1">
        <w:r w:rsidRPr="00DF3ADC">
          <w:rPr>
            <w:rStyle w:val="Hyperlink"/>
            <w:smallCaps/>
            <w:noProof/>
          </w:rPr>
          <w:t>500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 xml:space="preserve">Protezione di persone, di beni immobili, del cantiere, </w:t>
        </w:r>
        <w:r w:rsidRPr="00DF3ADC">
          <w:rPr>
            <w:rStyle w:val="Hyperlink"/>
            <w:noProof/>
          </w:rPr>
          <w:t xml:space="preserve">  </w:t>
        </w:r>
        <w:r w:rsidRPr="00DF3ADC">
          <w:rPr>
            <w:rStyle w:val="Hyperlink"/>
            <w:smallCaps/>
            <w:noProof/>
          </w:rPr>
          <w:t>dell'ambiente</w:t>
        </w:r>
        <w:r>
          <w:rPr>
            <w:noProof/>
            <w:webHidden/>
          </w:rPr>
          <w:tab/>
        </w:r>
        <w:r>
          <w:rPr>
            <w:noProof/>
            <w:webHidden/>
          </w:rPr>
          <w:fldChar w:fldCharType="begin"/>
        </w:r>
        <w:r>
          <w:rPr>
            <w:noProof/>
            <w:webHidden/>
          </w:rPr>
          <w:instrText xml:space="preserve"> PAGEREF _Toc385421426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27" w:history="1">
        <w:r w:rsidRPr="00DF3ADC">
          <w:rPr>
            <w:rStyle w:val="Hyperlink"/>
            <w:smallCaps/>
            <w:noProof/>
          </w:rPr>
          <w:t>510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_Toc385421427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28" w:history="1">
        <w:r w:rsidRPr="00DF3ADC">
          <w:rPr>
            <w:rStyle w:val="Hyperlink"/>
            <w:smallCaps/>
            <w:noProof/>
          </w:rPr>
          <w:t>520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Protezione di persone e di beni immobili</w:t>
        </w:r>
        <w:r>
          <w:rPr>
            <w:noProof/>
            <w:webHidden/>
          </w:rPr>
          <w:tab/>
        </w:r>
        <w:r>
          <w:rPr>
            <w:noProof/>
            <w:webHidden/>
          </w:rPr>
          <w:fldChar w:fldCharType="begin"/>
        </w:r>
        <w:r>
          <w:rPr>
            <w:noProof/>
            <w:webHidden/>
          </w:rPr>
          <w:instrText xml:space="preserve"> PAGEREF _Toc385421428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29" w:history="1">
        <w:r w:rsidRPr="00DF3ADC">
          <w:rPr>
            <w:rStyle w:val="Hyperlink"/>
            <w:noProof/>
          </w:rPr>
          <w:t>521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Pericoli e pericolo di incidenti rilevanti</w:t>
        </w:r>
        <w:r>
          <w:rPr>
            <w:noProof/>
            <w:webHidden/>
          </w:rPr>
          <w:tab/>
        </w:r>
        <w:r>
          <w:rPr>
            <w:noProof/>
            <w:webHidden/>
          </w:rPr>
          <w:fldChar w:fldCharType="begin"/>
        </w:r>
        <w:r>
          <w:rPr>
            <w:noProof/>
            <w:webHidden/>
          </w:rPr>
          <w:instrText xml:space="preserve"> PAGEREF _Toc385421429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0" w:history="1">
        <w:r w:rsidRPr="00DF3ADC">
          <w:rPr>
            <w:rStyle w:val="Hyperlink"/>
            <w:noProof/>
          </w:rPr>
          <w:t>522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Analisi dei rischi</w:t>
        </w:r>
        <w:r>
          <w:rPr>
            <w:noProof/>
            <w:webHidden/>
          </w:rPr>
          <w:tab/>
        </w:r>
        <w:r>
          <w:rPr>
            <w:noProof/>
            <w:webHidden/>
          </w:rPr>
          <w:fldChar w:fldCharType="begin"/>
        </w:r>
        <w:r>
          <w:rPr>
            <w:noProof/>
            <w:webHidden/>
          </w:rPr>
          <w:instrText xml:space="preserve"> PAGEREF _Toc385421430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1" w:history="1">
        <w:r w:rsidRPr="00DF3ADC">
          <w:rPr>
            <w:rStyle w:val="Hyperlink"/>
            <w:noProof/>
          </w:rPr>
          <w:t>523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Sicurezza sul lavoro</w:t>
        </w:r>
        <w:r>
          <w:rPr>
            <w:noProof/>
            <w:webHidden/>
          </w:rPr>
          <w:tab/>
        </w:r>
        <w:r>
          <w:rPr>
            <w:noProof/>
            <w:webHidden/>
          </w:rPr>
          <w:fldChar w:fldCharType="begin"/>
        </w:r>
        <w:r>
          <w:rPr>
            <w:noProof/>
            <w:webHidden/>
          </w:rPr>
          <w:instrText xml:space="preserve"> PAGEREF _Toc385421431 \h </w:instrText>
        </w:r>
        <w:r>
          <w:rPr>
            <w:noProof/>
            <w:webHidden/>
          </w:rPr>
        </w:r>
        <w:r>
          <w:rPr>
            <w:noProof/>
            <w:webHidden/>
          </w:rPr>
          <w:fldChar w:fldCharType="separate"/>
        </w:r>
        <w:r>
          <w:rPr>
            <w:noProof/>
            <w:webHidden/>
          </w:rPr>
          <w:t>18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2" w:history="1">
        <w:r w:rsidRPr="00DF3ADC">
          <w:rPr>
            <w:rStyle w:val="Hyperlink"/>
            <w:noProof/>
          </w:rPr>
          <w:t>524</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Organizzazione dei soccorsi</w:t>
        </w:r>
        <w:r>
          <w:rPr>
            <w:noProof/>
            <w:webHidden/>
          </w:rPr>
          <w:tab/>
        </w:r>
        <w:r>
          <w:rPr>
            <w:noProof/>
            <w:webHidden/>
          </w:rPr>
          <w:fldChar w:fldCharType="begin"/>
        </w:r>
        <w:r>
          <w:rPr>
            <w:noProof/>
            <w:webHidden/>
          </w:rPr>
          <w:instrText xml:space="preserve"> PAGEREF _Toc385421432 \h </w:instrText>
        </w:r>
        <w:r>
          <w:rPr>
            <w:noProof/>
            <w:webHidden/>
          </w:rPr>
        </w:r>
        <w:r>
          <w:rPr>
            <w:noProof/>
            <w:webHidden/>
          </w:rPr>
          <w:fldChar w:fldCharType="separate"/>
        </w:r>
        <w:r>
          <w:rPr>
            <w:noProof/>
            <w:webHidden/>
          </w:rPr>
          <w:t>19</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3" w:history="1">
        <w:r w:rsidRPr="00DF3ADC">
          <w:rPr>
            <w:rStyle w:val="Hyperlink"/>
            <w:noProof/>
          </w:rPr>
          <w:t>525</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Provvedimenti di protezione</w:t>
        </w:r>
        <w:r>
          <w:rPr>
            <w:noProof/>
            <w:webHidden/>
          </w:rPr>
          <w:tab/>
        </w:r>
        <w:r>
          <w:rPr>
            <w:noProof/>
            <w:webHidden/>
          </w:rPr>
          <w:fldChar w:fldCharType="begin"/>
        </w:r>
        <w:r>
          <w:rPr>
            <w:noProof/>
            <w:webHidden/>
          </w:rPr>
          <w:instrText xml:space="preserve"> PAGEREF _Toc385421433 \h </w:instrText>
        </w:r>
        <w:r>
          <w:rPr>
            <w:noProof/>
            <w:webHidden/>
          </w:rPr>
        </w:r>
        <w:r>
          <w:rPr>
            <w:noProof/>
            <w:webHidden/>
          </w:rPr>
          <w:fldChar w:fldCharType="separate"/>
        </w:r>
        <w:r>
          <w:rPr>
            <w:noProof/>
            <w:webHidden/>
          </w:rPr>
          <w:t>19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34" w:history="1">
        <w:r w:rsidRPr="00DF3ADC">
          <w:rPr>
            <w:rStyle w:val="Hyperlink"/>
            <w:smallCaps/>
            <w:noProof/>
          </w:rPr>
          <w:t>530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Protezione del cantiere</w:t>
        </w:r>
        <w:r>
          <w:rPr>
            <w:noProof/>
            <w:webHidden/>
          </w:rPr>
          <w:tab/>
        </w:r>
        <w:r>
          <w:rPr>
            <w:noProof/>
            <w:webHidden/>
          </w:rPr>
          <w:fldChar w:fldCharType="begin"/>
        </w:r>
        <w:r>
          <w:rPr>
            <w:noProof/>
            <w:webHidden/>
          </w:rPr>
          <w:instrText xml:space="preserve"> PAGEREF _Toc385421434 \h </w:instrText>
        </w:r>
        <w:r>
          <w:rPr>
            <w:noProof/>
            <w:webHidden/>
          </w:rPr>
        </w:r>
        <w:r>
          <w:rPr>
            <w:noProof/>
            <w:webHidden/>
          </w:rPr>
          <w:fldChar w:fldCharType="separate"/>
        </w:r>
        <w:r>
          <w:rPr>
            <w:noProof/>
            <w:webHidden/>
          </w:rPr>
          <w:t>21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5" w:history="1">
        <w:r w:rsidRPr="00DF3ADC">
          <w:rPr>
            <w:rStyle w:val="Hyperlink"/>
            <w:noProof/>
          </w:rPr>
          <w:t>531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Protezione del cantiere, degli accessi e delle piste di trasporto</w:t>
        </w:r>
        <w:r>
          <w:rPr>
            <w:noProof/>
            <w:webHidden/>
          </w:rPr>
          <w:tab/>
        </w:r>
        <w:r>
          <w:rPr>
            <w:noProof/>
            <w:webHidden/>
          </w:rPr>
          <w:fldChar w:fldCharType="begin"/>
        </w:r>
        <w:r>
          <w:rPr>
            <w:noProof/>
            <w:webHidden/>
          </w:rPr>
          <w:instrText xml:space="preserve"> PAGEREF _Toc385421435 \h </w:instrText>
        </w:r>
        <w:r>
          <w:rPr>
            <w:noProof/>
            <w:webHidden/>
          </w:rPr>
        </w:r>
        <w:r>
          <w:rPr>
            <w:noProof/>
            <w:webHidden/>
          </w:rPr>
          <w:fldChar w:fldCharType="separate"/>
        </w:r>
        <w:r>
          <w:rPr>
            <w:noProof/>
            <w:webHidden/>
          </w:rPr>
          <w:t>21</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6" w:history="1">
        <w:r w:rsidRPr="00DF3ADC">
          <w:rPr>
            <w:rStyle w:val="Hyperlink"/>
            <w:noProof/>
          </w:rPr>
          <w:t>532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Protezione di impianti esistenti</w:t>
        </w:r>
        <w:r>
          <w:rPr>
            <w:noProof/>
            <w:webHidden/>
          </w:rPr>
          <w:tab/>
        </w:r>
        <w:r>
          <w:rPr>
            <w:noProof/>
            <w:webHidden/>
          </w:rPr>
          <w:fldChar w:fldCharType="begin"/>
        </w:r>
        <w:r>
          <w:rPr>
            <w:noProof/>
            <w:webHidden/>
          </w:rPr>
          <w:instrText xml:space="preserve"> PAGEREF _Toc385421436 \h </w:instrText>
        </w:r>
        <w:r>
          <w:rPr>
            <w:noProof/>
            <w:webHidden/>
          </w:rPr>
        </w:r>
        <w:r>
          <w:rPr>
            <w:noProof/>
            <w:webHidden/>
          </w:rPr>
          <w:fldChar w:fldCharType="separate"/>
        </w:r>
        <w:r>
          <w:rPr>
            <w:noProof/>
            <w:webHidden/>
          </w:rPr>
          <w:t>22</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37" w:history="1">
        <w:r w:rsidRPr="00DF3ADC">
          <w:rPr>
            <w:rStyle w:val="Hyperlink"/>
            <w:smallCaps/>
            <w:noProof/>
          </w:rPr>
          <w:t>540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Protezione dell'area circostante</w:t>
        </w:r>
        <w:r>
          <w:rPr>
            <w:noProof/>
            <w:webHidden/>
          </w:rPr>
          <w:tab/>
        </w:r>
        <w:r>
          <w:rPr>
            <w:noProof/>
            <w:webHidden/>
          </w:rPr>
          <w:fldChar w:fldCharType="begin"/>
        </w:r>
        <w:r>
          <w:rPr>
            <w:noProof/>
            <w:webHidden/>
          </w:rPr>
          <w:instrText xml:space="preserve"> PAGEREF _Toc385421437 \h </w:instrText>
        </w:r>
        <w:r>
          <w:rPr>
            <w:noProof/>
            <w:webHidden/>
          </w:rPr>
        </w:r>
        <w:r>
          <w:rPr>
            <w:noProof/>
            <w:webHidden/>
          </w:rPr>
          <w:fldChar w:fldCharType="separate"/>
        </w:r>
        <w:r>
          <w:rPr>
            <w:noProof/>
            <w:webHidden/>
          </w:rPr>
          <w:t>23</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8" w:history="1">
        <w:r w:rsidRPr="00DF3ADC">
          <w:rPr>
            <w:rStyle w:val="Hyperlink"/>
            <w:noProof/>
          </w:rPr>
          <w:t>541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Protezione contro l'inquinamento atmosferico</w:t>
        </w:r>
        <w:r>
          <w:rPr>
            <w:noProof/>
            <w:webHidden/>
          </w:rPr>
          <w:tab/>
        </w:r>
        <w:r>
          <w:rPr>
            <w:noProof/>
            <w:webHidden/>
          </w:rPr>
          <w:fldChar w:fldCharType="begin"/>
        </w:r>
        <w:r>
          <w:rPr>
            <w:noProof/>
            <w:webHidden/>
          </w:rPr>
          <w:instrText xml:space="preserve"> PAGEREF _Toc385421438 \h </w:instrText>
        </w:r>
        <w:r>
          <w:rPr>
            <w:noProof/>
            <w:webHidden/>
          </w:rPr>
        </w:r>
        <w:r>
          <w:rPr>
            <w:noProof/>
            <w:webHidden/>
          </w:rPr>
          <w:fldChar w:fldCharType="separate"/>
        </w:r>
        <w:r>
          <w:rPr>
            <w:noProof/>
            <w:webHidden/>
          </w:rPr>
          <w:t>24</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39" w:history="1">
        <w:r w:rsidRPr="00DF3ADC">
          <w:rPr>
            <w:rStyle w:val="Hyperlink"/>
            <w:noProof/>
          </w:rPr>
          <w:t>542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Protezione contro l'inquinamento sonoro</w:t>
        </w:r>
        <w:r>
          <w:rPr>
            <w:noProof/>
            <w:webHidden/>
          </w:rPr>
          <w:tab/>
        </w:r>
        <w:r>
          <w:rPr>
            <w:noProof/>
            <w:webHidden/>
          </w:rPr>
          <w:fldChar w:fldCharType="begin"/>
        </w:r>
        <w:r>
          <w:rPr>
            <w:noProof/>
            <w:webHidden/>
          </w:rPr>
          <w:instrText xml:space="preserve"> PAGEREF _Toc385421439 \h </w:instrText>
        </w:r>
        <w:r>
          <w:rPr>
            <w:noProof/>
            <w:webHidden/>
          </w:rPr>
        </w:r>
        <w:r>
          <w:rPr>
            <w:noProof/>
            <w:webHidden/>
          </w:rPr>
          <w:fldChar w:fldCharType="separate"/>
        </w:r>
        <w:r>
          <w:rPr>
            <w:noProof/>
            <w:webHidden/>
          </w:rPr>
          <w:t>24</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40" w:history="1">
        <w:r w:rsidRPr="00DF3ADC">
          <w:rPr>
            <w:rStyle w:val="Hyperlink"/>
            <w:smallCaps/>
            <w:noProof/>
          </w:rPr>
          <w:t>600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Procedimento dei lavori, scadenze, premi, penale</w:t>
        </w:r>
        <w:r>
          <w:rPr>
            <w:noProof/>
            <w:webHidden/>
          </w:rPr>
          <w:tab/>
        </w:r>
        <w:r>
          <w:rPr>
            <w:noProof/>
            <w:webHidden/>
          </w:rPr>
          <w:fldChar w:fldCharType="begin"/>
        </w:r>
        <w:r>
          <w:rPr>
            <w:noProof/>
            <w:webHidden/>
          </w:rPr>
          <w:instrText xml:space="preserve"> PAGEREF _Toc385421440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41" w:history="1">
        <w:r w:rsidRPr="00DF3ADC">
          <w:rPr>
            <w:rStyle w:val="Hyperlink"/>
            <w:smallCaps/>
            <w:noProof/>
          </w:rPr>
          <w:t>610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_Toc385421441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42" w:history="1">
        <w:r w:rsidRPr="00DF3ADC">
          <w:rPr>
            <w:rStyle w:val="Hyperlink"/>
            <w:smallCaps/>
            <w:noProof/>
          </w:rPr>
          <w:t>620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Procedimento dei lavori, pianificazione programmatica, fasi di costru</w:t>
        </w:r>
        <w:r w:rsidRPr="00DF3ADC">
          <w:rPr>
            <w:rStyle w:val="Hyperlink"/>
            <w:noProof/>
          </w:rPr>
          <w:t xml:space="preserve"> </w:t>
        </w:r>
        <w:r w:rsidRPr="00DF3ADC">
          <w:rPr>
            <w:rStyle w:val="Hyperlink"/>
            <w:smallCaps/>
            <w:noProof/>
          </w:rPr>
          <w:t>zione, programma dei lavori</w:t>
        </w:r>
        <w:r>
          <w:rPr>
            <w:noProof/>
            <w:webHidden/>
          </w:rPr>
          <w:tab/>
        </w:r>
        <w:r>
          <w:rPr>
            <w:noProof/>
            <w:webHidden/>
          </w:rPr>
          <w:fldChar w:fldCharType="begin"/>
        </w:r>
        <w:r>
          <w:rPr>
            <w:noProof/>
            <w:webHidden/>
          </w:rPr>
          <w:instrText xml:space="preserve"> PAGEREF _Toc385421442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43" w:history="1">
        <w:r w:rsidRPr="00DF3ADC">
          <w:rPr>
            <w:rStyle w:val="Hyperlink"/>
            <w:noProof/>
          </w:rPr>
          <w:t>621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Procedimento dei lavori</w:t>
        </w:r>
        <w:r>
          <w:rPr>
            <w:noProof/>
            <w:webHidden/>
          </w:rPr>
          <w:tab/>
        </w:r>
        <w:r>
          <w:rPr>
            <w:noProof/>
            <w:webHidden/>
          </w:rPr>
          <w:fldChar w:fldCharType="begin"/>
        </w:r>
        <w:r>
          <w:rPr>
            <w:noProof/>
            <w:webHidden/>
          </w:rPr>
          <w:instrText xml:space="preserve"> PAGEREF _Toc385421443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44" w:history="1">
        <w:r w:rsidRPr="00DF3ADC">
          <w:rPr>
            <w:rStyle w:val="Hyperlink"/>
            <w:noProof/>
          </w:rPr>
          <w:t>622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Pianificazione programmatica</w:t>
        </w:r>
        <w:r>
          <w:rPr>
            <w:noProof/>
            <w:webHidden/>
          </w:rPr>
          <w:tab/>
        </w:r>
        <w:r>
          <w:rPr>
            <w:noProof/>
            <w:webHidden/>
          </w:rPr>
          <w:fldChar w:fldCharType="begin"/>
        </w:r>
        <w:r>
          <w:rPr>
            <w:noProof/>
            <w:webHidden/>
          </w:rPr>
          <w:instrText xml:space="preserve"> PAGEREF _Toc385421444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45" w:history="1">
        <w:r w:rsidRPr="00DF3ADC">
          <w:rPr>
            <w:rStyle w:val="Hyperlink"/>
            <w:noProof/>
          </w:rPr>
          <w:t>623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Fasi di costruzione</w:t>
        </w:r>
        <w:r>
          <w:rPr>
            <w:noProof/>
            <w:webHidden/>
          </w:rPr>
          <w:tab/>
        </w:r>
        <w:r>
          <w:rPr>
            <w:noProof/>
            <w:webHidden/>
          </w:rPr>
          <w:fldChar w:fldCharType="begin"/>
        </w:r>
        <w:r>
          <w:rPr>
            <w:noProof/>
            <w:webHidden/>
          </w:rPr>
          <w:instrText xml:space="preserve"> PAGEREF _Toc385421445 \h </w:instrText>
        </w:r>
        <w:r>
          <w:rPr>
            <w:noProof/>
            <w:webHidden/>
          </w:rPr>
        </w:r>
        <w:r>
          <w:rPr>
            <w:noProof/>
            <w:webHidden/>
          </w:rPr>
          <w:fldChar w:fldCharType="separate"/>
        </w:r>
        <w:r>
          <w:rPr>
            <w:noProof/>
            <w:webHidden/>
          </w:rPr>
          <w:t>26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46" w:history="1">
        <w:r w:rsidRPr="00DF3ADC">
          <w:rPr>
            <w:rStyle w:val="Hyperlink"/>
            <w:noProof/>
          </w:rPr>
          <w:t>624</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Programma dei lavori</w:t>
        </w:r>
        <w:r>
          <w:rPr>
            <w:noProof/>
            <w:webHidden/>
          </w:rPr>
          <w:tab/>
        </w:r>
        <w:r>
          <w:rPr>
            <w:noProof/>
            <w:webHidden/>
          </w:rPr>
          <w:fldChar w:fldCharType="begin"/>
        </w:r>
        <w:r>
          <w:rPr>
            <w:noProof/>
            <w:webHidden/>
          </w:rPr>
          <w:instrText xml:space="preserve"> PAGEREF _Toc385421446 \h </w:instrText>
        </w:r>
        <w:r>
          <w:rPr>
            <w:noProof/>
            <w:webHidden/>
          </w:rPr>
        </w:r>
        <w:r>
          <w:rPr>
            <w:noProof/>
            <w:webHidden/>
          </w:rPr>
          <w:fldChar w:fldCharType="separate"/>
        </w:r>
        <w:r>
          <w:rPr>
            <w:noProof/>
            <w:webHidden/>
          </w:rPr>
          <w:t>27</w:t>
        </w:r>
        <w:r>
          <w:rPr>
            <w:noProof/>
            <w:webHidden/>
          </w:rPr>
          <w:fldChar w:fldCharType="end"/>
        </w:r>
      </w:hyperlink>
    </w:p>
    <w:p w:rsidR="00A56F73" w:rsidRDefault="00A56F73">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5421447" w:history="1">
        <w:r w:rsidRPr="00DF3ADC">
          <w:rPr>
            <w:rStyle w:val="Hyperlink"/>
            <w:noProof/>
          </w:rPr>
          <w:t>R629</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Presupposti in caso di orari di lavoro straordinario nell'industria delle costruzioni</w:t>
        </w:r>
        <w:r>
          <w:rPr>
            <w:noProof/>
            <w:webHidden/>
          </w:rPr>
          <w:tab/>
        </w:r>
        <w:r>
          <w:rPr>
            <w:noProof/>
            <w:webHidden/>
          </w:rPr>
          <w:fldChar w:fldCharType="begin"/>
        </w:r>
        <w:r>
          <w:rPr>
            <w:noProof/>
            <w:webHidden/>
          </w:rPr>
          <w:instrText xml:space="preserve"> PAGEREF _Toc385421447 \h </w:instrText>
        </w:r>
        <w:r>
          <w:rPr>
            <w:noProof/>
            <w:webHidden/>
          </w:rPr>
        </w:r>
        <w:r>
          <w:rPr>
            <w:noProof/>
            <w:webHidden/>
          </w:rPr>
          <w:fldChar w:fldCharType="separate"/>
        </w:r>
        <w:r>
          <w:rPr>
            <w:noProof/>
            <w:webHidden/>
          </w:rPr>
          <w:t>28</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48" w:history="1">
        <w:r w:rsidRPr="00DF3ADC">
          <w:rPr>
            <w:rStyle w:val="Hyperlink"/>
            <w:smallCaps/>
            <w:noProof/>
          </w:rPr>
          <w:t>630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Termini, scadenze</w:t>
        </w:r>
        <w:r>
          <w:rPr>
            <w:noProof/>
            <w:webHidden/>
          </w:rPr>
          <w:tab/>
        </w:r>
        <w:r>
          <w:rPr>
            <w:noProof/>
            <w:webHidden/>
          </w:rPr>
          <w:fldChar w:fldCharType="begin"/>
        </w:r>
        <w:r>
          <w:rPr>
            <w:noProof/>
            <w:webHidden/>
          </w:rPr>
          <w:instrText xml:space="preserve"> PAGEREF _Toc385421448 \h </w:instrText>
        </w:r>
        <w:r>
          <w:rPr>
            <w:noProof/>
            <w:webHidden/>
          </w:rPr>
        </w:r>
        <w:r>
          <w:rPr>
            <w:noProof/>
            <w:webHidden/>
          </w:rPr>
          <w:fldChar w:fldCharType="separate"/>
        </w:r>
        <w:r>
          <w:rPr>
            <w:noProof/>
            <w:webHidden/>
          </w:rPr>
          <w:t>30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49" w:history="1">
        <w:r w:rsidRPr="00DF3ADC">
          <w:rPr>
            <w:rStyle w:val="Hyperlink"/>
            <w:noProof/>
          </w:rPr>
          <w:t>631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Termini per i lavori preliminari</w:t>
        </w:r>
        <w:r>
          <w:rPr>
            <w:noProof/>
            <w:webHidden/>
          </w:rPr>
          <w:tab/>
        </w:r>
        <w:r>
          <w:rPr>
            <w:noProof/>
            <w:webHidden/>
          </w:rPr>
          <w:fldChar w:fldCharType="begin"/>
        </w:r>
        <w:r>
          <w:rPr>
            <w:noProof/>
            <w:webHidden/>
          </w:rPr>
          <w:instrText xml:space="preserve"> PAGEREF _Toc385421449 \h </w:instrText>
        </w:r>
        <w:r>
          <w:rPr>
            <w:noProof/>
            <w:webHidden/>
          </w:rPr>
        </w:r>
        <w:r>
          <w:rPr>
            <w:noProof/>
            <w:webHidden/>
          </w:rPr>
          <w:fldChar w:fldCharType="separate"/>
        </w:r>
        <w:r>
          <w:rPr>
            <w:noProof/>
            <w:webHidden/>
          </w:rPr>
          <w:t>30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0" w:history="1">
        <w:r w:rsidRPr="00DF3ADC">
          <w:rPr>
            <w:rStyle w:val="Hyperlink"/>
            <w:noProof/>
          </w:rPr>
          <w:t>632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Inizio dei lavori</w:t>
        </w:r>
        <w:r>
          <w:rPr>
            <w:noProof/>
            <w:webHidden/>
          </w:rPr>
          <w:tab/>
        </w:r>
        <w:r>
          <w:rPr>
            <w:noProof/>
            <w:webHidden/>
          </w:rPr>
          <w:fldChar w:fldCharType="begin"/>
        </w:r>
        <w:r>
          <w:rPr>
            <w:noProof/>
            <w:webHidden/>
          </w:rPr>
          <w:instrText xml:space="preserve"> PAGEREF _Toc385421450 \h </w:instrText>
        </w:r>
        <w:r>
          <w:rPr>
            <w:noProof/>
            <w:webHidden/>
          </w:rPr>
        </w:r>
        <w:r>
          <w:rPr>
            <w:noProof/>
            <w:webHidden/>
          </w:rPr>
          <w:fldChar w:fldCharType="separate"/>
        </w:r>
        <w:r>
          <w:rPr>
            <w:noProof/>
            <w:webHidden/>
          </w:rPr>
          <w:t>30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1" w:history="1">
        <w:r w:rsidRPr="00DF3ADC">
          <w:rPr>
            <w:rStyle w:val="Hyperlink"/>
            <w:noProof/>
          </w:rPr>
          <w:t>633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Scadenze e termini intermedi</w:t>
        </w:r>
        <w:r>
          <w:rPr>
            <w:noProof/>
            <w:webHidden/>
          </w:rPr>
          <w:tab/>
        </w:r>
        <w:r>
          <w:rPr>
            <w:noProof/>
            <w:webHidden/>
          </w:rPr>
          <w:fldChar w:fldCharType="begin"/>
        </w:r>
        <w:r>
          <w:rPr>
            <w:noProof/>
            <w:webHidden/>
          </w:rPr>
          <w:instrText xml:space="preserve"> PAGEREF _Toc385421451 \h </w:instrText>
        </w:r>
        <w:r>
          <w:rPr>
            <w:noProof/>
            <w:webHidden/>
          </w:rPr>
        </w:r>
        <w:r>
          <w:rPr>
            <w:noProof/>
            <w:webHidden/>
          </w:rPr>
          <w:fldChar w:fldCharType="separate"/>
        </w:r>
        <w:r>
          <w:rPr>
            <w:noProof/>
            <w:webHidden/>
          </w:rPr>
          <w:t>30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2" w:history="1">
        <w:r w:rsidRPr="00DF3ADC">
          <w:rPr>
            <w:rStyle w:val="Hyperlink"/>
            <w:noProof/>
          </w:rPr>
          <w:t>634</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Messa in esercizio, consegna dell'opera</w:t>
        </w:r>
        <w:r>
          <w:rPr>
            <w:noProof/>
            <w:webHidden/>
          </w:rPr>
          <w:tab/>
        </w:r>
        <w:r>
          <w:rPr>
            <w:noProof/>
            <w:webHidden/>
          </w:rPr>
          <w:fldChar w:fldCharType="begin"/>
        </w:r>
        <w:r>
          <w:rPr>
            <w:noProof/>
            <w:webHidden/>
          </w:rPr>
          <w:instrText xml:space="preserve"> PAGEREF _Toc385421452 \h </w:instrText>
        </w:r>
        <w:r>
          <w:rPr>
            <w:noProof/>
            <w:webHidden/>
          </w:rPr>
        </w:r>
        <w:r>
          <w:rPr>
            <w:noProof/>
            <w:webHidden/>
          </w:rPr>
          <w:fldChar w:fldCharType="separate"/>
        </w:r>
        <w:r>
          <w:rPr>
            <w:noProof/>
            <w:webHidden/>
          </w:rPr>
          <w:t>30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3" w:history="1">
        <w:r w:rsidRPr="00DF3ADC">
          <w:rPr>
            <w:rStyle w:val="Hyperlink"/>
            <w:noProof/>
          </w:rPr>
          <w:t>635</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Fine dei lavori, accetazione</w:t>
        </w:r>
        <w:r>
          <w:rPr>
            <w:noProof/>
            <w:webHidden/>
          </w:rPr>
          <w:tab/>
        </w:r>
        <w:r>
          <w:rPr>
            <w:noProof/>
            <w:webHidden/>
          </w:rPr>
          <w:fldChar w:fldCharType="begin"/>
        </w:r>
        <w:r>
          <w:rPr>
            <w:noProof/>
            <w:webHidden/>
          </w:rPr>
          <w:instrText xml:space="preserve"> PAGEREF _Toc385421453 \h </w:instrText>
        </w:r>
        <w:r>
          <w:rPr>
            <w:noProof/>
            <w:webHidden/>
          </w:rPr>
        </w:r>
        <w:r>
          <w:rPr>
            <w:noProof/>
            <w:webHidden/>
          </w:rPr>
          <w:fldChar w:fldCharType="separate"/>
        </w:r>
        <w:r>
          <w:rPr>
            <w:noProof/>
            <w:webHidden/>
          </w:rPr>
          <w:t>31</w:t>
        </w:r>
        <w:r>
          <w:rPr>
            <w:noProof/>
            <w:webHidden/>
          </w:rPr>
          <w:fldChar w:fldCharType="end"/>
        </w:r>
      </w:hyperlink>
    </w:p>
    <w:p w:rsidR="00A56F73" w:rsidRDefault="00A56F73">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5421454" w:history="1">
        <w:r w:rsidRPr="00DF3ADC">
          <w:rPr>
            <w:rStyle w:val="Hyperlink"/>
            <w:noProof/>
          </w:rPr>
          <w:t>R639</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Forniture</w:t>
        </w:r>
        <w:r>
          <w:rPr>
            <w:noProof/>
            <w:webHidden/>
          </w:rPr>
          <w:tab/>
        </w:r>
        <w:r>
          <w:rPr>
            <w:noProof/>
            <w:webHidden/>
          </w:rPr>
          <w:fldChar w:fldCharType="begin"/>
        </w:r>
        <w:r>
          <w:rPr>
            <w:noProof/>
            <w:webHidden/>
          </w:rPr>
          <w:instrText xml:space="preserve"> PAGEREF _Toc385421454 \h </w:instrText>
        </w:r>
        <w:r>
          <w:rPr>
            <w:noProof/>
            <w:webHidden/>
          </w:rPr>
        </w:r>
        <w:r>
          <w:rPr>
            <w:noProof/>
            <w:webHidden/>
          </w:rPr>
          <w:fldChar w:fldCharType="separate"/>
        </w:r>
        <w:r>
          <w:rPr>
            <w:noProof/>
            <w:webHidden/>
          </w:rPr>
          <w:t>32</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55" w:history="1">
        <w:r w:rsidRPr="00DF3ADC">
          <w:rPr>
            <w:rStyle w:val="Hyperlink"/>
            <w:smallCaps/>
            <w:noProof/>
          </w:rPr>
          <w:t>640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Premi, penali, regola bonus-malus</w:t>
        </w:r>
        <w:r>
          <w:rPr>
            <w:noProof/>
            <w:webHidden/>
          </w:rPr>
          <w:tab/>
        </w:r>
        <w:r>
          <w:rPr>
            <w:noProof/>
            <w:webHidden/>
          </w:rPr>
          <w:fldChar w:fldCharType="begin"/>
        </w:r>
        <w:r>
          <w:rPr>
            <w:noProof/>
            <w:webHidden/>
          </w:rPr>
          <w:instrText xml:space="preserve"> PAGEREF _Toc385421455 \h </w:instrText>
        </w:r>
        <w:r>
          <w:rPr>
            <w:noProof/>
            <w:webHidden/>
          </w:rPr>
        </w:r>
        <w:r>
          <w:rPr>
            <w:noProof/>
            <w:webHidden/>
          </w:rPr>
          <w:fldChar w:fldCharType="separate"/>
        </w:r>
        <w:r>
          <w:rPr>
            <w:noProof/>
            <w:webHidden/>
          </w:rPr>
          <w:t>32</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6" w:history="1">
        <w:r w:rsidRPr="00DF3ADC">
          <w:rPr>
            <w:rStyle w:val="Hyperlink"/>
            <w:noProof/>
          </w:rPr>
          <w:t>641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Premi</w:t>
        </w:r>
        <w:r>
          <w:rPr>
            <w:noProof/>
            <w:webHidden/>
          </w:rPr>
          <w:tab/>
        </w:r>
        <w:r>
          <w:rPr>
            <w:noProof/>
            <w:webHidden/>
          </w:rPr>
          <w:fldChar w:fldCharType="begin"/>
        </w:r>
        <w:r>
          <w:rPr>
            <w:noProof/>
            <w:webHidden/>
          </w:rPr>
          <w:instrText xml:space="preserve"> PAGEREF _Toc385421456 \h </w:instrText>
        </w:r>
        <w:r>
          <w:rPr>
            <w:noProof/>
            <w:webHidden/>
          </w:rPr>
        </w:r>
        <w:r>
          <w:rPr>
            <w:noProof/>
            <w:webHidden/>
          </w:rPr>
          <w:fldChar w:fldCharType="separate"/>
        </w:r>
        <w:r>
          <w:rPr>
            <w:noProof/>
            <w:webHidden/>
          </w:rPr>
          <w:t>36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7" w:history="1">
        <w:r w:rsidRPr="00DF3ADC">
          <w:rPr>
            <w:rStyle w:val="Hyperlink"/>
            <w:noProof/>
          </w:rPr>
          <w:t>642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Penali</w:t>
        </w:r>
        <w:r>
          <w:rPr>
            <w:noProof/>
            <w:webHidden/>
          </w:rPr>
          <w:tab/>
        </w:r>
        <w:r>
          <w:rPr>
            <w:noProof/>
            <w:webHidden/>
          </w:rPr>
          <w:fldChar w:fldCharType="begin"/>
        </w:r>
        <w:r>
          <w:rPr>
            <w:noProof/>
            <w:webHidden/>
          </w:rPr>
          <w:instrText xml:space="preserve"> PAGEREF _Toc385421457 \h </w:instrText>
        </w:r>
        <w:r>
          <w:rPr>
            <w:noProof/>
            <w:webHidden/>
          </w:rPr>
        </w:r>
        <w:r>
          <w:rPr>
            <w:noProof/>
            <w:webHidden/>
          </w:rPr>
          <w:fldChar w:fldCharType="separate"/>
        </w:r>
        <w:r>
          <w:rPr>
            <w:noProof/>
            <w:webHidden/>
          </w:rPr>
          <w:t>37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58" w:history="1">
        <w:r w:rsidRPr="00DF3ADC">
          <w:rPr>
            <w:rStyle w:val="Hyperlink"/>
            <w:noProof/>
          </w:rPr>
          <w:t>643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Regola del bonus-malus</w:t>
        </w:r>
        <w:r>
          <w:rPr>
            <w:noProof/>
            <w:webHidden/>
          </w:rPr>
          <w:tab/>
        </w:r>
        <w:r>
          <w:rPr>
            <w:noProof/>
            <w:webHidden/>
          </w:rPr>
          <w:fldChar w:fldCharType="begin"/>
        </w:r>
        <w:r>
          <w:rPr>
            <w:noProof/>
            <w:webHidden/>
          </w:rPr>
          <w:instrText xml:space="preserve"> PAGEREF _Toc385421458 \h </w:instrText>
        </w:r>
        <w:r>
          <w:rPr>
            <w:noProof/>
            <w:webHidden/>
          </w:rPr>
        </w:r>
        <w:r>
          <w:rPr>
            <w:noProof/>
            <w:webHidden/>
          </w:rPr>
          <w:fldChar w:fldCharType="separate"/>
        </w:r>
        <w:r>
          <w:rPr>
            <w:noProof/>
            <w:webHidden/>
          </w:rPr>
          <w:t>37</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59" w:history="1">
        <w:r w:rsidRPr="00DF3ADC">
          <w:rPr>
            <w:rStyle w:val="Hyperlink"/>
            <w:smallCaps/>
            <w:noProof/>
          </w:rPr>
          <w:t>700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Normative, esigenze particolari</w:t>
        </w:r>
        <w:r>
          <w:rPr>
            <w:noProof/>
            <w:webHidden/>
          </w:rPr>
          <w:tab/>
        </w:r>
        <w:r>
          <w:rPr>
            <w:noProof/>
            <w:webHidden/>
          </w:rPr>
          <w:fldChar w:fldCharType="begin"/>
        </w:r>
        <w:r>
          <w:rPr>
            <w:noProof/>
            <w:webHidden/>
          </w:rPr>
          <w:instrText xml:space="preserve"> PAGEREF _Toc385421459 \h </w:instrText>
        </w:r>
        <w:r>
          <w:rPr>
            <w:noProof/>
            <w:webHidden/>
          </w:rPr>
        </w:r>
        <w:r>
          <w:rPr>
            <w:noProof/>
            <w:webHidden/>
          </w:rPr>
          <w:fldChar w:fldCharType="separate"/>
        </w:r>
        <w:r>
          <w:rPr>
            <w:noProof/>
            <w:webHidden/>
          </w:rPr>
          <w:t>39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0" w:history="1">
        <w:r w:rsidRPr="00DF3ADC">
          <w:rPr>
            <w:rStyle w:val="Hyperlink"/>
            <w:smallCaps/>
            <w:noProof/>
          </w:rPr>
          <w:t>710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_Toc385421460 \h </w:instrText>
        </w:r>
        <w:r>
          <w:rPr>
            <w:noProof/>
            <w:webHidden/>
          </w:rPr>
        </w:r>
        <w:r>
          <w:rPr>
            <w:noProof/>
            <w:webHidden/>
          </w:rPr>
          <w:fldChar w:fldCharType="separate"/>
        </w:r>
        <w:r>
          <w:rPr>
            <w:noProof/>
            <w:webHidden/>
          </w:rPr>
          <w:t>39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1" w:history="1">
        <w:r w:rsidRPr="00DF3ADC">
          <w:rPr>
            <w:rStyle w:val="Hyperlink"/>
            <w:smallCaps/>
            <w:noProof/>
          </w:rPr>
          <w:t>R715</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Legge sugli impianti elettrici</w:t>
        </w:r>
        <w:r>
          <w:rPr>
            <w:noProof/>
            <w:webHidden/>
          </w:rPr>
          <w:tab/>
        </w:r>
        <w:r>
          <w:rPr>
            <w:noProof/>
            <w:webHidden/>
          </w:rPr>
          <w:fldChar w:fldCharType="begin"/>
        </w:r>
        <w:r>
          <w:rPr>
            <w:noProof/>
            <w:webHidden/>
          </w:rPr>
          <w:instrText xml:space="preserve"> PAGEREF _Toc385421461 \h </w:instrText>
        </w:r>
        <w:r>
          <w:rPr>
            <w:noProof/>
            <w:webHidden/>
          </w:rPr>
        </w:r>
        <w:r>
          <w:rPr>
            <w:noProof/>
            <w:webHidden/>
          </w:rPr>
          <w:fldChar w:fldCharType="separate"/>
        </w:r>
        <w:r>
          <w:rPr>
            <w:noProof/>
            <w:webHidden/>
          </w:rPr>
          <w:t>39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2" w:history="1">
        <w:r w:rsidRPr="00DF3ADC">
          <w:rPr>
            <w:rStyle w:val="Hyperlink"/>
            <w:smallCaps/>
            <w:noProof/>
          </w:rPr>
          <w:t>720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Normative SIA</w:t>
        </w:r>
        <w:r>
          <w:rPr>
            <w:noProof/>
            <w:webHidden/>
          </w:rPr>
          <w:tab/>
        </w:r>
        <w:r>
          <w:rPr>
            <w:noProof/>
            <w:webHidden/>
          </w:rPr>
          <w:fldChar w:fldCharType="begin"/>
        </w:r>
        <w:r>
          <w:rPr>
            <w:noProof/>
            <w:webHidden/>
          </w:rPr>
          <w:instrText xml:space="preserve"> PAGEREF _Toc385421462 \h </w:instrText>
        </w:r>
        <w:r>
          <w:rPr>
            <w:noProof/>
            <w:webHidden/>
          </w:rPr>
        </w:r>
        <w:r>
          <w:rPr>
            <w:noProof/>
            <w:webHidden/>
          </w:rPr>
          <w:fldChar w:fldCharType="separate"/>
        </w:r>
        <w:r>
          <w:rPr>
            <w:noProof/>
            <w:webHidden/>
          </w:rPr>
          <w:t>39</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63" w:history="1">
        <w:r w:rsidRPr="00DF3ADC">
          <w:rPr>
            <w:rStyle w:val="Hyperlink"/>
            <w:noProof/>
          </w:rPr>
          <w:t>721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Norme, prenorme, raccomandazioni e direttive SIA.</w:t>
        </w:r>
        <w:r>
          <w:rPr>
            <w:noProof/>
            <w:webHidden/>
          </w:rPr>
          <w:tab/>
        </w:r>
        <w:r>
          <w:rPr>
            <w:noProof/>
            <w:webHidden/>
          </w:rPr>
          <w:fldChar w:fldCharType="begin"/>
        </w:r>
        <w:r>
          <w:rPr>
            <w:noProof/>
            <w:webHidden/>
          </w:rPr>
          <w:instrText xml:space="preserve"> PAGEREF _Toc385421463 \h </w:instrText>
        </w:r>
        <w:r>
          <w:rPr>
            <w:noProof/>
            <w:webHidden/>
          </w:rPr>
        </w:r>
        <w:r>
          <w:rPr>
            <w:noProof/>
            <w:webHidden/>
          </w:rPr>
          <w:fldChar w:fldCharType="separate"/>
        </w:r>
        <w:r>
          <w:rPr>
            <w:noProof/>
            <w:webHidden/>
          </w:rPr>
          <w:t>39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4" w:history="1">
        <w:r w:rsidRPr="00DF3ADC">
          <w:rPr>
            <w:rStyle w:val="Hyperlink"/>
            <w:smallCaps/>
            <w:noProof/>
          </w:rPr>
          <w:t>730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Normative VSS</w:t>
        </w:r>
        <w:r>
          <w:rPr>
            <w:noProof/>
            <w:webHidden/>
          </w:rPr>
          <w:tab/>
        </w:r>
        <w:r>
          <w:rPr>
            <w:noProof/>
            <w:webHidden/>
          </w:rPr>
          <w:fldChar w:fldCharType="begin"/>
        </w:r>
        <w:r>
          <w:rPr>
            <w:noProof/>
            <w:webHidden/>
          </w:rPr>
          <w:instrText xml:space="preserve"> PAGEREF _Toc385421464 \h </w:instrText>
        </w:r>
        <w:r>
          <w:rPr>
            <w:noProof/>
            <w:webHidden/>
          </w:rPr>
        </w:r>
        <w:r>
          <w:rPr>
            <w:noProof/>
            <w:webHidden/>
          </w:rPr>
          <w:fldChar w:fldCharType="separate"/>
        </w:r>
        <w:r>
          <w:rPr>
            <w:noProof/>
            <w:webHidden/>
          </w:rPr>
          <w:t>40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65" w:history="1">
        <w:r w:rsidRPr="00DF3ADC">
          <w:rPr>
            <w:rStyle w:val="Hyperlink"/>
            <w:noProof/>
          </w:rPr>
          <w:t>731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Norme e raccomandazioni VSS</w:t>
        </w:r>
        <w:r>
          <w:rPr>
            <w:noProof/>
            <w:webHidden/>
          </w:rPr>
          <w:tab/>
        </w:r>
        <w:r>
          <w:rPr>
            <w:noProof/>
            <w:webHidden/>
          </w:rPr>
          <w:fldChar w:fldCharType="begin"/>
        </w:r>
        <w:r>
          <w:rPr>
            <w:noProof/>
            <w:webHidden/>
          </w:rPr>
          <w:instrText xml:space="preserve"> PAGEREF _Toc385421465 \h </w:instrText>
        </w:r>
        <w:r>
          <w:rPr>
            <w:noProof/>
            <w:webHidden/>
          </w:rPr>
        </w:r>
        <w:r>
          <w:rPr>
            <w:noProof/>
            <w:webHidden/>
          </w:rPr>
          <w:fldChar w:fldCharType="separate"/>
        </w:r>
        <w:r>
          <w:rPr>
            <w:noProof/>
            <w:webHidden/>
          </w:rPr>
          <w:t>40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6" w:history="1">
        <w:r w:rsidRPr="00DF3ADC">
          <w:rPr>
            <w:rStyle w:val="Hyperlink"/>
            <w:smallCaps/>
            <w:noProof/>
          </w:rPr>
          <w:t>740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Normative di altre associazioni professionali</w:t>
        </w:r>
        <w:r>
          <w:rPr>
            <w:noProof/>
            <w:webHidden/>
          </w:rPr>
          <w:tab/>
        </w:r>
        <w:r>
          <w:rPr>
            <w:noProof/>
            <w:webHidden/>
          </w:rPr>
          <w:fldChar w:fldCharType="begin"/>
        </w:r>
        <w:r>
          <w:rPr>
            <w:noProof/>
            <w:webHidden/>
          </w:rPr>
          <w:instrText xml:space="preserve"> PAGEREF _Toc385421466 \h </w:instrText>
        </w:r>
        <w:r>
          <w:rPr>
            <w:noProof/>
            <w:webHidden/>
          </w:rPr>
        </w:r>
        <w:r>
          <w:rPr>
            <w:noProof/>
            <w:webHidden/>
          </w:rPr>
          <w:fldChar w:fldCharType="separate"/>
        </w:r>
        <w:r>
          <w:rPr>
            <w:noProof/>
            <w:webHidden/>
          </w:rPr>
          <w:t>40</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67" w:history="1">
        <w:r w:rsidRPr="00DF3ADC">
          <w:rPr>
            <w:rStyle w:val="Hyperlink"/>
            <w:noProof/>
          </w:rPr>
          <w:t>741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Altre norme, disposizioni, direttive, istruzioni, raccomandazioni e simili</w:t>
        </w:r>
        <w:r>
          <w:rPr>
            <w:noProof/>
            <w:webHidden/>
          </w:rPr>
          <w:tab/>
        </w:r>
        <w:r>
          <w:rPr>
            <w:noProof/>
            <w:webHidden/>
          </w:rPr>
          <w:fldChar w:fldCharType="begin"/>
        </w:r>
        <w:r>
          <w:rPr>
            <w:noProof/>
            <w:webHidden/>
          </w:rPr>
          <w:instrText xml:space="preserve"> PAGEREF _Toc385421467 \h </w:instrText>
        </w:r>
        <w:r>
          <w:rPr>
            <w:noProof/>
            <w:webHidden/>
          </w:rPr>
        </w:r>
        <w:r>
          <w:rPr>
            <w:noProof/>
            <w:webHidden/>
          </w:rPr>
          <w:fldChar w:fldCharType="separate"/>
        </w:r>
        <w:r>
          <w:rPr>
            <w:noProof/>
            <w:webHidden/>
          </w:rPr>
          <w:t>40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8" w:history="1">
        <w:r w:rsidRPr="00DF3ADC">
          <w:rPr>
            <w:rStyle w:val="Hyperlink"/>
            <w:smallCaps/>
            <w:noProof/>
          </w:rPr>
          <w:t>750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Proprietà intellettuale</w:t>
        </w:r>
        <w:r>
          <w:rPr>
            <w:noProof/>
            <w:webHidden/>
          </w:rPr>
          <w:tab/>
        </w:r>
        <w:r>
          <w:rPr>
            <w:noProof/>
            <w:webHidden/>
          </w:rPr>
          <w:fldChar w:fldCharType="begin"/>
        </w:r>
        <w:r>
          <w:rPr>
            <w:noProof/>
            <w:webHidden/>
          </w:rPr>
          <w:instrText xml:space="preserve"> PAGEREF _Toc385421468 \h </w:instrText>
        </w:r>
        <w:r>
          <w:rPr>
            <w:noProof/>
            <w:webHidden/>
          </w:rPr>
        </w:r>
        <w:r>
          <w:rPr>
            <w:noProof/>
            <w:webHidden/>
          </w:rPr>
          <w:fldChar w:fldCharType="separate"/>
        </w:r>
        <w:r>
          <w:rPr>
            <w:noProof/>
            <w:webHidden/>
          </w:rPr>
          <w:t>40</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69" w:history="1">
        <w:r w:rsidRPr="00DF3ADC">
          <w:rPr>
            <w:rStyle w:val="Hyperlink"/>
            <w:smallCaps/>
            <w:noProof/>
          </w:rPr>
          <w:t>760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Assistenza tecnica</w:t>
        </w:r>
        <w:r>
          <w:rPr>
            <w:noProof/>
            <w:webHidden/>
          </w:rPr>
          <w:tab/>
        </w:r>
        <w:r>
          <w:rPr>
            <w:noProof/>
            <w:webHidden/>
          </w:rPr>
          <w:fldChar w:fldCharType="begin"/>
        </w:r>
        <w:r>
          <w:rPr>
            <w:noProof/>
            <w:webHidden/>
          </w:rPr>
          <w:instrText xml:space="preserve"> PAGEREF _Toc385421469 \h </w:instrText>
        </w:r>
        <w:r>
          <w:rPr>
            <w:noProof/>
            <w:webHidden/>
          </w:rPr>
        </w:r>
        <w:r>
          <w:rPr>
            <w:noProof/>
            <w:webHidden/>
          </w:rPr>
          <w:fldChar w:fldCharType="separate"/>
        </w:r>
        <w:r>
          <w:rPr>
            <w:noProof/>
            <w:webHidden/>
          </w:rPr>
          <w:t>41</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0" w:history="1">
        <w:r w:rsidRPr="00DF3ADC">
          <w:rPr>
            <w:rStyle w:val="Hyperlink"/>
            <w:smallCaps/>
            <w:noProof/>
          </w:rPr>
          <w:t>R770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Esigenze particolari</w:t>
        </w:r>
        <w:r>
          <w:rPr>
            <w:noProof/>
            <w:webHidden/>
          </w:rPr>
          <w:tab/>
        </w:r>
        <w:r>
          <w:rPr>
            <w:noProof/>
            <w:webHidden/>
          </w:rPr>
          <w:fldChar w:fldCharType="begin"/>
        </w:r>
        <w:r>
          <w:rPr>
            <w:noProof/>
            <w:webHidden/>
          </w:rPr>
          <w:instrText xml:space="preserve"> PAGEREF _Toc385421470 \h </w:instrText>
        </w:r>
        <w:r>
          <w:rPr>
            <w:noProof/>
            <w:webHidden/>
          </w:rPr>
        </w:r>
        <w:r>
          <w:rPr>
            <w:noProof/>
            <w:webHidden/>
          </w:rPr>
          <w:fldChar w:fldCharType="separate"/>
        </w:r>
        <w:r>
          <w:rPr>
            <w:noProof/>
            <w:webHidden/>
          </w:rPr>
          <w:t>42</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71" w:history="1">
        <w:r w:rsidRPr="00DF3ADC">
          <w:rPr>
            <w:rStyle w:val="Hyperlink"/>
            <w:noProof/>
          </w:rPr>
          <w:t>771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Esigenze particolari riguardo all'opera</w:t>
        </w:r>
        <w:r>
          <w:rPr>
            <w:noProof/>
            <w:webHidden/>
          </w:rPr>
          <w:tab/>
        </w:r>
        <w:r>
          <w:rPr>
            <w:noProof/>
            <w:webHidden/>
          </w:rPr>
          <w:fldChar w:fldCharType="begin"/>
        </w:r>
        <w:r>
          <w:rPr>
            <w:noProof/>
            <w:webHidden/>
          </w:rPr>
          <w:instrText xml:space="preserve"> PAGEREF _Toc385421471 \h </w:instrText>
        </w:r>
        <w:r>
          <w:rPr>
            <w:noProof/>
            <w:webHidden/>
          </w:rPr>
        </w:r>
        <w:r>
          <w:rPr>
            <w:noProof/>
            <w:webHidden/>
          </w:rPr>
          <w:fldChar w:fldCharType="separate"/>
        </w:r>
        <w:r>
          <w:rPr>
            <w:noProof/>
            <w:webHidden/>
          </w:rPr>
          <w:t>42</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2" w:history="1">
        <w:r w:rsidRPr="00DF3ADC">
          <w:rPr>
            <w:rStyle w:val="Hyperlink"/>
            <w:smallCaps/>
            <w:noProof/>
          </w:rPr>
          <w:t>R780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Prodotti e strutture: Requisiti / verifiche</w:t>
        </w:r>
        <w:r>
          <w:rPr>
            <w:noProof/>
            <w:webHidden/>
          </w:rPr>
          <w:tab/>
        </w:r>
        <w:r>
          <w:rPr>
            <w:noProof/>
            <w:webHidden/>
          </w:rPr>
          <w:fldChar w:fldCharType="begin"/>
        </w:r>
        <w:r>
          <w:rPr>
            <w:noProof/>
            <w:webHidden/>
          </w:rPr>
          <w:instrText xml:space="preserve"> PAGEREF _Toc385421472 \h </w:instrText>
        </w:r>
        <w:r>
          <w:rPr>
            <w:noProof/>
            <w:webHidden/>
          </w:rPr>
        </w:r>
        <w:r>
          <w:rPr>
            <w:noProof/>
            <w:webHidden/>
          </w:rPr>
          <w:fldChar w:fldCharType="separate"/>
        </w:r>
        <w:r>
          <w:rPr>
            <w:noProof/>
            <w:webHidden/>
          </w:rPr>
          <w:t>42</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73" w:history="1">
        <w:r w:rsidRPr="00DF3ADC">
          <w:rPr>
            <w:rStyle w:val="Hyperlink"/>
            <w:smallCaps/>
            <w:noProof/>
          </w:rPr>
          <w:t>800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Lavori di costruzione, esercizio del cantiere</w:t>
        </w:r>
        <w:r>
          <w:rPr>
            <w:noProof/>
            <w:webHidden/>
          </w:rPr>
          <w:tab/>
        </w:r>
        <w:r>
          <w:rPr>
            <w:noProof/>
            <w:webHidden/>
          </w:rPr>
          <w:fldChar w:fldCharType="begin"/>
        </w:r>
        <w:r>
          <w:rPr>
            <w:noProof/>
            <w:webHidden/>
          </w:rPr>
          <w:instrText xml:space="preserve"> PAGEREF _Toc385421473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4" w:history="1">
        <w:r w:rsidRPr="00DF3ADC">
          <w:rPr>
            <w:rStyle w:val="Hyperlink"/>
            <w:smallCaps/>
            <w:noProof/>
          </w:rPr>
          <w:t>810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_Toc385421474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5" w:history="1">
        <w:r w:rsidRPr="00DF3ADC">
          <w:rPr>
            <w:rStyle w:val="Hyperlink"/>
            <w:smallCaps/>
            <w:noProof/>
          </w:rPr>
          <w:t>820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Metodi e tecniche di costruzione, particolarità tecniche</w:t>
        </w:r>
        <w:r>
          <w:rPr>
            <w:noProof/>
            <w:webHidden/>
          </w:rPr>
          <w:tab/>
        </w:r>
        <w:r>
          <w:rPr>
            <w:noProof/>
            <w:webHidden/>
          </w:rPr>
          <w:fldChar w:fldCharType="begin"/>
        </w:r>
        <w:r>
          <w:rPr>
            <w:noProof/>
            <w:webHidden/>
          </w:rPr>
          <w:instrText xml:space="preserve"> PAGEREF _Toc385421475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76" w:history="1">
        <w:r w:rsidRPr="00DF3ADC">
          <w:rPr>
            <w:rStyle w:val="Hyperlink"/>
            <w:noProof/>
          </w:rPr>
          <w:t>821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Metodi e tecniche di costruzione</w:t>
        </w:r>
        <w:r>
          <w:rPr>
            <w:noProof/>
            <w:webHidden/>
          </w:rPr>
          <w:tab/>
        </w:r>
        <w:r>
          <w:rPr>
            <w:noProof/>
            <w:webHidden/>
          </w:rPr>
          <w:fldChar w:fldCharType="begin"/>
        </w:r>
        <w:r>
          <w:rPr>
            <w:noProof/>
            <w:webHidden/>
          </w:rPr>
          <w:instrText xml:space="preserve"> PAGEREF _Toc385421476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77" w:history="1">
        <w:r w:rsidRPr="00DF3ADC">
          <w:rPr>
            <w:rStyle w:val="Hyperlink"/>
            <w:noProof/>
          </w:rPr>
          <w:t>822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Particolarità tecniche</w:t>
        </w:r>
        <w:r>
          <w:rPr>
            <w:noProof/>
            <w:webHidden/>
          </w:rPr>
          <w:tab/>
        </w:r>
        <w:r>
          <w:rPr>
            <w:noProof/>
            <w:webHidden/>
          </w:rPr>
          <w:fldChar w:fldCharType="begin"/>
        </w:r>
        <w:r>
          <w:rPr>
            <w:noProof/>
            <w:webHidden/>
          </w:rPr>
          <w:instrText xml:space="preserve"> PAGEREF _Toc385421477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8" w:history="1">
        <w:r w:rsidRPr="00DF3ADC">
          <w:rPr>
            <w:rStyle w:val="Hyperlink"/>
            <w:smallCaps/>
            <w:noProof/>
          </w:rPr>
          <w:t>830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Disposizioni riguardanti il cantiere</w:t>
        </w:r>
        <w:r>
          <w:rPr>
            <w:noProof/>
            <w:webHidden/>
          </w:rPr>
          <w:tab/>
        </w:r>
        <w:r>
          <w:rPr>
            <w:noProof/>
            <w:webHidden/>
          </w:rPr>
          <w:fldChar w:fldCharType="begin"/>
        </w:r>
        <w:r>
          <w:rPr>
            <w:noProof/>
            <w:webHidden/>
          </w:rPr>
          <w:instrText xml:space="preserve"> PAGEREF _Toc385421478 \h </w:instrText>
        </w:r>
        <w:r>
          <w:rPr>
            <w:noProof/>
            <w:webHidden/>
          </w:rPr>
        </w:r>
        <w:r>
          <w:rPr>
            <w:noProof/>
            <w:webHidden/>
          </w:rPr>
          <w:fldChar w:fldCharType="separate"/>
        </w:r>
        <w:r>
          <w:rPr>
            <w:noProof/>
            <w:webHidden/>
          </w:rPr>
          <w:t>46</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79" w:history="1">
        <w:r w:rsidRPr="00DF3ADC">
          <w:rPr>
            <w:rStyle w:val="Hyperlink"/>
            <w:smallCaps/>
            <w:noProof/>
          </w:rPr>
          <w:t>850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 xml:space="preserve">Ventilazione di cantiere e riscaldamento di cantiere, manutenzione, </w:t>
        </w:r>
        <w:r w:rsidRPr="00DF3ADC">
          <w:rPr>
            <w:rStyle w:val="Hyperlink"/>
            <w:noProof/>
          </w:rPr>
          <w:t xml:space="preserve"> </w:t>
        </w:r>
        <w:r w:rsidRPr="00DF3ADC">
          <w:rPr>
            <w:rStyle w:val="Hyperlink"/>
            <w:smallCaps/>
            <w:noProof/>
          </w:rPr>
          <w:t>pulizia, servizio invernale</w:t>
        </w:r>
        <w:r>
          <w:rPr>
            <w:noProof/>
            <w:webHidden/>
          </w:rPr>
          <w:tab/>
        </w:r>
        <w:r>
          <w:rPr>
            <w:noProof/>
            <w:webHidden/>
          </w:rPr>
          <w:fldChar w:fldCharType="begin"/>
        </w:r>
        <w:r>
          <w:rPr>
            <w:noProof/>
            <w:webHidden/>
          </w:rPr>
          <w:instrText xml:space="preserve"> PAGEREF _Toc385421479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0" w:history="1">
        <w:r w:rsidRPr="00DF3ADC">
          <w:rPr>
            <w:rStyle w:val="Hyperlink"/>
            <w:noProof/>
          </w:rPr>
          <w:t>851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Ventilazione di cantiere</w:t>
        </w:r>
        <w:r>
          <w:rPr>
            <w:noProof/>
            <w:webHidden/>
          </w:rPr>
          <w:tab/>
        </w:r>
        <w:r>
          <w:rPr>
            <w:noProof/>
            <w:webHidden/>
          </w:rPr>
          <w:fldChar w:fldCharType="begin"/>
        </w:r>
        <w:r>
          <w:rPr>
            <w:noProof/>
            <w:webHidden/>
          </w:rPr>
          <w:instrText xml:space="preserve"> PAGEREF _Toc385421480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1" w:history="1">
        <w:r w:rsidRPr="00DF3ADC">
          <w:rPr>
            <w:rStyle w:val="Hyperlink"/>
            <w:noProof/>
          </w:rPr>
          <w:t>852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Riscaldamento di cantiere, essiccazione di costruzioni</w:t>
        </w:r>
        <w:r>
          <w:rPr>
            <w:noProof/>
            <w:webHidden/>
          </w:rPr>
          <w:tab/>
        </w:r>
        <w:r>
          <w:rPr>
            <w:noProof/>
            <w:webHidden/>
          </w:rPr>
          <w:fldChar w:fldCharType="begin"/>
        </w:r>
        <w:r>
          <w:rPr>
            <w:noProof/>
            <w:webHidden/>
          </w:rPr>
          <w:instrText xml:space="preserve"> PAGEREF _Toc385421481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2" w:history="1">
        <w:r w:rsidRPr="00DF3ADC">
          <w:rPr>
            <w:rStyle w:val="Hyperlink"/>
            <w:noProof/>
          </w:rPr>
          <w:t>853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Manutenzione e pulizia</w:t>
        </w:r>
        <w:r>
          <w:rPr>
            <w:noProof/>
            <w:webHidden/>
          </w:rPr>
          <w:tab/>
        </w:r>
        <w:r>
          <w:rPr>
            <w:noProof/>
            <w:webHidden/>
          </w:rPr>
          <w:fldChar w:fldCharType="begin"/>
        </w:r>
        <w:r>
          <w:rPr>
            <w:noProof/>
            <w:webHidden/>
          </w:rPr>
          <w:instrText xml:space="preserve"> PAGEREF _Toc385421482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3" w:history="1">
        <w:r w:rsidRPr="00DF3ADC">
          <w:rPr>
            <w:rStyle w:val="Hyperlink"/>
            <w:noProof/>
          </w:rPr>
          <w:t>854</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Servizio invernale</w:t>
        </w:r>
        <w:r>
          <w:rPr>
            <w:noProof/>
            <w:webHidden/>
          </w:rPr>
          <w:tab/>
        </w:r>
        <w:r>
          <w:rPr>
            <w:noProof/>
            <w:webHidden/>
          </w:rPr>
          <w:fldChar w:fldCharType="begin"/>
        </w:r>
        <w:r>
          <w:rPr>
            <w:noProof/>
            <w:webHidden/>
          </w:rPr>
          <w:instrText xml:space="preserve"> PAGEREF _Toc385421483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84" w:history="1">
        <w:r w:rsidRPr="00DF3ADC">
          <w:rPr>
            <w:rStyle w:val="Hyperlink"/>
            <w:smallCaps/>
            <w:noProof/>
          </w:rPr>
          <w:t>860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Demolizione controllata, ripristino</w:t>
        </w:r>
        <w:r>
          <w:rPr>
            <w:noProof/>
            <w:webHidden/>
          </w:rPr>
          <w:tab/>
        </w:r>
        <w:r>
          <w:rPr>
            <w:noProof/>
            <w:webHidden/>
          </w:rPr>
          <w:fldChar w:fldCharType="begin"/>
        </w:r>
        <w:r>
          <w:rPr>
            <w:noProof/>
            <w:webHidden/>
          </w:rPr>
          <w:instrText xml:space="preserve"> PAGEREF _Toc385421484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5" w:history="1">
        <w:r w:rsidRPr="00DF3ADC">
          <w:rPr>
            <w:rStyle w:val="Hyperlink"/>
            <w:noProof/>
          </w:rPr>
          <w:t>861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Demolizione controllata</w:t>
        </w:r>
        <w:r>
          <w:rPr>
            <w:noProof/>
            <w:webHidden/>
          </w:rPr>
          <w:tab/>
        </w:r>
        <w:r>
          <w:rPr>
            <w:noProof/>
            <w:webHidden/>
          </w:rPr>
          <w:fldChar w:fldCharType="begin"/>
        </w:r>
        <w:r>
          <w:rPr>
            <w:noProof/>
            <w:webHidden/>
          </w:rPr>
          <w:instrText xml:space="preserve"> PAGEREF _Toc385421485 \h </w:instrText>
        </w:r>
        <w:r>
          <w:rPr>
            <w:noProof/>
            <w:webHidden/>
          </w:rPr>
        </w:r>
        <w:r>
          <w:rPr>
            <w:noProof/>
            <w:webHidden/>
          </w:rPr>
          <w:fldChar w:fldCharType="separate"/>
        </w:r>
        <w:r>
          <w:rPr>
            <w:noProof/>
            <w:webHidden/>
          </w:rPr>
          <w:t>47</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6" w:history="1">
        <w:r w:rsidRPr="00DF3ADC">
          <w:rPr>
            <w:rStyle w:val="Hyperlink"/>
            <w:noProof/>
          </w:rPr>
          <w:t>862</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Ripristino dopo l'ultimazione dei lavori</w:t>
        </w:r>
        <w:r>
          <w:rPr>
            <w:noProof/>
            <w:webHidden/>
          </w:rPr>
          <w:tab/>
        </w:r>
        <w:r>
          <w:rPr>
            <w:noProof/>
            <w:webHidden/>
          </w:rPr>
          <w:fldChar w:fldCharType="begin"/>
        </w:r>
        <w:r>
          <w:rPr>
            <w:noProof/>
            <w:webHidden/>
          </w:rPr>
          <w:instrText xml:space="preserve"> PAGEREF _Toc385421486 \h </w:instrText>
        </w:r>
        <w:r>
          <w:rPr>
            <w:noProof/>
            <w:webHidden/>
          </w:rPr>
        </w:r>
        <w:r>
          <w:rPr>
            <w:noProof/>
            <w:webHidden/>
          </w:rPr>
          <w:fldChar w:fldCharType="separate"/>
        </w:r>
        <w:r>
          <w:rPr>
            <w:noProof/>
            <w:webHidden/>
          </w:rPr>
          <w:t>48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7" w:history="1">
        <w:r w:rsidRPr="00DF3ADC">
          <w:rPr>
            <w:rStyle w:val="Hyperlink"/>
            <w:noProof/>
          </w:rPr>
          <w:t>863</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Retribuzioni per ripresa da parte del committente al termine dei lavori</w:t>
        </w:r>
        <w:r>
          <w:rPr>
            <w:noProof/>
            <w:webHidden/>
          </w:rPr>
          <w:tab/>
        </w:r>
        <w:r>
          <w:rPr>
            <w:noProof/>
            <w:webHidden/>
          </w:rPr>
          <w:fldChar w:fldCharType="begin"/>
        </w:r>
        <w:r>
          <w:rPr>
            <w:noProof/>
            <w:webHidden/>
          </w:rPr>
          <w:instrText xml:space="preserve"> PAGEREF _Toc385421487 \h </w:instrText>
        </w:r>
        <w:r>
          <w:rPr>
            <w:noProof/>
            <w:webHidden/>
          </w:rPr>
        </w:r>
        <w:r>
          <w:rPr>
            <w:noProof/>
            <w:webHidden/>
          </w:rPr>
          <w:fldChar w:fldCharType="separate"/>
        </w:r>
        <w:r>
          <w:rPr>
            <w:noProof/>
            <w:webHidden/>
          </w:rPr>
          <w:t>48</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88" w:history="1">
        <w:r w:rsidRPr="00DF3ADC">
          <w:rPr>
            <w:rStyle w:val="Hyperlink"/>
            <w:smallCaps/>
            <w:noProof/>
          </w:rPr>
          <w:t>870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Sorveglianza e controllo del cantiere</w:t>
        </w:r>
        <w:r>
          <w:rPr>
            <w:noProof/>
            <w:webHidden/>
          </w:rPr>
          <w:tab/>
        </w:r>
        <w:r>
          <w:rPr>
            <w:noProof/>
            <w:webHidden/>
          </w:rPr>
          <w:fldChar w:fldCharType="begin"/>
        </w:r>
        <w:r>
          <w:rPr>
            <w:noProof/>
            <w:webHidden/>
          </w:rPr>
          <w:instrText xml:space="preserve"> PAGEREF _Toc385421488 \h </w:instrText>
        </w:r>
        <w:r>
          <w:rPr>
            <w:noProof/>
            <w:webHidden/>
          </w:rPr>
        </w:r>
        <w:r>
          <w:rPr>
            <w:noProof/>
            <w:webHidden/>
          </w:rPr>
          <w:fldChar w:fldCharType="separate"/>
        </w:r>
        <w:r>
          <w:rPr>
            <w:noProof/>
            <w:webHidden/>
          </w:rPr>
          <w:t>48</w:t>
        </w:r>
        <w:r>
          <w:rPr>
            <w:noProof/>
            <w:webHidden/>
          </w:rPr>
          <w:fldChar w:fldCharType="end"/>
        </w:r>
      </w:hyperlink>
    </w:p>
    <w:p w:rsidR="00A56F73" w:rsidRDefault="00A56F73">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5421489" w:history="1">
        <w:r w:rsidRPr="00DF3ADC">
          <w:rPr>
            <w:rStyle w:val="Hyperlink"/>
            <w:noProof/>
          </w:rPr>
          <w:t>871</w:t>
        </w:r>
        <w:r>
          <w:rPr>
            <w:rFonts w:asciiTheme="minorHAnsi" w:eastAsiaTheme="minorEastAsia" w:hAnsiTheme="minorHAnsi" w:cstheme="minorBidi"/>
            <w:iCs w:val="0"/>
            <w:smallCaps w:val="0"/>
            <w:noProof/>
            <w:spacing w:val="0"/>
            <w:sz w:val="22"/>
            <w:szCs w:val="22"/>
            <w:lang w:val="de-CH" w:eastAsia="de-CH" w:bidi="ar-SA"/>
          </w:rPr>
          <w:tab/>
        </w:r>
        <w:r w:rsidRPr="00DF3ADC">
          <w:rPr>
            <w:rStyle w:val="Hyperlink"/>
            <w:noProof/>
          </w:rPr>
          <w:t>Concetti e piani per la sorveglianza e il controllo del cantiere</w:t>
        </w:r>
        <w:r>
          <w:rPr>
            <w:noProof/>
            <w:webHidden/>
          </w:rPr>
          <w:tab/>
        </w:r>
        <w:r>
          <w:rPr>
            <w:noProof/>
            <w:webHidden/>
          </w:rPr>
          <w:fldChar w:fldCharType="begin"/>
        </w:r>
        <w:r>
          <w:rPr>
            <w:noProof/>
            <w:webHidden/>
          </w:rPr>
          <w:instrText xml:space="preserve"> PAGEREF _Toc385421489 \h </w:instrText>
        </w:r>
        <w:r>
          <w:rPr>
            <w:noProof/>
            <w:webHidden/>
          </w:rPr>
        </w:r>
        <w:r>
          <w:rPr>
            <w:noProof/>
            <w:webHidden/>
          </w:rPr>
          <w:fldChar w:fldCharType="separate"/>
        </w:r>
        <w:r>
          <w:rPr>
            <w:noProof/>
            <w:webHidden/>
          </w:rPr>
          <w:t>48</w:t>
        </w:r>
        <w:r>
          <w:rPr>
            <w:noProof/>
            <w:webHidden/>
          </w:rPr>
          <w:fldChar w:fldCharType="end"/>
        </w:r>
      </w:hyperlink>
    </w:p>
    <w:p w:rsidR="00A56F73" w:rsidRDefault="00A56F73">
      <w:pPr>
        <w:pStyle w:val="Verzeichnis1"/>
        <w:rPr>
          <w:rFonts w:asciiTheme="minorHAnsi" w:eastAsiaTheme="minorEastAsia" w:hAnsiTheme="minorHAnsi" w:cstheme="minorBidi"/>
          <w:b w:val="0"/>
          <w:iCs w:val="0"/>
          <w:noProof/>
          <w:spacing w:val="0"/>
          <w:sz w:val="22"/>
          <w:szCs w:val="22"/>
          <w:lang w:val="de-CH" w:eastAsia="de-CH" w:bidi="ar-SA"/>
        </w:rPr>
      </w:pPr>
      <w:hyperlink w:anchor="_Toc385421490" w:history="1">
        <w:r w:rsidRPr="00DF3ADC">
          <w:rPr>
            <w:rStyle w:val="Hyperlink"/>
            <w:smallCaps/>
            <w:noProof/>
          </w:rPr>
          <w:t>900</w:t>
        </w:r>
        <w:r>
          <w:rPr>
            <w:rFonts w:asciiTheme="minorHAnsi" w:eastAsiaTheme="minorEastAsia" w:hAnsiTheme="minorHAnsi" w:cstheme="minorBidi"/>
            <w:b w:val="0"/>
            <w:iCs w:val="0"/>
            <w:noProof/>
            <w:spacing w:val="0"/>
            <w:sz w:val="22"/>
            <w:szCs w:val="22"/>
            <w:lang w:val="de-CH" w:eastAsia="de-CH" w:bidi="ar-SA"/>
          </w:rPr>
          <w:tab/>
        </w:r>
        <w:r w:rsidRPr="00DF3ADC">
          <w:rPr>
            <w:rStyle w:val="Hyperlink"/>
            <w:smallCaps/>
            <w:noProof/>
          </w:rPr>
          <w:t>amministrazione</w:t>
        </w:r>
        <w:r>
          <w:rPr>
            <w:noProof/>
            <w:webHidden/>
          </w:rPr>
          <w:tab/>
        </w:r>
        <w:r>
          <w:rPr>
            <w:noProof/>
            <w:webHidden/>
          </w:rPr>
          <w:fldChar w:fldCharType="begin"/>
        </w:r>
        <w:r>
          <w:rPr>
            <w:noProof/>
            <w:webHidden/>
          </w:rPr>
          <w:instrText xml:space="preserve"> PAGEREF _Toc385421490 \h </w:instrText>
        </w:r>
        <w:r>
          <w:rPr>
            <w:noProof/>
            <w:webHidden/>
          </w:rPr>
        </w:r>
        <w:r>
          <w:rPr>
            <w:noProof/>
            <w:webHidden/>
          </w:rPr>
          <w:fldChar w:fldCharType="separate"/>
        </w:r>
        <w:r>
          <w:rPr>
            <w:noProof/>
            <w:webHidden/>
          </w:rPr>
          <w:t>49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91" w:history="1">
        <w:r w:rsidRPr="00DF3ADC">
          <w:rPr>
            <w:rStyle w:val="Hyperlink"/>
            <w:smallCaps/>
            <w:noProof/>
          </w:rPr>
          <w:t>910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Descrizione semplificata</w:t>
        </w:r>
        <w:r>
          <w:rPr>
            <w:noProof/>
            <w:webHidden/>
          </w:rPr>
          <w:tab/>
        </w:r>
        <w:r>
          <w:rPr>
            <w:noProof/>
            <w:webHidden/>
          </w:rPr>
          <w:fldChar w:fldCharType="begin"/>
        </w:r>
        <w:r>
          <w:rPr>
            <w:noProof/>
            <w:webHidden/>
          </w:rPr>
          <w:instrText xml:space="preserve"> PAGEREF _Toc385421491 \h </w:instrText>
        </w:r>
        <w:r>
          <w:rPr>
            <w:noProof/>
            <w:webHidden/>
          </w:rPr>
        </w:r>
        <w:r>
          <w:rPr>
            <w:noProof/>
            <w:webHidden/>
          </w:rPr>
          <w:fldChar w:fldCharType="separate"/>
        </w:r>
        <w:r>
          <w:rPr>
            <w:noProof/>
            <w:webHidden/>
          </w:rPr>
          <w:t>49</w:t>
        </w:r>
        <w:r>
          <w:rPr>
            <w:noProof/>
            <w:webHidden/>
          </w:rPr>
          <w:fldChar w:fldCharType="end"/>
        </w:r>
      </w:hyperlink>
    </w:p>
    <w:p w:rsidR="00A56F73" w:rsidRDefault="00A56F73">
      <w:pPr>
        <w:pStyle w:val="Verzeichnis2"/>
        <w:rPr>
          <w:rFonts w:asciiTheme="minorHAnsi" w:eastAsiaTheme="minorEastAsia" w:hAnsiTheme="minorHAnsi" w:cstheme="minorBidi"/>
          <w:iCs w:val="0"/>
          <w:noProof/>
          <w:spacing w:val="0"/>
          <w:sz w:val="22"/>
          <w:szCs w:val="22"/>
          <w:lang w:val="de-CH" w:eastAsia="de-CH" w:bidi="ar-SA"/>
        </w:rPr>
      </w:pPr>
      <w:hyperlink w:anchor="_Toc385421492" w:history="1">
        <w:r w:rsidRPr="00DF3ADC">
          <w:rPr>
            <w:rStyle w:val="Hyperlink"/>
            <w:smallCaps/>
            <w:noProof/>
          </w:rPr>
          <w:t>940</w:t>
        </w:r>
        <w:r>
          <w:rPr>
            <w:rFonts w:asciiTheme="minorHAnsi" w:eastAsiaTheme="minorEastAsia" w:hAnsiTheme="minorHAnsi" w:cstheme="minorBidi"/>
            <w:iCs w:val="0"/>
            <w:noProof/>
            <w:spacing w:val="0"/>
            <w:sz w:val="22"/>
            <w:szCs w:val="22"/>
            <w:lang w:val="de-CH" w:eastAsia="de-CH" w:bidi="ar-SA"/>
          </w:rPr>
          <w:tab/>
        </w:r>
        <w:r w:rsidRPr="00DF3ADC">
          <w:rPr>
            <w:rStyle w:val="Hyperlink"/>
            <w:smallCaps/>
            <w:noProof/>
          </w:rPr>
          <w:t>Rapporti</w:t>
        </w:r>
        <w:r>
          <w:rPr>
            <w:noProof/>
            <w:webHidden/>
          </w:rPr>
          <w:tab/>
        </w:r>
        <w:r>
          <w:rPr>
            <w:noProof/>
            <w:webHidden/>
          </w:rPr>
          <w:fldChar w:fldCharType="begin"/>
        </w:r>
        <w:r>
          <w:rPr>
            <w:noProof/>
            <w:webHidden/>
          </w:rPr>
          <w:instrText xml:space="preserve"> PAGEREF _Toc385421492 \h </w:instrText>
        </w:r>
        <w:r>
          <w:rPr>
            <w:noProof/>
            <w:webHidden/>
          </w:rPr>
        </w:r>
        <w:r>
          <w:rPr>
            <w:noProof/>
            <w:webHidden/>
          </w:rPr>
          <w:fldChar w:fldCharType="separate"/>
        </w:r>
        <w:r>
          <w:rPr>
            <w:noProof/>
            <w:webHidden/>
          </w:rPr>
          <w:t>49</w:t>
        </w:r>
        <w:r>
          <w:rPr>
            <w:noProof/>
            <w:webHidden/>
          </w:rPr>
          <w:fldChar w:fldCharType="end"/>
        </w:r>
      </w:hyperlink>
    </w:p>
    <w:p w:rsidR="00907A32" w:rsidRPr="00A43314" w:rsidRDefault="003300F4">
      <w:pPr>
        <w:pStyle w:val="Verzeichnis1"/>
        <w:rPr>
          <w:rFonts w:asciiTheme="minorHAnsi" w:eastAsiaTheme="minorEastAsia" w:hAnsiTheme="minorHAnsi" w:cstheme="minorBidi"/>
          <w:b w:val="0"/>
          <w:iCs w:val="0"/>
          <w:noProof/>
          <w:spacing w:val="0"/>
          <w:sz w:val="22"/>
          <w:szCs w:val="22"/>
        </w:rPr>
      </w:pPr>
      <w:r w:rsidRPr="00A43314">
        <w:rPr>
          <w:bCs/>
          <w:lang w:val="it-IT"/>
        </w:rPr>
        <w:fldChar w:fldCharType="end"/>
      </w:r>
    </w:p>
    <w:p w:rsidR="00366D6B" w:rsidRPr="00A43314" w:rsidRDefault="00366D6B" w:rsidP="00403E6C">
      <w:pPr>
        <w:spacing w:beforeLines="60" w:afterLines="60"/>
      </w:pPr>
      <w:r w:rsidRPr="00A43314">
        <w:br w:type="page"/>
      </w:r>
    </w:p>
    <w:tbl>
      <w:tblPr>
        <w:tblW w:w="9394" w:type="dxa"/>
        <w:tblInd w:w="-72" w:type="dxa"/>
        <w:tblLayout w:type="fixed"/>
        <w:tblLook w:val="01E0"/>
      </w:tblPr>
      <w:tblGrid>
        <w:gridCol w:w="752"/>
        <w:gridCol w:w="672"/>
        <w:gridCol w:w="8"/>
        <w:gridCol w:w="7926"/>
        <w:gridCol w:w="36"/>
      </w:tblGrid>
      <w:tr w:rsidR="00B01733" w:rsidRPr="00A43314" w:rsidTr="002F0FA4">
        <w:tc>
          <w:tcPr>
            <w:tcW w:w="9394" w:type="dxa"/>
            <w:gridSpan w:val="5"/>
          </w:tcPr>
          <w:p w:rsidR="00B01733" w:rsidRPr="00A43314" w:rsidRDefault="00AC5EEA" w:rsidP="00403E6C">
            <w:pPr>
              <w:pStyle w:val="berschrift1"/>
              <w:numPr>
                <w:ilvl w:val="0"/>
                <w:numId w:val="0"/>
              </w:numPr>
              <w:tabs>
                <w:tab w:val="left" w:pos="1407"/>
              </w:tabs>
              <w:spacing w:beforeLines="60" w:afterLines="60"/>
              <w:contextualSpacing w:val="0"/>
              <w:rPr>
                <w:smallCaps/>
                <w:sz w:val="28"/>
              </w:rPr>
            </w:pPr>
            <w:bookmarkStart w:id="2" w:name="_Toc335734942"/>
            <w:bookmarkStart w:id="3" w:name="_Toc335735291"/>
            <w:bookmarkStart w:id="4" w:name="_Toc342551865"/>
            <w:bookmarkStart w:id="5" w:name="_Toc362516124"/>
            <w:bookmarkStart w:id="6" w:name="_Toc385421369"/>
            <w:r w:rsidRPr="00A43314">
              <w:rPr>
                <w:smallCaps/>
                <w:sz w:val="24"/>
                <w:szCs w:val="24"/>
              </w:rPr>
              <w:lastRenderedPageBreak/>
              <w:t>100</w:t>
            </w:r>
            <w:r w:rsidRPr="00A43314">
              <w:tab/>
            </w:r>
            <w:r w:rsidRPr="00A43314">
              <w:rPr>
                <w:smallCaps/>
                <w:sz w:val="28"/>
              </w:rPr>
              <w:t xml:space="preserve">Organizzazione del committente, ubicazione, destinazione </w:t>
            </w:r>
            <w:r w:rsidRPr="00A43314">
              <w:tab/>
            </w:r>
            <w:r w:rsidRPr="00A43314">
              <w:rPr>
                <w:smallCaps/>
                <w:sz w:val="28"/>
              </w:rPr>
              <w:t>dell'opera, entità dei lavori</w:t>
            </w:r>
            <w:bookmarkEnd w:id="0"/>
            <w:bookmarkEnd w:id="1"/>
            <w:bookmarkEnd w:id="2"/>
            <w:bookmarkEnd w:id="3"/>
            <w:bookmarkEnd w:id="4"/>
            <w:bookmarkEnd w:id="5"/>
            <w:bookmarkEnd w:id="6"/>
          </w:p>
        </w:tc>
      </w:tr>
      <w:tr w:rsidR="00B01733" w:rsidRPr="00A43314" w:rsidTr="002F0FA4">
        <w:tc>
          <w:tcPr>
            <w:tcW w:w="9394" w:type="dxa"/>
            <w:gridSpan w:val="5"/>
          </w:tcPr>
          <w:p w:rsidR="00B01733" w:rsidRPr="00A43314" w:rsidRDefault="00266F9A" w:rsidP="00403E6C">
            <w:pPr>
              <w:pStyle w:val="berschrift2"/>
              <w:numPr>
                <w:ilvl w:val="0"/>
                <w:numId w:val="0"/>
              </w:numPr>
              <w:tabs>
                <w:tab w:val="left" w:pos="1407"/>
              </w:tabs>
              <w:spacing w:beforeLines="60" w:afterLines="60"/>
              <w:contextualSpacing w:val="0"/>
              <w:rPr>
                <w:b w:val="0"/>
                <w:smallCaps/>
                <w:sz w:val="24"/>
                <w:szCs w:val="24"/>
              </w:rPr>
            </w:pPr>
            <w:bookmarkStart w:id="7" w:name="_Toc91503849"/>
            <w:bookmarkStart w:id="8" w:name="_Toc197833739"/>
            <w:bookmarkStart w:id="9" w:name="_Toc342551866"/>
            <w:bookmarkStart w:id="10" w:name="_Toc362516125"/>
            <w:bookmarkStart w:id="11" w:name="_Toc385421370"/>
            <w:r w:rsidRPr="00A43314">
              <w:rPr>
                <w:b w:val="0"/>
                <w:smallCaps/>
                <w:sz w:val="22"/>
                <w:szCs w:val="22"/>
              </w:rPr>
              <w:t>110</w:t>
            </w:r>
            <w:r w:rsidRPr="00A43314">
              <w:tab/>
            </w:r>
            <w:r w:rsidRPr="00A43314">
              <w:rPr>
                <w:b w:val="0"/>
                <w:smallCaps/>
                <w:sz w:val="24"/>
                <w:szCs w:val="24"/>
              </w:rPr>
              <w:t>Descrizione semplificata</w:t>
            </w:r>
            <w:bookmarkEnd w:id="7"/>
            <w:bookmarkEnd w:id="8"/>
            <w:bookmarkEnd w:id="9"/>
            <w:bookmarkEnd w:id="10"/>
            <w:bookmarkEnd w:id="11"/>
          </w:p>
        </w:tc>
      </w:tr>
      <w:tr w:rsidR="00B01733" w:rsidRPr="00A43314" w:rsidTr="00556C4D">
        <w:tc>
          <w:tcPr>
            <w:tcW w:w="752" w:type="dxa"/>
          </w:tcPr>
          <w:p w:rsidR="00B01733" w:rsidRPr="00A43314" w:rsidRDefault="00B01733" w:rsidP="00403E6C">
            <w:pPr>
              <w:spacing w:beforeLines="60" w:afterLines="60"/>
            </w:pPr>
            <w:r w:rsidRPr="00A43314">
              <w:t>111.</w:t>
            </w:r>
          </w:p>
        </w:tc>
        <w:tc>
          <w:tcPr>
            <w:tcW w:w="672" w:type="dxa"/>
          </w:tcPr>
          <w:p w:rsidR="00B01733" w:rsidRPr="00A43314" w:rsidRDefault="00B01733" w:rsidP="00403E6C">
            <w:pPr>
              <w:spacing w:beforeLines="60" w:afterLines="60"/>
              <w:rPr>
                <w:lang w:val="it-IT"/>
              </w:rPr>
            </w:pPr>
          </w:p>
        </w:tc>
        <w:tc>
          <w:tcPr>
            <w:tcW w:w="7970" w:type="dxa"/>
            <w:gridSpan w:val="3"/>
            <w:shd w:val="clear" w:color="auto" w:fill="auto"/>
          </w:tcPr>
          <w:p w:rsidR="00B01733" w:rsidRPr="00A43314" w:rsidRDefault="00B01733" w:rsidP="00403E6C">
            <w:pPr>
              <w:pStyle w:val="Erluterung1"/>
              <w:spacing w:beforeLines="60" w:afterLines="60"/>
              <w:rPr>
                <w:i w:val="0"/>
                <w:color w:val="auto"/>
              </w:rPr>
            </w:pPr>
            <w:r w:rsidRPr="00A43314">
              <w:rPr>
                <w:i w:val="0"/>
                <w:color w:val="auto"/>
              </w:rPr>
              <w:t xml:space="preserve">Committente, </w:t>
            </w:r>
            <w:proofErr w:type="spellStart"/>
            <w:r w:rsidRPr="00A43314">
              <w:rPr>
                <w:i w:val="0"/>
                <w:color w:val="auto"/>
              </w:rPr>
              <w:t>capoprogetto</w:t>
            </w:r>
            <w:proofErr w:type="spellEnd"/>
            <w:r w:rsidRPr="00A43314">
              <w:rPr>
                <w:i w:val="0"/>
                <w:color w:val="auto"/>
              </w:rPr>
              <w:t>, progettista, direttore dei lavori; ubicazione dell'opera, entità dei lavori, destinazione e descrizione dell'opera, quantità principali, limit</w:t>
            </w:r>
            <w:r w:rsidRPr="00A43314">
              <w:rPr>
                <w:i w:val="0"/>
                <w:color w:val="auto"/>
              </w:rPr>
              <w:t>a</w:t>
            </w:r>
            <w:r w:rsidRPr="00A43314">
              <w:rPr>
                <w:i w:val="0"/>
                <w:color w:val="auto"/>
              </w:rPr>
              <w:t>zioni, suddivisioni.</w:t>
            </w:r>
          </w:p>
        </w:tc>
      </w:tr>
      <w:tr w:rsidR="00B01733" w:rsidRPr="00A43314" w:rsidTr="00556C4D">
        <w:tc>
          <w:tcPr>
            <w:tcW w:w="752" w:type="dxa"/>
          </w:tcPr>
          <w:p w:rsidR="00B01733" w:rsidRPr="00A43314" w:rsidRDefault="00B01733" w:rsidP="00403E6C">
            <w:pPr>
              <w:pStyle w:val="Standardkursiv"/>
              <w:spacing w:beforeLines="60" w:afterLines="60"/>
              <w:rPr>
                <w:i w:val="0"/>
                <w:lang w:val="it-IT"/>
              </w:rPr>
            </w:pPr>
          </w:p>
        </w:tc>
        <w:tc>
          <w:tcPr>
            <w:tcW w:w="672" w:type="dxa"/>
          </w:tcPr>
          <w:p w:rsidR="00B01733" w:rsidRPr="00A43314" w:rsidRDefault="00B01733" w:rsidP="00403E6C">
            <w:pPr>
              <w:pStyle w:val="Standardkursiv"/>
              <w:spacing w:beforeLines="60" w:afterLines="60"/>
              <w:rPr>
                <w:i w:val="0"/>
              </w:rPr>
            </w:pPr>
            <w:r w:rsidRPr="00A43314">
              <w:rPr>
                <w:i w:val="0"/>
              </w:rPr>
              <w:t>.100</w:t>
            </w:r>
          </w:p>
        </w:tc>
        <w:tc>
          <w:tcPr>
            <w:tcW w:w="7970" w:type="dxa"/>
            <w:gridSpan w:val="3"/>
            <w:shd w:val="clear" w:color="auto" w:fill="auto"/>
          </w:tcPr>
          <w:p w:rsidR="00B01733" w:rsidRPr="00A43314" w:rsidRDefault="00B01733"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624091" w:rsidRPr="00A43314" w:rsidTr="00556C4D">
        <w:tc>
          <w:tcPr>
            <w:tcW w:w="752" w:type="dxa"/>
          </w:tcPr>
          <w:p w:rsidR="00624091" w:rsidRPr="00A43314" w:rsidRDefault="00624091" w:rsidP="00403E6C">
            <w:pPr>
              <w:pStyle w:val="Standardkursiv"/>
              <w:spacing w:beforeLines="60" w:afterLines="60"/>
              <w:rPr>
                <w:i w:val="0"/>
                <w:lang w:val="it-IT"/>
              </w:rPr>
            </w:pPr>
          </w:p>
        </w:tc>
        <w:tc>
          <w:tcPr>
            <w:tcW w:w="672" w:type="dxa"/>
          </w:tcPr>
          <w:p w:rsidR="00624091" w:rsidRPr="00A43314" w:rsidRDefault="00624091" w:rsidP="00403E6C">
            <w:pPr>
              <w:pStyle w:val="Standardkursiv"/>
              <w:spacing w:beforeLines="60" w:afterLines="60"/>
              <w:rPr>
                <w:i w:val="0"/>
                <w:lang w:val="it-IT"/>
              </w:rPr>
            </w:pPr>
          </w:p>
        </w:tc>
        <w:tc>
          <w:tcPr>
            <w:tcW w:w="7970" w:type="dxa"/>
            <w:gridSpan w:val="3"/>
            <w:shd w:val="clear" w:color="auto" w:fill="auto"/>
          </w:tcPr>
          <w:p w:rsidR="00624091" w:rsidRPr="00A43314" w:rsidRDefault="006F21DA" w:rsidP="00403E6C">
            <w:pPr>
              <w:pStyle w:val="Standardkursiv"/>
              <w:spacing w:beforeLines="60" w:afterLines="60"/>
              <w:rPr>
                <w:i w:val="0"/>
                <w:color w:val="0070C0"/>
              </w:rPr>
            </w:pPr>
            <w:r w:rsidRPr="00A43314">
              <w:rPr>
                <w:i w:val="0"/>
                <w:color w:val="0070C0"/>
              </w:rPr>
              <w:t>Voce 110 oppure voce da 120 a 180</w:t>
            </w:r>
          </w:p>
        </w:tc>
      </w:tr>
      <w:tr w:rsidR="00B01733" w:rsidRPr="00A43314" w:rsidTr="002F0FA4">
        <w:tc>
          <w:tcPr>
            <w:tcW w:w="9394" w:type="dxa"/>
            <w:gridSpan w:val="5"/>
          </w:tcPr>
          <w:p w:rsidR="00B01733" w:rsidRPr="00A43314" w:rsidRDefault="00B01733" w:rsidP="00403E6C">
            <w:pPr>
              <w:pStyle w:val="berschrift2"/>
              <w:numPr>
                <w:ilvl w:val="0"/>
                <w:numId w:val="0"/>
              </w:numPr>
              <w:tabs>
                <w:tab w:val="left" w:pos="1407"/>
              </w:tabs>
              <w:spacing w:beforeLines="60" w:afterLines="60"/>
              <w:contextualSpacing w:val="0"/>
              <w:rPr>
                <w:b w:val="0"/>
                <w:smallCaps/>
                <w:sz w:val="24"/>
                <w:szCs w:val="24"/>
              </w:rPr>
            </w:pPr>
            <w:bookmarkStart w:id="12" w:name="_Toc91503850"/>
            <w:bookmarkStart w:id="13" w:name="_Toc197833740"/>
            <w:bookmarkStart w:id="14" w:name="_Toc342551867"/>
            <w:bookmarkStart w:id="15" w:name="_Toc362516126"/>
            <w:bookmarkStart w:id="16" w:name="_Toc385421371"/>
            <w:r w:rsidRPr="00A43314">
              <w:rPr>
                <w:b w:val="0"/>
                <w:smallCaps/>
                <w:sz w:val="22"/>
                <w:szCs w:val="22"/>
              </w:rPr>
              <w:t>120</w:t>
            </w:r>
            <w:r w:rsidRPr="00A43314">
              <w:tab/>
            </w:r>
            <w:bookmarkEnd w:id="12"/>
            <w:bookmarkEnd w:id="13"/>
            <w:r w:rsidRPr="00A43314">
              <w:rPr>
                <w:b w:val="0"/>
                <w:smallCaps/>
                <w:sz w:val="24"/>
                <w:szCs w:val="24"/>
              </w:rPr>
              <w:t xml:space="preserve">Committente, </w:t>
            </w:r>
            <w:proofErr w:type="spellStart"/>
            <w:r w:rsidRPr="00A43314">
              <w:rPr>
                <w:b w:val="0"/>
                <w:smallCaps/>
                <w:sz w:val="24"/>
                <w:szCs w:val="24"/>
              </w:rPr>
              <w:t>capoprogetto</w:t>
            </w:r>
            <w:proofErr w:type="spellEnd"/>
            <w:r w:rsidRPr="00A43314">
              <w:rPr>
                <w:b w:val="0"/>
                <w:smallCaps/>
                <w:sz w:val="24"/>
                <w:szCs w:val="24"/>
              </w:rPr>
              <w:t>, progettista, direttore dei lavori</w:t>
            </w:r>
            <w:bookmarkEnd w:id="14"/>
            <w:bookmarkEnd w:id="15"/>
            <w:bookmarkEnd w:id="16"/>
          </w:p>
        </w:tc>
      </w:tr>
      <w:tr w:rsidR="00B01733" w:rsidRPr="00A43314" w:rsidTr="00556C4D">
        <w:trPr>
          <w:trHeight w:val="523"/>
        </w:trPr>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rPr>
                <w:lang w:val="it-IT"/>
              </w:rPr>
            </w:pPr>
          </w:p>
        </w:tc>
        <w:tc>
          <w:tcPr>
            <w:tcW w:w="7970" w:type="dxa"/>
            <w:gridSpan w:val="3"/>
          </w:tcPr>
          <w:p w:rsidR="00B01733" w:rsidRPr="00A43314" w:rsidRDefault="00B01733" w:rsidP="00403E6C">
            <w:pPr>
              <w:pStyle w:val="Erluterung1"/>
              <w:spacing w:beforeLines="60" w:afterLines="60"/>
              <w:rPr>
                <w:i w:val="0"/>
                <w:color w:val="0070C0"/>
              </w:rPr>
            </w:pPr>
            <w:r w:rsidRPr="00A43314">
              <w:rPr>
                <w:i w:val="0"/>
                <w:color w:val="0070C0"/>
              </w:rPr>
              <w:t>La voce deve essere riportata solo in caso di lavori di notevole entità e che r</w:t>
            </w:r>
            <w:r w:rsidRPr="00A43314">
              <w:rPr>
                <w:i w:val="0"/>
                <w:color w:val="0070C0"/>
              </w:rPr>
              <w:t>i</w:t>
            </w:r>
            <w:r w:rsidRPr="00A43314">
              <w:rPr>
                <w:i w:val="0"/>
                <w:color w:val="0070C0"/>
              </w:rPr>
              <w:t>chiedono un notevole dispendio organizzativo.</w:t>
            </w:r>
          </w:p>
        </w:tc>
      </w:tr>
      <w:tr w:rsidR="006967EF" w:rsidRPr="00A43314" w:rsidTr="002F0FA4">
        <w:tc>
          <w:tcPr>
            <w:tcW w:w="9394" w:type="dxa"/>
            <w:gridSpan w:val="5"/>
          </w:tcPr>
          <w:p w:rsidR="006967EF" w:rsidRPr="00A43314" w:rsidRDefault="006967EF" w:rsidP="00403E6C">
            <w:pPr>
              <w:pStyle w:val="berschrift3"/>
              <w:numPr>
                <w:ilvl w:val="0"/>
                <w:numId w:val="0"/>
              </w:numPr>
              <w:tabs>
                <w:tab w:val="left" w:pos="1392"/>
              </w:tabs>
              <w:spacing w:beforeLines="60" w:afterLines="60"/>
              <w:contextualSpacing w:val="0"/>
              <w:rPr>
                <w:b w:val="0"/>
                <w:sz w:val="22"/>
                <w:szCs w:val="22"/>
              </w:rPr>
            </w:pPr>
            <w:bookmarkStart w:id="17" w:name="_Toc342551868"/>
            <w:bookmarkStart w:id="18" w:name="_Toc362516127"/>
            <w:bookmarkStart w:id="19" w:name="_Toc385421372"/>
            <w:r w:rsidRPr="00A43314">
              <w:rPr>
                <w:b w:val="0"/>
                <w:sz w:val="22"/>
                <w:szCs w:val="22"/>
              </w:rPr>
              <w:t>121</w:t>
            </w:r>
            <w:r w:rsidRPr="00A43314">
              <w:tab/>
            </w:r>
            <w:r w:rsidRPr="00A43314">
              <w:rPr>
                <w:b w:val="0"/>
                <w:sz w:val="22"/>
                <w:szCs w:val="22"/>
              </w:rPr>
              <w:t>Committente, ordinante, proprietario</w:t>
            </w:r>
            <w:bookmarkEnd w:id="17"/>
            <w:bookmarkEnd w:id="18"/>
            <w:bookmarkEnd w:id="19"/>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pStyle w:val="Standardkursiv"/>
              <w:spacing w:beforeLines="60" w:afterLines="60"/>
              <w:rPr>
                <w:i w:val="0"/>
              </w:rPr>
            </w:pPr>
            <w:r w:rsidRPr="00A43314">
              <w:rPr>
                <w:i w:val="0"/>
              </w:rPr>
              <w:t>.100</w:t>
            </w:r>
          </w:p>
        </w:tc>
        <w:tc>
          <w:tcPr>
            <w:tcW w:w="7970" w:type="dxa"/>
            <w:gridSpan w:val="3"/>
          </w:tcPr>
          <w:p w:rsidR="00B01733" w:rsidRPr="00A43314" w:rsidRDefault="00624091" w:rsidP="00403E6C">
            <w:pPr>
              <w:pStyle w:val="Standardkursiv"/>
              <w:spacing w:beforeLines="60" w:afterLines="60"/>
              <w:rPr>
                <w:i w:val="0"/>
              </w:rPr>
            </w:pPr>
            <w:r w:rsidRPr="00A43314">
              <w:rPr>
                <w:i w:val="0"/>
              </w:rPr>
              <w:t>Committente, ordinante</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.110</w:t>
            </w:r>
          </w:p>
        </w:tc>
        <w:tc>
          <w:tcPr>
            <w:tcW w:w="7970" w:type="dxa"/>
            <w:gridSpan w:val="3"/>
          </w:tcPr>
          <w:p w:rsidR="00B01733" w:rsidRPr="00A43314" w:rsidRDefault="00624091"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6967EF" w:rsidRPr="00A43314" w:rsidTr="002F0FA4">
        <w:tc>
          <w:tcPr>
            <w:tcW w:w="9394" w:type="dxa"/>
            <w:gridSpan w:val="5"/>
          </w:tcPr>
          <w:p w:rsidR="006967EF" w:rsidRPr="00A43314" w:rsidRDefault="006967EF" w:rsidP="00403E6C">
            <w:pPr>
              <w:pStyle w:val="berschrift3"/>
              <w:numPr>
                <w:ilvl w:val="0"/>
                <w:numId w:val="0"/>
              </w:numPr>
              <w:tabs>
                <w:tab w:val="left" w:pos="1392"/>
              </w:tabs>
              <w:spacing w:beforeLines="60" w:afterLines="60"/>
              <w:contextualSpacing w:val="0"/>
              <w:rPr>
                <w:b w:val="0"/>
                <w:sz w:val="22"/>
                <w:szCs w:val="22"/>
              </w:rPr>
            </w:pPr>
            <w:bookmarkStart w:id="20" w:name="_Toc342551869"/>
            <w:bookmarkStart w:id="21" w:name="_Toc362516128"/>
            <w:bookmarkStart w:id="22" w:name="_Toc385421373"/>
            <w:r w:rsidRPr="00A43314">
              <w:rPr>
                <w:b w:val="0"/>
                <w:sz w:val="22"/>
                <w:szCs w:val="22"/>
              </w:rPr>
              <w:t>122</w:t>
            </w:r>
            <w:r w:rsidRPr="00A43314">
              <w:tab/>
            </w:r>
            <w:r w:rsidRPr="00A43314">
              <w:rPr>
                <w:b w:val="0"/>
                <w:sz w:val="22"/>
                <w:szCs w:val="22"/>
              </w:rPr>
              <w:t>Direttore di progetto, controller</w:t>
            </w:r>
            <w:bookmarkEnd w:id="20"/>
            <w:bookmarkEnd w:id="21"/>
            <w:bookmarkEnd w:id="22"/>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1D60CC" w:rsidP="00403E6C">
            <w:pPr>
              <w:pStyle w:val="Standardkursiv"/>
              <w:spacing w:beforeLines="60" w:afterLines="60"/>
              <w:rPr>
                <w:i w:val="0"/>
              </w:rPr>
            </w:pPr>
            <w:r w:rsidRPr="00A43314">
              <w:rPr>
                <w:i w:val="0"/>
              </w:rPr>
              <w:t>.100</w:t>
            </w:r>
          </w:p>
        </w:tc>
        <w:tc>
          <w:tcPr>
            <w:tcW w:w="7970" w:type="dxa"/>
            <w:gridSpan w:val="3"/>
          </w:tcPr>
          <w:p w:rsidR="00B01733" w:rsidRPr="00A43314" w:rsidRDefault="00B01733" w:rsidP="00403E6C">
            <w:pPr>
              <w:pStyle w:val="Standardkursiv"/>
              <w:spacing w:beforeLines="60" w:afterLines="60"/>
              <w:rPr>
                <w:i w:val="0"/>
              </w:rPr>
            </w:pPr>
            <w:r w:rsidRPr="00A43314">
              <w:rPr>
                <w:i w:val="0"/>
              </w:rPr>
              <w:t xml:space="preserve">Direttore generale di progetto </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.110</w:t>
            </w:r>
          </w:p>
        </w:tc>
        <w:tc>
          <w:tcPr>
            <w:tcW w:w="7970" w:type="dxa"/>
            <w:gridSpan w:val="3"/>
          </w:tcPr>
          <w:p w:rsidR="00B01733" w:rsidRPr="00A43314" w:rsidRDefault="00624091"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1D60CC" w:rsidP="00403E6C">
            <w:pPr>
              <w:pStyle w:val="Standardkursiv"/>
              <w:spacing w:beforeLines="60" w:afterLines="60"/>
              <w:rPr>
                <w:i w:val="0"/>
              </w:rPr>
            </w:pPr>
            <w:r w:rsidRPr="00A43314">
              <w:rPr>
                <w:i w:val="0"/>
              </w:rPr>
              <w:t>.200</w:t>
            </w:r>
          </w:p>
        </w:tc>
        <w:tc>
          <w:tcPr>
            <w:tcW w:w="7970" w:type="dxa"/>
            <w:gridSpan w:val="3"/>
          </w:tcPr>
          <w:p w:rsidR="00B01733" w:rsidRPr="00A43314" w:rsidRDefault="00B01733" w:rsidP="00403E6C">
            <w:pPr>
              <w:pStyle w:val="Standardkursiv"/>
              <w:spacing w:beforeLines="60" w:afterLines="60"/>
              <w:rPr>
                <w:i w:val="0"/>
              </w:rPr>
            </w:pPr>
            <w:r w:rsidRPr="00A43314">
              <w:rPr>
                <w:i w:val="0"/>
              </w:rPr>
              <w:t xml:space="preserve">Direttore settoriale di progetto </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.210</w:t>
            </w:r>
          </w:p>
        </w:tc>
        <w:tc>
          <w:tcPr>
            <w:tcW w:w="7970" w:type="dxa"/>
            <w:gridSpan w:val="3"/>
          </w:tcPr>
          <w:p w:rsidR="00B01733" w:rsidRPr="00A43314" w:rsidRDefault="00624091"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6967EF" w:rsidRPr="00A43314" w:rsidTr="002F0FA4">
        <w:tc>
          <w:tcPr>
            <w:tcW w:w="9394" w:type="dxa"/>
            <w:gridSpan w:val="5"/>
          </w:tcPr>
          <w:p w:rsidR="006967EF" w:rsidRPr="00A43314" w:rsidRDefault="006967EF" w:rsidP="00403E6C">
            <w:pPr>
              <w:pStyle w:val="berschrift3"/>
              <w:numPr>
                <w:ilvl w:val="0"/>
                <w:numId w:val="0"/>
              </w:numPr>
              <w:tabs>
                <w:tab w:val="left" w:pos="1392"/>
              </w:tabs>
              <w:spacing w:beforeLines="60" w:afterLines="60"/>
              <w:contextualSpacing w:val="0"/>
              <w:rPr>
                <w:b w:val="0"/>
                <w:sz w:val="22"/>
                <w:szCs w:val="22"/>
              </w:rPr>
            </w:pPr>
            <w:bookmarkStart w:id="23" w:name="_Toc342551870"/>
            <w:bookmarkStart w:id="24" w:name="_Toc362516129"/>
            <w:bookmarkStart w:id="25" w:name="_Toc385421374"/>
            <w:r w:rsidRPr="00A43314">
              <w:rPr>
                <w:b w:val="0"/>
                <w:sz w:val="22"/>
                <w:szCs w:val="22"/>
              </w:rPr>
              <w:t>123</w:t>
            </w:r>
            <w:r w:rsidRPr="00A43314">
              <w:tab/>
            </w:r>
            <w:r w:rsidRPr="00A43314">
              <w:rPr>
                <w:b w:val="0"/>
                <w:sz w:val="22"/>
                <w:szCs w:val="22"/>
              </w:rPr>
              <w:t>Progettista, consulente</w:t>
            </w:r>
            <w:bookmarkEnd w:id="23"/>
            <w:bookmarkEnd w:id="24"/>
            <w:bookmarkEnd w:id="25"/>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pStyle w:val="Standardkursiv"/>
              <w:spacing w:beforeLines="60" w:afterLines="60"/>
              <w:rPr>
                <w:i w:val="0"/>
              </w:rPr>
            </w:pPr>
            <w:r w:rsidRPr="00A43314">
              <w:rPr>
                <w:i w:val="0"/>
              </w:rPr>
              <w:t>.100</w:t>
            </w:r>
          </w:p>
        </w:tc>
        <w:tc>
          <w:tcPr>
            <w:tcW w:w="7970" w:type="dxa"/>
            <w:gridSpan w:val="3"/>
          </w:tcPr>
          <w:p w:rsidR="00B01733" w:rsidRPr="00A43314" w:rsidRDefault="00B01733" w:rsidP="00403E6C">
            <w:pPr>
              <w:pStyle w:val="Standardkursiv"/>
              <w:spacing w:beforeLines="60" w:afterLines="60"/>
              <w:rPr>
                <w:i w:val="0"/>
              </w:rPr>
            </w:pPr>
            <w:r w:rsidRPr="00A43314">
              <w:rPr>
                <w:i w:val="0"/>
              </w:rPr>
              <w:t>Coordinatore generale, redattore di progetto</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.110</w:t>
            </w:r>
          </w:p>
        </w:tc>
        <w:tc>
          <w:tcPr>
            <w:tcW w:w="7970" w:type="dxa"/>
            <w:gridSpan w:val="3"/>
          </w:tcPr>
          <w:p w:rsidR="00B01733" w:rsidRPr="00A43314" w:rsidRDefault="000B40E4"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.300</w:t>
            </w:r>
          </w:p>
        </w:tc>
        <w:tc>
          <w:tcPr>
            <w:tcW w:w="7970" w:type="dxa"/>
            <w:gridSpan w:val="3"/>
          </w:tcPr>
          <w:p w:rsidR="000B40E4" w:rsidRPr="00A43314" w:rsidRDefault="000B40E4" w:rsidP="00403E6C">
            <w:pPr>
              <w:pStyle w:val="Standardkursiv"/>
              <w:spacing w:beforeLines="60" w:afterLines="60"/>
              <w:rPr>
                <w:i w:val="0"/>
              </w:rPr>
            </w:pPr>
            <w:r w:rsidRPr="00A43314">
              <w:rPr>
                <w:i w:val="0"/>
              </w:rPr>
              <w:t>Ingegneri civili</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.310</w:t>
            </w:r>
          </w:p>
        </w:tc>
        <w:tc>
          <w:tcPr>
            <w:tcW w:w="7970" w:type="dxa"/>
            <w:gridSpan w:val="3"/>
          </w:tcPr>
          <w:p w:rsidR="000B40E4" w:rsidRPr="00A43314" w:rsidRDefault="000B40E4"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.400</w:t>
            </w:r>
          </w:p>
        </w:tc>
        <w:tc>
          <w:tcPr>
            <w:tcW w:w="7970" w:type="dxa"/>
            <w:gridSpan w:val="3"/>
          </w:tcPr>
          <w:p w:rsidR="000B40E4" w:rsidRPr="00A43314" w:rsidRDefault="000B40E4" w:rsidP="00403E6C">
            <w:pPr>
              <w:pStyle w:val="Standardkursiv"/>
              <w:spacing w:beforeLines="60" w:afterLines="60"/>
              <w:rPr>
                <w:i w:val="0"/>
              </w:rPr>
            </w:pPr>
            <w:r w:rsidRPr="00A43314">
              <w:rPr>
                <w:i w:val="0"/>
              </w:rPr>
              <w:t>Geologi, geotecnici e ingegneri specialisti in lavori del sottosuolo</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.410</w:t>
            </w:r>
          </w:p>
        </w:tc>
        <w:tc>
          <w:tcPr>
            <w:tcW w:w="7970" w:type="dxa"/>
            <w:gridSpan w:val="3"/>
          </w:tcPr>
          <w:p w:rsidR="000B40E4" w:rsidRPr="00A43314" w:rsidRDefault="000B40E4"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pStyle w:val="Standardkursiv"/>
              <w:spacing w:beforeLines="60" w:afterLines="60"/>
              <w:rPr>
                <w:i w:val="0"/>
              </w:rPr>
            </w:pPr>
            <w:r w:rsidRPr="00A43314">
              <w:rPr>
                <w:i w:val="0"/>
              </w:rPr>
              <w:t>.700</w:t>
            </w:r>
          </w:p>
        </w:tc>
        <w:tc>
          <w:tcPr>
            <w:tcW w:w="7970" w:type="dxa"/>
            <w:gridSpan w:val="3"/>
          </w:tcPr>
          <w:p w:rsidR="00B01733" w:rsidRPr="00A43314" w:rsidRDefault="000B40E4" w:rsidP="00403E6C">
            <w:pPr>
              <w:pStyle w:val="Standardkursiv"/>
              <w:spacing w:beforeLines="60" w:afterLines="60"/>
              <w:rPr>
                <w:i w:val="0"/>
              </w:rPr>
            </w:pPr>
            <w:r w:rsidRPr="00A43314">
              <w:rPr>
                <w:i w:val="0"/>
              </w:rPr>
              <w:t>Consulenti, specialisti</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.710</w:t>
            </w:r>
          </w:p>
        </w:tc>
        <w:tc>
          <w:tcPr>
            <w:tcW w:w="7970" w:type="dxa"/>
            <w:gridSpan w:val="3"/>
          </w:tcPr>
          <w:p w:rsidR="00B01733" w:rsidRPr="00A43314" w:rsidRDefault="000B40E4"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pStyle w:val="Standardkursiv"/>
              <w:spacing w:beforeLines="60" w:afterLines="60"/>
              <w:rPr>
                <w:i w:val="0"/>
              </w:rPr>
            </w:pPr>
            <w:r w:rsidRPr="00A43314">
              <w:rPr>
                <w:i w:val="0"/>
              </w:rPr>
              <w:t>.720</w:t>
            </w:r>
          </w:p>
        </w:tc>
        <w:tc>
          <w:tcPr>
            <w:tcW w:w="7970" w:type="dxa"/>
            <w:gridSpan w:val="3"/>
          </w:tcPr>
          <w:p w:rsidR="00B01733" w:rsidRPr="00A43314" w:rsidRDefault="000B40E4"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6967EF" w:rsidRPr="00A43314" w:rsidTr="002F0FA4">
        <w:tc>
          <w:tcPr>
            <w:tcW w:w="9394" w:type="dxa"/>
            <w:gridSpan w:val="5"/>
          </w:tcPr>
          <w:p w:rsidR="006967EF" w:rsidRPr="00A43314" w:rsidRDefault="006967EF" w:rsidP="00403E6C">
            <w:pPr>
              <w:pStyle w:val="berschrift3"/>
              <w:numPr>
                <w:ilvl w:val="0"/>
                <w:numId w:val="0"/>
              </w:numPr>
              <w:tabs>
                <w:tab w:val="left" w:pos="1392"/>
              </w:tabs>
              <w:spacing w:beforeLines="60" w:afterLines="60"/>
              <w:contextualSpacing w:val="0"/>
              <w:rPr>
                <w:b w:val="0"/>
                <w:sz w:val="22"/>
                <w:szCs w:val="22"/>
              </w:rPr>
            </w:pPr>
            <w:bookmarkStart w:id="26" w:name="_Toc342551871"/>
            <w:bookmarkStart w:id="27" w:name="_Toc362516130"/>
            <w:bookmarkStart w:id="28" w:name="_Toc385421375"/>
            <w:r w:rsidRPr="00A43314">
              <w:rPr>
                <w:b w:val="0"/>
                <w:sz w:val="22"/>
                <w:szCs w:val="22"/>
              </w:rPr>
              <w:t>124</w:t>
            </w:r>
            <w:r w:rsidRPr="00A43314">
              <w:tab/>
            </w:r>
            <w:r w:rsidRPr="00A43314">
              <w:rPr>
                <w:b w:val="0"/>
                <w:sz w:val="22"/>
                <w:szCs w:val="22"/>
              </w:rPr>
              <w:t>Direttore dei lavori</w:t>
            </w:r>
            <w:bookmarkEnd w:id="26"/>
            <w:bookmarkEnd w:id="27"/>
            <w:bookmarkEnd w:id="28"/>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.100</w:t>
            </w:r>
          </w:p>
        </w:tc>
        <w:tc>
          <w:tcPr>
            <w:tcW w:w="7970" w:type="dxa"/>
            <w:gridSpan w:val="3"/>
          </w:tcPr>
          <w:p w:rsidR="00BA69CB" w:rsidRPr="00A43314" w:rsidRDefault="000B40E4" w:rsidP="00403E6C">
            <w:pPr>
              <w:spacing w:beforeLines="60" w:afterLines="60"/>
            </w:pPr>
            <w:r w:rsidRPr="00A43314">
              <w:t>Direzione generale dei lavori</w:t>
            </w:r>
          </w:p>
          <w:p w:rsidR="000B40E4" w:rsidRPr="00A43314" w:rsidRDefault="000B40E4"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72" w:type="dxa"/>
          </w:tcPr>
          <w:p w:rsidR="00B01733" w:rsidRPr="00A43314" w:rsidRDefault="00B01733" w:rsidP="00403E6C">
            <w:pPr>
              <w:spacing w:beforeLines="60" w:afterLines="60"/>
            </w:pPr>
            <w:r w:rsidRPr="00A43314">
              <w:t>.200</w:t>
            </w:r>
          </w:p>
        </w:tc>
        <w:tc>
          <w:tcPr>
            <w:tcW w:w="7970" w:type="dxa"/>
            <w:gridSpan w:val="3"/>
          </w:tcPr>
          <w:p w:rsidR="00BA69CB" w:rsidRPr="00A43314" w:rsidRDefault="000B40E4" w:rsidP="00403E6C">
            <w:pPr>
              <w:spacing w:beforeLines="60" w:afterLines="60"/>
            </w:pPr>
            <w:r w:rsidRPr="00A43314">
              <w:t>Direzione locale dei lavori</w:t>
            </w:r>
          </w:p>
          <w:p w:rsidR="000B40E4" w:rsidRPr="00A43314" w:rsidRDefault="000B40E4" w:rsidP="00403E6C">
            <w:pPr>
              <w:spacing w:beforeLines="60" w:afterLines="60"/>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6967EF" w:rsidRPr="00A43314" w:rsidTr="002F0FA4">
        <w:tc>
          <w:tcPr>
            <w:tcW w:w="9394" w:type="dxa"/>
            <w:gridSpan w:val="5"/>
          </w:tcPr>
          <w:p w:rsidR="006967EF" w:rsidRPr="00A43314" w:rsidRDefault="006967EF" w:rsidP="00403E6C">
            <w:pPr>
              <w:pStyle w:val="berschrift3"/>
              <w:numPr>
                <w:ilvl w:val="0"/>
                <w:numId w:val="0"/>
              </w:numPr>
              <w:tabs>
                <w:tab w:val="left" w:pos="1392"/>
              </w:tabs>
              <w:spacing w:beforeLines="60" w:afterLines="60"/>
              <w:contextualSpacing w:val="0"/>
              <w:rPr>
                <w:b w:val="0"/>
                <w:sz w:val="22"/>
                <w:szCs w:val="22"/>
              </w:rPr>
            </w:pPr>
            <w:bookmarkStart w:id="29" w:name="_Toc342551872"/>
            <w:bookmarkStart w:id="30" w:name="_Toc362516131"/>
            <w:bookmarkStart w:id="31" w:name="_Toc385421376"/>
            <w:r w:rsidRPr="00A43314">
              <w:rPr>
                <w:b w:val="0"/>
                <w:sz w:val="22"/>
                <w:szCs w:val="22"/>
              </w:rPr>
              <w:t>125</w:t>
            </w:r>
            <w:r w:rsidRPr="00A43314">
              <w:tab/>
            </w:r>
            <w:r w:rsidRPr="00A43314">
              <w:rPr>
                <w:b w:val="0"/>
                <w:sz w:val="22"/>
                <w:szCs w:val="22"/>
              </w:rPr>
              <w:t>Altri soggetti coinvolti</w:t>
            </w:r>
            <w:bookmarkEnd w:id="29"/>
            <w:bookmarkEnd w:id="30"/>
            <w:bookmarkEnd w:id="31"/>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0B40E4" w:rsidRPr="00A43314" w:rsidRDefault="00BA69CB" w:rsidP="00403E6C">
            <w:pPr>
              <w:spacing w:beforeLines="60" w:afterLines="60"/>
              <w:rPr>
                <w:color w:val="0070C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761CD0" w:rsidRPr="00A43314" w:rsidTr="00556C4D">
        <w:tc>
          <w:tcPr>
            <w:tcW w:w="752" w:type="dxa"/>
          </w:tcPr>
          <w:p w:rsidR="00761CD0" w:rsidRPr="00A43314" w:rsidRDefault="00761CD0" w:rsidP="00403E6C">
            <w:pPr>
              <w:spacing w:beforeLines="60" w:afterLines="60"/>
              <w:rPr>
                <w:lang w:val="it-IT"/>
              </w:rPr>
            </w:pPr>
          </w:p>
        </w:tc>
        <w:tc>
          <w:tcPr>
            <w:tcW w:w="672" w:type="dxa"/>
          </w:tcPr>
          <w:p w:rsidR="00761CD0" w:rsidRPr="00A43314" w:rsidRDefault="00761CD0" w:rsidP="00403E6C">
            <w:pPr>
              <w:spacing w:beforeLines="60" w:afterLines="60"/>
            </w:pPr>
            <w:r w:rsidRPr="00A43314">
              <w:t>.200</w:t>
            </w:r>
          </w:p>
        </w:tc>
        <w:tc>
          <w:tcPr>
            <w:tcW w:w="7970" w:type="dxa"/>
            <w:gridSpan w:val="3"/>
          </w:tcPr>
          <w:p w:rsidR="00761CD0" w:rsidRPr="00A43314" w:rsidRDefault="00BA69CB" w:rsidP="00403E6C">
            <w:pPr>
              <w:spacing w:beforeLines="60" w:afterLines="60"/>
              <w:rPr>
                <w:color w:val="00B0F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0B40E4" w:rsidRPr="00A43314" w:rsidTr="002F0FA4">
        <w:tc>
          <w:tcPr>
            <w:tcW w:w="9394" w:type="dxa"/>
            <w:gridSpan w:val="5"/>
          </w:tcPr>
          <w:p w:rsidR="000B40E4" w:rsidRPr="00A43314" w:rsidRDefault="000B40E4" w:rsidP="00403E6C">
            <w:pPr>
              <w:pStyle w:val="berschrift2"/>
              <w:numPr>
                <w:ilvl w:val="0"/>
                <w:numId w:val="0"/>
              </w:numPr>
              <w:tabs>
                <w:tab w:val="left" w:pos="1407"/>
              </w:tabs>
              <w:spacing w:beforeLines="60" w:afterLines="60"/>
              <w:contextualSpacing w:val="0"/>
              <w:rPr>
                <w:b w:val="0"/>
                <w:smallCaps/>
                <w:sz w:val="22"/>
                <w:szCs w:val="22"/>
              </w:rPr>
            </w:pPr>
            <w:bookmarkStart w:id="32" w:name="_Toc91503851"/>
            <w:bookmarkStart w:id="33" w:name="_Toc197833741"/>
            <w:bookmarkStart w:id="34" w:name="_Toc342551873"/>
            <w:bookmarkStart w:id="35" w:name="_Toc362516132"/>
            <w:bookmarkStart w:id="36" w:name="_Toc385421377"/>
            <w:r w:rsidRPr="00A43314">
              <w:rPr>
                <w:b w:val="0"/>
                <w:smallCaps/>
                <w:sz w:val="22"/>
                <w:szCs w:val="22"/>
              </w:rPr>
              <w:t>130</w:t>
            </w:r>
            <w:r w:rsidRPr="00A43314">
              <w:tab/>
            </w:r>
            <w:r w:rsidRPr="00A43314">
              <w:rPr>
                <w:b w:val="0"/>
                <w:smallCaps/>
                <w:sz w:val="24"/>
                <w:szCs w:val="24"/>
              </w:rPr>
              <w:t xml:space="preserve">Ubicazione dell'opera, entità dei lavori, destinazione e </w:t>
            </w:r>
            <w:r w:rsidRPr="00A43314">
              <w:tab/>
            </w:r>
            <w:r w:rsidRPr="00A43314">
              <w:rPr>
                <w:b w:val="0"/>
                <w:smallCaps/>
                <w:sz w:val="24"/>
                <w:szCs w:val="24"/>
              </w:rPr>
              <w:t xml:space="preserve">descrizione </w:t>
            </w:r>
            <w:r w:rsidRPr="00A43314">
              <w:tab/>
            </w:r>
            <w:r w:rsidRPr="00A43314">
              <w:rPr>
                <w:b w:val="0"/>
                <w:smallCaps/>
                <w:sz w:val="24"/>
                <w:szCs w:val="24"/>
              </w:rPr>
              <w:t>dell'opera</w:t>
            </w:r>
            <w:bookmarkEnd w:id="32"/>
            <w:bookmarkEnd w:id="33"/>
            <w:bookmarkEnd w:id="34"/>
            <w:bookmarkEnd w:id="35"/>
            <w:bookmarkEnd w:id="36"/>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37" w:name="_Toc342551874"/>
            <w:bookmarkStart w:id="38" w:name="_Toc362516133"/>
            <w:bookmarkStart w:id="39" w:name="_Toc385421378"/>
            <w:r w:rsidRPr="00A43314">
              <w:rPr>
                <w:b w:val="0"/>
                <w:sz w:val="22"/>
                <w:szCs w:val="22"/>
              </w:rPr>
              <w:t>131</w:t>
            </w:r>
            <w:r w:rsidRPr="00A43314">
              <w:tab/>
            </w:r>
            <w:r w:rsidRPr="00A43314">
              <w:rPr>
                <w:b w:val="0"/>
                <w:sz w:val="22"/>
                <w:szCs w:val="22"/>
              </w:rPr>
              <w:t>Denominazione dell'opera</w:t>
            </w:r>
            <w:bookmarkEnd w:id="37"/>
            <w:bookmarkEnd w:id="38"/>
            <w:bookmarkEnd w:id="39"/>
          </w:p>
        </w:tc>
      </w:tr>
      <w:tr w:rsidR="000B40E4" w:rsidRPr="00A43314" w:rsidTr="00556C4D">
        <w:trPr>
          <w:trHeight w:val="543"/>
        </w:trPr>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D509F8" w:rsidRPr="00A43314" w:rsidRDefault="007D1161" w:rsidP="00403E6C">
            <w:pPr>
              <w:pStyle w:val="Erluterung1"/>
              <w:spacing w:beforeLines="60" w:afterLines="60"/>
              <w:rPr>
                <w:i w:val="0"/>
                <w:color w:val="0070C0"/>
              </w:rPr>
            </w:pPr>
            <w:r w:rsidRPr="00A43314">
              <w:rPr>
                <w:i w:val="0"/>
                <w:color w:val="0070C0"/>
              </w:rPr>
              <w:t>Descrivere le indicazioni nelle disposizioni relative alla procedura di aggiudic</w:t>
            </w:r>
            <w:r w:rsidRPr="00A43314">
              <w:rPr>
                <w:i w:val="0"/>
                <w:color w:val="0070C0"/>
              </w:rPr>
              <w:t>a</w:t>
            </w:r>
            <w:r w:rsidRPr="00A43314">
              <w:rPr>
                <w:i w:val="0"/>
                <w:color w:val="0070C0"/>
              </w:rPr>
              <w:t>zione.</w:t>
            </w:r>
          </w:p>
          <w:p w:rsidR="000B40E4"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40" w:name="_Toc342551875"/>
            <w:bookmarkStart w:id="41" w:name="_Toc362516134"/>
            <w:bookmarkStart w:id="42" w:name="_Toc385421379"/>
            <w:r w:rsidRPr="00A43314">
              <w:rPr>
                <w:b w:val="0"/>
                <w:sz w:val="22"/>
                <w:szCs w:val="22"/>
              </w:rPr>
              <w:t>132</w:t>
            </w:r>
            <w:r w:rsidRPr="00A43314">
              <w:tab/>
            </w:r>
            <w:r w:rsidRPr="00A43314">
              <w:rPr>
                <w:b w:val="0"/>
                <w:sz w:val="22"/>
                <w:szCs w:val="22"/>
              </w:rPr>
              <w:t>Luogo dell'esecuzione dei lavori</w:t>
            </w:r>
            <w:bookmarkEnd w:id="40"/>
            <w:bookmarkEnd w:id="41"/>
            <w:bookmarkEnd w:id="42"/>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0B40E4" w:rsidRPr="00A43314" w:rsidRDefault="000B40E4" w:rsidP="00403E6C">
            <w:pPr>
              <w:spacing w:beforeLines="60" w:afterLines="60"/>
            </w:pPr>
            <w:r w:rsidRPr="00A43314">
              <w:t>Ubicazione</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.110</w:t>
            </w:r>
          </w:p>
        </w:tc>
        <w:tc>
          <w:tcPr>
            <w:tcW w:w="7970" w:type="dxa"/>
            <w:gridSpan w:val="3"/>
          </w:tcPr>
          <w:p w:rsidR="00D509F8" w:rsidRPr="00A43314" w:rsidRDefault="007D1161" w:rsidP="00403E6C">
            <w:pPr>
              <w:pStyle w:val="Erluterung1"/>
              <w:spacing w:beforeLines="60" w:afterLines="60"/>
              <w:rPr>
                <w:i w:val="0"/>
                <w:color w:val="0070C0"/>
              </w:rPr>
            </w:pPr>
            <w:r w:rsidRPr="00A43314">
              <w:rPr>
                <w:i w:val="0"/>
                <w:color w:val="0070C0"/>
              </w:rPr>
              <w:t>Descrivere le indicazioni nelle disposizioni relative alla procedura di aggiudic</w:t>
            </w:r>
            <w:r w:rsidRPr="00A43314">
              <w:rPr>
                <w:i w:val="0"/>
                <w:color w:val="0070C0"/>
              </w:rPr>
              <w:t>a</w:t>
            </w:r>
            <w:r w:rsidRPr="00A43314">
              <w:rPr>
                <w:i w:val="0"/>
                <w:color w:val="0070C0"/>
              </w:rPr>
              <w:t>zione.</w:t>
            </w:r>
          </w:p>
          <w:p w:rsidR="000B40E4"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43" w:name="_Toc342551876"/>
            <w:bookmarkStart w:id="44" w:name="_Toc362516135"/>
            <w:bookmarkStart w:id="45" w:name="_Toc385421380"/>
            <w:r w:rsidRPr="00A43314">
              <w:rPr>
                <w:b w:val="0"/>
                <w:sz w:val="22"/>
                <w:szCs w:val="22"/>
              </w:rPr>
              <w:t>133</w:t>
            </w:r>
            <w:r w:rsidRPr="00A43314">
              <w:tab/>
            </w:r>
            <w:r w:rsidRPr="00A43314">
              <w:rPr>
                <w:b w:val="0"/>
                <w:sz w:val="22"/>
                <w:szCs w:val="22"/>
              </w:rPr>
              <w:t>Oggetto ed entità dei lavori</w:t>
            </w:r>
            <w:bookmarkEnd w:id="43"/>
            <w:bookmarkEnd w:id="44"/>
            <w:bookmarkEnd w:id="45"/>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D509F8" w:rsidRPr="00A43314" w:rsidRDefault="007D1161" w:rsidP="00403E6C">
            <w:pPr>
              <w:pStyle w:val="Erluterung1"/>
              <w:spacing w:beforeLines="60" w:afterLines="60"/>
              <w:rPr>
                <w:i w:val="0"/>
                <w:color w:val="0070C0"/>
              </w:rPr>
            </w:pPr>
            <w:r w:rsidRPr="00A43314">
              <w:rPr>
                <w:i w:val="0"/>
                <w:color w:val="0070C0"/>
              </w:rPr>
              <w:t>Descrivere le indicazioni nelle disposizioni relative alla procedura di aggiudic</w:t>
            </w:r>
            <w:r w:rsidRPr="00A43314">
              <w:rPr>
                <w:i w:val="0"/>
                <w:color w:val="0070C0"/>
              </w:rPr>
              <w:t>a</w:t>
            </w:r>
            <w:r w:rsidRPr="00A43314">
              <w:rPr>
                <w:i w:val="0"/>
                <w:color w:val="0070C0"/>
              </w:rPr>
              <w:t>zione</w:t>
            </w:r>
          </w:p>
          <w:p w:rsidR="000B40E4"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193950" w:rsidRPr="00A43314" w:rsidTr="002F0FA4">
        <w:tc>
          <w:tcPr>
            <w:tcW w:w="9394" w:type="dxa"/>
            <w:gridSpan w:val="5"/>
          </w:tcPr>
          <w:p w:rsidR="00193950" w:rsidRPr="00A43314" w:rsidRDefault="00193950" w:rsidP="00403E6C">
            <w:pPr>
              <w:pStyle w:val="berschrift3"/>
              <w:numPr>
                <w:ilvl w:val="0"/>
                <w:numId w:val="0"/>
              </w:numPr>
              <w:tabs>
                <w:tab w:val="left" w:pos="1392"/>
              </w:tabs>
              <w:spacing w:beforeLines="60" w:afterLines="60"/>
              <w:contextualSpacing w:val="0"/>
              <w:rPr>
                <w:b w:val="0"/>
                <w:sz w:val="22"/>
                <w:szCs w:val="22"/>
              </w:rPr>
            </w:pPr>
            <w:bookmarkStart w:id="46" w:name="_Toc362435417"/>
            <w:bookmarkStart w:id="47" w:name="_Toc362516136"/>
            <w:bookmarkStart w:id="48" w:name="_Toc385421381"/>
            <w:r w:rsidRPr="00A43314">
              <w:rPr>
                <w:b w:val="0"/>
                <w:sz w:val="22"/>
                <w:szCs w:val="22"/>
              </w:rPr>
              <w:t>136</w:t>
            </w:r>
            <w:r w:rsidRPr="00A43314">
              <w:tab/>
            </w:r>
            <w:r w:rsidRPr="00A43314">
              <w:rPr>
                <w:b w:val="0"/>
                <w:sz w:val="22"/>
                <w:szCs w:val="22"/>
              </w:rPr>
              <w:t>Destinazione, utilizzo, durata di utilizzo</w:t>
            </w:r>
            <w:bookmarkEnd w:id="46"/>
            <w:bookmarkEnd w:id="47"/>
            <w:bookmarkEnd w:id="48"/>
          </w:p>
        </w:tc>
      </w:tr>
      <w:tr w:rsidR="00193950" w:rsidRPr="00A43314" w:rsidTr="00556C4D">
        <w:tc>
          <w:tcPr>
            <w:tcW w:w="752" w:type="dxa"/>
          </w:tcPr>
          <w:p w:rsidR="00193950" w:rsidRPr="00A43314" w:rsidRDefault="00193950" w:rsidP="00403E6C">
            <w:pPr>
              <w:spacing w:beforeLines="60" w:afterLines="60"/>
            </w:pPr>
          </w:p>
        </w:tc>
        <w:tc>
          <w:tcPr>
            <w:tcW w:w="672" w:type="dxa"/>
          </w:tcPr>
          <w:p w:rsidR="00193950" w:rsidRPr="00A43314" w:rsidRDefault="00193950" w:rsidP="00403E6C">
            <w:pPr>
              <w:spacing w:beforeLines="60" w:afterLines="60"/>
            </w:pPr>
            <w:r w:rsidRPr="00A43314">
              <w:t>.100</w:t>
            </w:r>
          </w:p>
        </w:tc>
        <w:tc>
          <w:tcPr>
            <w:tcW w:w="7970" w:type="dxa"/>
            <w:gridSpan w:val="3"/>
          </w:tcPr>
          <w:p w:rsidR="00193950" w:rsidRPr="00A43314" w:rsidRDefault="00193950" w:rsidP="00403E6C">
            <w:pPr>
              <w:pStyle w:val="Erluterung1"/>
              <w:spacing w:beforeLines="60" w:afterLines="60"/>
              <w:rPr>
                <w:i w:val="0"/>
                <w:color w:val="0070C0"/>
              </w:rPr>
            </w:pPr>
            <w:r w:rsidRPr="00A43314">
              <w:rPr>
                <w:i w:val="0"/>
                <w:color w:val="000000" w:themeColor="text1"/>
              </w:rPr>
              <w:t>Per la durata di utilizzo si veda l'accordo di utilizzo</w:t>
            </w:r>
          </w:p>
        </w:tc>
      </w:tr>
      <w:tr w:rsidR="00193950" w:rsidRPr="00A43314" w:rsidTr="00556C4D">
        <w:tc>
          <w:tcPr>
            <w:tcW w:w="752" w:type="dxa"/>
          </w:tcPr>
          <w:p w:rsidR="00193950" w:rsidRPr="00A43314" w:rsidRDefault="00193950" w:rsidP="00403E6C">
            <w:pPr>
              <w:spacing w:beforeLines="60" w:afterLines="60"/>
            </w:pPr>
          </w:p>
        </w:tc>
        <w:tc>
          <w:tcPr>
            <w:tcW w:w="672" w:type="dxa"/>
          </w:tcPr>
          <w:p w:rsidR="00193950" w:rsidRPr="00A43314" w:rsidRDefault="00193950" w:rsidP="00403E6C">
            <w:pPr>
              <w:spacing w:beforeLines="60" w:afterLines="60"/>
            </w:pPr>
            <w:r w:rsidRPr="00A43314">
              <w:t>.200</w:t>
            </w:r>
          </w:p>
        </w:tc>
        <w:tc>
          <w:tcPr>
            <w:tcW w:w="7970" w:type="dxa"/>
            <w:gridSpan w:val="3"/>
          </w:tcPr>
          <w:p w:rsidR="00193950" w:rsidRPr="00A43314" w:rsidRDefault="00193950"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B40E4" w:rsidRPr="00A43314" w:rsidTr="002F0FA4">
        <w:tc>
          <w:tcPr>
            <w:tcW w:w="9394" w:type="dxa"/>
            <w:gridSpan w:val="5"/>
          </w:tcPr>
          <w:p w:rsidR="000B40E4" w:rsidRPr="00A43314" w:rsidRDefault="000B40E4" w:rsidP="00403E6C">
            <w:pPr>
              <w:pStyle w:val="berschrift2"/>
              <w:keepNext w:val="0"/>
              <w:keepLines w:val="0"/>
              <w:numPr>
                <w:ilvl w:val="0"/>
                <w:numId w:val="0"/>
              </w:numPr>
              <w:tabs>
                <w:tab w:val="left" w:pos="1407"/>
              </w:tabs>
              <w:spacing w:beforeLines="60" w:afterLines="60"/>
              <w:contextualSpacing w:val="0"/>
              <w:rPr>
                <w:b w:val="0"/>
                <w:smallCaps/>
                <w:sz w:val="22"/>
                <w:szCs w:val="22"/>
              </w:rPr>
            </w:pPr>
            <w:bookmarkStart w:id="49" w:name="_Toc91503852"/>
            <w:bookmarkStart w:id="50" w:name="_Toc197833742"/>
            <w:bookmarkStart w:id="51" w:name="_Toc342551877"/>
            <w:bookmarkStart w:id="52" w:name="_Toc362516137"/>
            <w:bookmarkStart w:id="53" w:name="_Toc385421382"/>
            <w:r w:rsidRPr="00A43314">
              <w:rPr>
                <w:b w:val="0"/>
                <w:smallCaps/>
                <w:sz w:val="22"/>
                <w:szCs w:val="22"/>
              </w:rPr>
              <w:t>140</w:t>
            </w:r>
            <w:r w:rsidRPr="00A43314">
              <w:tab/>
            </w:r>
            <w:bookmarkEnd w:id="49"/>
            <w:bookmarkEnd w:id="50"/>
            <w:r w:rsidRPr="00A43314">
              <w:rPr>
                <w:b w:val="0"/>
                <w:smallCaps/>
                <w:sz w:val="24"/>
                <w:szCs w:val="24"/>
              </w:rPr>
              <w:t>Dati caratteristici dell'opera, quantità principali</w:t>
            </w:r>
            <w:bookmarkEnd w:id="51"/>
            <w:bookmarkEnd w:id="52"/>
            <w:bookmarkEnd w:id="53"/>
          </w:p>
        </w:tc>
      </w:tr>
      <w:tr w:rsidR="007F7359" w:rsidRPr="00A43314" w:rsidTr="002F0FA4">
        <w:tc>
          <w:tcPr>
            <w:tcW w:w="9394" w:type="dxa"/>
            <w:gridSpan w:val="5"/>
          </w:tcPr>
          <w:p w:rsidR="007F7359" w:rsidRPr="00A43314" w:rsidRDefault="007F7359" w:rsidP="00403E6C">
            <w:pPr>
              <w:pStyle w:val="berschrift3"/>
              <w:keepNext w:val="0"/>
              <w:keepLines w:val="0"/>
              <w:numPr>
                <w:ilvl w:val="0"/>
                <w:numId w:val="0"/>
              </w:numPr>
              <w:tabs>
                <w:tab w:val="left" w:pos="1392"/>
              </w:tabs>
              <w:spacing w:beforeLines="60" w:afterLines="60"/>
              <w:contextualSpacing w:val="0"/>
              <w:rPr>
                <w:b w:val="0"/>
                <w:sz w:val="22"/>
                <w:szCs w:val="22"/>
              </w:rPr>
            </w:pPr>
            <w:bookmarkStart w:id="54" w:name="_Toc342551878"/>
            <w:bookmarkStart w:id="55" w:name="_Toc362516138"/>
            <w:bookmarkStart w:id="56" w:name="_Toc385421383"/>
            <w:r w:rsidRPr="00A43314">
              <w:rPr>
                <w:b w:val="0"/>
                <w:sz w:val="22"/>
                <w:szCs w:val="22"/>
              </w:rPr>
              <w:t>143</w:t>
            </w:r>
            <w:r w:rsidRPr="00A43314">
              <w:tab/>
            </w:r>
            <w:r w:rsidRPr="00A43314">
              <w:rPr>
                <w:b w:val="0"/>
                <w:sz w:val="22"/>
                <w:szCs w:val="22"/>
              </w:rPr>
              <w:t>Quantità principali</w:t>
            </w:r>
            <w:bookmarkEnd w:id="54"/>
            <w:bookmarkEnd w:id="55"/>
            <w:bookmarkEnd w:id="56"/>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0B40E4" w:rsidRPr="00A43314" w:rsidRDefault="000B40E4" w:rsidP="00403E6C">
            <w:pPr>
              <w:spacing w:beforeLines="60" w:afterLines="60"/>
            </w:pPr>
            <w:r w:rsidRPr="00A43314">
              <w:t>Prestazioni e quantità</w:t>
            </w:r>
          </w:p>
        </w:tc>
      </w:tr>
      <w:tr w:rsidR="000B40E4" w:rsidRPr="00A43314" w:rsidTr="00556C4D">
        <w:tc>
          <w:tcPr>
            <w:tcW w:w="752" w:type="dxa"/>
          </w:tcPr>
          <w:p w:rsidR="000B40E4" w:rsidRPr="00A43314" w:rsidRDefault="000B40E4" w:rsidP="00403E6C">
            <w:pPr>
              <w:pStyle w:val="Erluterung1"/>
              <w:spacing w:beforeLines="60" w:afterLines="60"/>
              <w:rPr>
                <w:i w:val="0"/>
                <w:lang w:val="it-IT"/>
              </w:rPr>
            </w:pPr>
          </w:p>
        </w:tc>
        <w:tc>
          <w:tcPr>
            <w:tcW w:w="672" w:type="dxa"/>
          </w:tcPr>
          <w:p w:rsidR="000B40E4" w:rsidRPr="00A43314" w:rsidRDefault="000B40E4" w:rsidP="00403E6C">
            <w:pPr>
              <w:pStyle w:val="Erluterung1"/>
              <w:spacing w:beforeLines="60" w:afterLines="60"/>
              <w:rPr>
                <w:i w:val="0"/>
                <w:lang w:val="it-IT"/>
              </w:rPr>
            </w:pPr>
          </w:p>
        </w:tc>
        <w:tc>
          <w:tcPr>
            <w:tcW w:w="7970" w:type="dxa"/>
            <w:gridSpan w:val="3"/>
          </w:tcPr>
          <w:p w:rsidR="000B40E4" w:rsidRPr="00A43314" w:rsidRDefault="000B40E4" w:rsidP="00403E6C">
            <w:pPr>
              <w:pStyle w:val="Erluterung1"/>
              <w:spacing w:beforeLines="60" w:afterLines="60"/>
              <w:rPr>
                <w:i w:val="0"/>
                <w:color w:val="0070C0"/>
              </w:rPr>
            </w:pPr>
            <w:r w:rsidRPr="00A43314">
              <w:rPr>
                <w:i w:val="0"/>
                <w:color w:val="0070C0"/>
              </w:rPr>
              <w:t>Indicazioni sulle quantità delle principali prestazioni, forniture, lavori</w:t>
            </w:r>
            <w:r w:rsidRPr="00A43314">
              <w:softHyphen/>
            </w:r>
            <w:r w:rsidRPr="00A43314">
              <w:rPr>
                <w:i w:val="0"/>
                <w:color w:val="0070C0"/>
              </w:rPr>
              <w:t>, materiali da costruzione (utilizzare lo stesso testo per la pubblicazione dell'appalto in SIMAP)</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rPr>
                <w:lang w:val="it-IT"/>
              </w:rPr>
            </w:pPr>
          </w:p>
        </w:tc>
        <w:tc>
          <w:tcPr>
            <w:tcW w:w="7970" w:type="dxa"/>
            <w:gridSpan w:val="3"/>
          </w:tcPr>
          <w:p w:rsidR="000B40E4" w:rsidRPr="00A43314" w:rsidRDefault="000B40E4" w:rsidP="00403E6C">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rPr>
            </w:pPr>
            <w:r w:rsidRPr="00A43314">
              <w:rPr>
                <w:color w:val="00B050"/>
              </w:rPr>
              <w:t>Descrizione</w:t>
            </w:r>
            <w:r w:rsidRPr="00A43314">
              <w:tab/>
            </w:r>
            <w:r w:rsidRPr="00A43314">
              <w:rPr>
                <w:color w:val="00B050"/>
              </w:rPr>
              <w:t>ca.</w:t>
            </w:r>
            <w:r w:rsidRPr="00A43314">
              <w:tab/>
            </w:r>
            <w:proofErr w:type="spellStart"/>
            <w:r w:rsidRPr="00A43314">
              <w:rPr>
                <w:color w:val="00B050"/>
              </w:rPr>
              <w:t>xxxx</w:t>
            </w:r>
            <w:proofErr w:type="spellEnd"/>
            <w:r w:rsidRPr="00A43314">
              <w:tab/>
            </w:r>
            <w:r w:rsidRPr="00A43314">
              <w:rPr>
                <w:color w:val="00B050"/>
              </w:rPr>
              <w:t>(</w:t>
            </w:r>
            <w:proofErr w:type="spellStart"/>
            <w:r w:rsidRPr="00A43314">
              <w:rPr>
                <w:color w:val="00B050"/>
              </w:rPr>
              <w:t>m²</w:t>
            </w:r>
            <w:proofErr w:type="spellEnd"/>
            <w:r w:rsidRPr="00A43314">
              <w:rPr>
                <w:color w:val="00B05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.200</w:t>
            </w:r>
          </w:p>
        </w:tc>
        <w:tc>
          <w:tcPr>
            <w:tcW w:w="7970" w:type="dxa"/>
            <w:gridSpan w:val="3"/>
          </w:tcPr>
          <w:p w:rsidR="000B40E4" w:rsidRPr="00A43314" w:rsidRDefault="000B40E4" w:rsidP="00403E6C">
            <w:pPr>
              <w:pStyle w:val="Standardkursiv"/>
              <w:spacing w:beforeLines="60" w:afterLines="60"/>
              <w:rPr>
                <w:i w:val="0"/>
              </w:rPr>
            </w:pPr>
            <w:r w:rsidRPr="00A43314">
              <w:rPr>
                <w:i w:val="0"/>
              </w:rPr>
              <w:t>Lavori secondari</w:t>
            </w:r>
          </w:p>
        </w:tc>
      </w:tr>
      <w:tr w:rsidR="000B40E4" w:rsidRPr="00A43314" w:rsidTr="00556C4D">
        <w:tc>
          <w:tcPr>
            <w:tcW w:w="752" w:type="dxa"/>
          </w:tcPr>
          <w:p w:rsidR="000B40E4" w:rsidRPr="00A43314" w:rsidRDefault="000B40E4" w:rsidP="00403E6C">
            <w:pPr>
              <w:pStyle w:val="Erluterung1"/>
              <w:spacing w:beforeLines="60" w:afterLines="60"/>
              <w:rPr>
                <w:i w:val="0"/>
                <w:lang w:val="it-IT"/>
              </w:rPr>
            </w:pPr>
          </w:p>
        </w:tc>
        <w:tc>
          <w:tcPr>
            <w:tcW w:w="672" w:type="dxa"/>
          </w:tcPr>
          <w:p w:rsidR="000B40E4" w:rsidRPr="00A43314" w:rsidRDefault="000B40E4" w:rsidP="00403E6C">
            <w:pPr>
              <w:pStyle w:val="Erluterung1"/>
              <w:spacing w:beforeLines="60" w:afterLines="60"/>
              <w:rPr>
                <w:i w:val="0"/>
                <w:lang w:val="it-IT"/>
              </w:rPr>
            </w:pPr>
          </w:p>
        </w:tc>
        <w:tc>
          <w:tcPr>
            <w:tcW w:w="7970" w:type="dxa"/>
            <w:gridSpan w:val="3"/>
          </w:tcPr>
          <w:p w:rsidR="000B40E4" w:rsidRPr="00A43314" w:rsidRDefault="000B40E4" w:rsidP="00403E6C">
            <w:pPr>
              <w:pStyle w:val="Erluterung1"/>
              <w:spacing w:beforeLines="60" w:afterLines="60"/>
              <w:rPr>
                <w:i w:val="0"/>
              </w:rPr>
            </w:pPr>
            <w:r w:rsidRPr="00A43314">
              <w:rPr>
                <w:i w:val="0"/>
                <w:color w:val="0070C0"/>
              </w:rPr>
              <w:t>Indicare eventualmente l'entità approssimativa di importanti lavori secondari quali per esempio piste su cantiere, provvedimenti di sicurezza, strutture provvisorie (utilizzare lo stesso testo per la pubblicazione dell'appalto</w:t>
            </w:r>
            <w:r w:rsidRPr="00A43314">
              <w:softHyphen/>
            </w:r>
            <w:r w:rsidRPr="00A43314">
              <w:rPr>
                <w:i w:val="0"/>
              </w:rPr>
              <w:t xml:space="preserve"> </w:t>
            </w:r>
            <w:r w:rsidRPr="00A43314">
              <w:rPr>
                <w:i w:val="0"/>
                <w:color w:val="0070C0"/>
              </w:rPr>
              <w:t>in SIMAP</w:t>
            </w:r>
            <w:r w:rsidRPr="00A43314">
              <w:rPr>
                <w:i w:val="0"/>
              </w:rPr>
              <w:t xml:space="preserve"> </w:t>
            </w:r>
            <w:r w:rsidRPr="00A43314">
              <w:rPr>
                <w:i w:val="0"/>
                <w:color w:val="0070C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rPr>
                <w:lang w:val="it-IT"/>
              </w:rPr>
            </w:pPr>
          </w:p>
        </w:tc>
        <w:tc>
          <w:tcPr>
            <w:tcW w:w="7970" w:type="dxa"/>
            <w:gridSpan w:val="3"/>
          </w:tcPr>
          <w:p w:rsidR="000B40E4" w:rsidRPr="00A43314" w:rsidRDefault="000B40E4" w:rsidP="00403E6C">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rPr>
            </w:pPr>
            <w:r w:rsidRPr="00A43314">
              <w:rPr>
                <w:color w:val="00B050"/>
              </w:rPr>
              <w:t>Descrizione</w:t>
            </w:r>
            <w:r w:rsidRPr="00A43314">
              <w:tab/>
            </w:r>
            <w:r w:rsidRPr="00A43314">
              <w:rPr>
                <w:color w:val="00B050"/>
              </w:rPr>
              <w:t>ca.</w:t>
            </w:r>
            <w:r w:rsidRPr="00A43314">
              <w:tab/>
            </w:r>
            <w:proofErr w:type="spellStart"/>
            <w:r w:rsidRPr="00A43314">
              <w:rPr>
                <w:color w:val="00B050"/>
              </w:rPr>
              <w:t>xxxx</w:t>
            </w:r>
            <w:proofErr w:type="spellEnd"/>
            <w:r w:rsidRPr="00A43314">
              <w:tab/>
            </w:r>
            <w:r w:rsidRPr="00A43314">
              <w:rPr>
                <w:color w:val="00B050"/>
              </w:rPr>
              <w:t>(</w:t>
            </w:r>
            <w:proofErr w:type="spellStart"/>
            <w:r w:rsidRPr="00A43314">
              <w:rPr>
                <w:color w:val="00B050"/>
              </w:rPr>
              <w:t>m²</w:t>
            </w:r>
            <w:proofErr w:type="spellEnd"/>
            <w:r w:rsidRPr="00A43314">
              <w:rPr>
                <w:color w:val="00B050"/>
              </w:rPr>
              <w:t>)</w:t>
            </w:r>
          </w:p>
        </w:tc>
      </w:tr>
      <w:tr w:rsidR="000B40E4" w:rsidRPr="00A43314" w:rsidTr="002F0FA4">
        <w:tc>
          <w:tcPr>
            <w:tcW w:w="9394" w:type="dxa"/>
            <w:gridSpan w:val="5"/>
          </w:tcPr>
          <w:p w:rsidR="000B40E4" w:rsidRPr="00A43314" w:rsidRDefault="00266F9A" w:rsidP="00403E6C">
            <w:pPr>
              <w:pStyle w:val="berschrift2"/>
              <w:numPr>
                <w:ilvl w:val="0"/>
                <w:numId w:val="0"/>
              </w:numPr>
              <w:tabs>
                <w:tab w:val="left" w:pos="1407"/>
              </w:tabs>
              <w:spacing w:beforeLines="60" w:afterLines="60"/>
              <w:contextualSpacing w:val="0"/>
              <w:rPr>
                <w:b w:val="0"/>
                <w:smallCaps/>
                <w:sz w:val="22"/>
                <w:szCs w:val="22"/>
              </w:rPr>
            </w:pPr>
            <w:bookmarkStart w:id="57" w:name="_Toc91503853"/>
            <w:bookmarkStart w:id="58" w:name="_Toc197833743"/>
            <w:bookmarkStart w:id="59" w:name="_Toc342551879"/>
            <w:bookmarkStart w:id="60" w:name="_Toc362516139"/>
            <w:bookmarkStart w:id="61" w:name="_Toc385421384"/>
            <w:r w:rsidRPr="00A43314">
              <w:rPr>
                <w:b w:val="0"/>
                <w:smallCaps/>
                <w:sz w:val="22"/>
                <w:szCs w:val="22"/>
              </w:rPr>
              <w:t>150</w:t>
            </w:r>
            <w:r w:rsidRPr="00A43314">
              <w:tab/>
            </w:r>
            <w:bookmarkEnd w:id="57"/>
            <w:bookmarkEnd w:id="58"/>
            <w:r w:rsidRPr="00A43314">
              <w:rPr>
                <w:b w:val="0"/>
                <w:smallCaps/>
                <w:sz w:val="24"/>
                <w:szCs w:val="24"/>
              </w:rPr>
              <w:t>Delimitazioni</w:t>
            </w:r>
            <w:bookmarkEnd w:id="59"/>
            <w:bookmarkEnd w:id="60"/>
            <w:bookmarkEnd w:id="61"/>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62" w:name="_Toc342551880"/>
            <w:bookmarkStart w:id="63" w:name="_Toc362516140"/>
            <w:bookmarkStart w:id="64" w:name="_Toc385421385"/>
            <w:r w:rsidRPr="00A43314">
              <w:rPr>
                <w:b w:val="0"/>
                <w:sz w:val="22"/>
                <w:szCs w:val="22"/>
              </w:rPr>
              <w:t>151</w:t>
            </w:r>
            <w:r w:rsidRPr="00A43314">
              <w:tab/>
            </w:r>
            <w:r w:rsidRPr="00A43314">
              <w:rPr>
                <w:b w:val="0"/>
                <w:sz w:val="22"/>
                <w:szCs w:val="22"/>
              </w:rPr>
              <w:t>Delimitazioni dell'appalto</w:t>
            </w:r>
            <w:bookmarkEnd w:id="62"/>
            <w:bookmarkEnd w:id="63"/>
            <w:bookmarkEnd w:id="64"/>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.100</w:t>
            </w:r>
          </w:p>
        </w:tc>
        <w:tc>
          <w:tcPr>
            <w:tcW w:w="7970" w:type="dxa"/>
            <w:gridSpan w:val="3"/>
          </w:tcPr>
          <w:p w:rsidR="000B40E4" w:rsidRPr="00A43314" w:rsidRDefault="000B40E4" w:rsidP="00403E6C">
            <w:pPr>
              <w:spacing w:beforeLines="60" w:afterLines="60"/>
            </w:pPr>
            <w:r w:rsidRPr="00A43314">
              <w:t>Lavori e forniture non compresi nell'appalto</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.110</w:t>
            </w:r>
          </w:p>
        </w:tc>
        <w:tc>
          <w:tcPr>
            <w:tcW w:w="7970" w:type="dxa"/>
            <w:gridSpan w:val="3"/>
          </w:tcPr>
          <w:p w:rsidR="00D509F8" w:rsidRPr="00A43314" w:rsidRDefault="000B40E4" w:rsidP="00403E6C">
            <w:pPr>
              <w:pStyle w:val="Erluterung1"/>
              <w:spacing w:beforeLines="60" w:afterLines="60"/>
              <w:rPr>
                <w:i w:val="0"/>
                <w:color w:val="0070C0"/>
              </w:rPr>
            </w:pPr>
            <w:r w:rsidRPr="00A43314">
              <w:rPr>
                <w:i w:val="0"/>
                <w:color w:val="0070C0"/>
              </w:rPr>
              <w:t>Descrizione, per esempio, segnaletica orizzontale, dispositivi per la guida del traffico, ringhiere parapetto, giunti di carreggiata, magazzino, ecc.</w:t>
            </w:r>
          </w:p>
          <w:p w:rsidR="007D1161"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65" w:name="_Toc342551881"/>
            <w:bookmarkStart w:id="66" w:name="_Toc362516141"/>
            <w:bookmarkStart w:id="67" w:name="_Toc385421386"/>
            <w:r w:rsidRPr="00A43314">
              <w:rPr>
                <w:b w:val="0"/>
                <w:sz w:val="22"/>
                <w:szCs w:val="22"/>
              </w:rPr>
              <w:t>152</w:t>
            </w:r>
            <w:r w:rsidRPr="00A43314">
              <w:tab/>
            </w:r>
            <w:r w:rsidRPr="00A43314">
              <w:rPr>
                <w:b w:val="0"/>
                <w:sz w:val="22"/>
                <w:szCs w:val="22"/>
              </w:rPr>
              <w:t xml:space="preserve">Delimitazioni per </w:t>
            </w:r>
            <w:proofErr w:type="spellStart"/>
            <w:r w:rsidRPr="00A43314">
              <w:rPr>
                <w:b w:val="0"/>
                <w:sz w:val="22"/>
                <w:szCs w:val="22"/>
              </w:rPr>
              <w:t>coimprenditori</w:t>
            </w:r>
            <w:bookmarkEnd w:id="65"/>
            <w:bookmarkEnd w:id="66"/>
            <w:bookmarkEnd w:id="67"/>
            <w:proofErr w:type="spellEnd"/>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.100</w:t>
            </w:r>
          </w:p>
        </w:tc>
        <w:tc>
          <w:tcPr>
            <w:tcW w:w="7970" w:type="dxa"/>
            <w:gridSpan w:val="3"/>
          </w:tcPr>
          <w:p w:rsidR="000B40E4" w:rsidRPr="00A43314" w:rsidRDefault="000B40E4" w:rsidP="00403E6C">
            <w:pPr>
              <w:pStyle w:val="Standardkursiv"/>
              <w:spacing w:beforeLines="60" w:afterLines="60"/>
              <w:rPr>
                <w:i w:val="0"/>
              </w:rPr>
            </w:pPr>
            <w:r w:rsidRPr="00A43314">
              <w:rPr>
                <w:i w:val="0"/>
              </w:rPr>
              <w:t xml:space="preserve">Influenza dei </w:t>
            </w:r>
            <w:proofErr w:type="spellStart"/>
            <w:r w:rsidRPr="00A43314">
              <w:rPr>
                <w:i w:val="0"/>
              </w:rPr>
              <w:t>coimprenditori</w:t>
            </w:r>
            <w:proofErr w:type="spellEnd"/>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lang w:val="it-IT"/>
              </w:rPr>
            </w:pPr>
          </w:p>
        </w:tc>
        <w:tc>
          <w:tcPr>
            <w:tcW w:w="7970" w:type="dxa"/>
            <w:gridSpan w:val="3"/>
          </w:tcPr>
          <w:p w:rsidR="000B40E4"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B40E4" w:rsidRPr="00A43314" w:rsidTr="002F0FA4">
        <w:tc>
          <w:tcPr>
            <w:tcW w:w="9394" w:type="dxa"/>
            <w:gridSpan w:val="5"/>
          </w:tcPr>
          <w:p w:rsidR="000B40E4" w:rsidRPr="00A43314" w:rsidRDefault="000B40E4" w:rsidP="00403E6C">
            <w:pPr>
              <w:pStyle w:val="berschrift2"/>
              <w:numPr>
                <w:ilvl w:val="0"/>
                <w:numId w:val="0"/>
              </w:numPr>
              <w:tabs>
                <w:tab w:val="left" w:pos="1407"/>
              </w:tabs>
              <w:spacing w:beforeLines="60" w:afterLines="60"/>
              <w:contextualSpacing w:val="0"/>
              <w:rPr>
                <w:b w:val="0"/>
                <w:smallCaps/>
                <w:sz w:val="22"/>
                <w:szCs w:val="22"/>
              </w:rPr>
            </w:pPr>
            <w:bookmarkStart w:id="68" w:name="_Toc91503854"/>
            <w:bookmarkStart w:id="69" w:name="_Toc197833744"/>
            <w:bookmarkStart w:id="70" w:name="_Toc342551882"/>
            <w:bookmarkStart w:id="71" w:name="_Toc362516142"/>
            <w:bookmarkStart w:id="72" w:name="_Toc385421387"/>
            <w:r w:rsidRPr="00A43314">
              <w:rPr>
                <w:b w:val="0"/>
                <w:smallCaps/>
                <w:sz w:val="22"/>
                <w:szCs w:val="22"/>
              </w:rPr>
              <w:t>160</w:t>
            </w:r>
            <w:r w:rsidRPr="00A43314">
              <w:tab/>
            </w:r>
            <w:r w:rsidRPr="00A43314">
              <w:rPr>
                <w:b w:val="0"/>
                <w:smallCaps/>
                <w:sz w:val="24"/>
                <w:szCs w:val="24"/>
              </w:rPr>
              <w:t>Suddivisioni</w:t>
            </w:r>
            <w:bookmarkEnd w:id="68"/>
            <w:bookmarkEnd w:id="69"/>
            <w:bookmarkEnd w:id="70"/>
            <w:bookmarkEnd w:id="71"/>
            <w:bookmarkEnd w:id="72"/>
          </w:p>
        </w:tc>
      </w:tr>
      <w:tr w:rsidR="007F7359" w:rsidRPr="00A43314" w:rsidTr="002F0FA4">
        <w:tc>
          <w:tcPr>
            <w:tcW w:w="9394" w:type="dxa"/>
            <w:gridSpan w:val="5"/>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73" w:name="_Toc342551883"/>
            <w:bookmarkStart w:id="74" w:name="_Toc362516143"/>
            <w:bookmarkStart w:id="75" w:name="_Toc385421388"/>
            <w:r w:rsidRPr="00A43314">
              <w:rPr>
                <w:b w:val="0"/>
                <w:sz w:val="22"/>
                <w:szCs w:val="22"/>
              </w:rPr>
              <w:t>161</w:t>
            </w:r>
            <w:r w:rsidRPr="00A43314">
              <w:tab/>
            </w:r>
            <w:r w:rsidRPr="00A43314">
              <w:rPr>
                <w:b w:val="0"/>
                <w:sz w:val="22"/>
                <w:szCs w:val="22"/>
              </w:rPr>
              <w:t>Suddivisione e ubicazione dell'opera</w:t>
            </w:r>
            <w:bookmarkEnd w:id="73"/>
            <w:bookmarkEnd w:id="74"/>
            <w:bookmarkEnd w:id="75"/>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.100</w:t>
            </w:r>
          </w:p>
        </w:tc>
        <w:tc>
          <w:tcPr>
            <w:tcW w:w="7970" w:type="dxa"/>
            <w:gridSpan w:val="3"/>
          </w:tcPr>
          <w:p w:rsidR="000B40E4" w:rsidRPr="00A43314" w:rsidRDefault="0021358D" w:rsidP="00403E6C">
            <w:pPr>
              <w:pStyle w:val="Standardkursiv"/>
              <w:spacing w:beforeLines="60" w:afterLines="60"/>
              <w:rPr>
                <w:i w:val="0"/>
              </w:rPr>
            </w:pPr>
            <w:r w:rsidRPr="00A43314">
              <w:rPr>
                <w:i w:val="0"/>
              </w:rPr>
              <w:t>Suddivisione dell'opera</w:t>
            </w:r>
          </w:p>
        </w:tc>
      </w:tr>
      <w:tr w:rsidR="000B40E4" w:rsidRPr="00A43314" w:rsidTr="00556C4D">
        <w:tc>
          <w:tcPr>
            <w:tcW w:w="752" w:type="dxa"/>
          </w:tcPr>
          <w:p w:rsidR="000B40E4" w:rsidRPr="00A43314" w:rsidRDefault="000B40E4" w:rsidP="00403E6C">
            <w:pPr>
              <w:pStyle w:val="Erluterung1"/>
              <w:spacing w:beforeLines="60" w:afterLines="60"/>
              <w:rPr>
                <w:i w:val="0"/>
                <w:lang w:val="it-IT"/>
              </w:rPr>
            </w:pPr>
          </w:p>
        </w:tc>
        <w:tc>
          <w:tcPr>
            <w:tcW w:w="672" w:type="dxa"/>
          </w:tcPr>
          <w:p w:rsidR="000B40E4" w:rsidRPr="00A43314" w:rsidRDefault="000B40E4" w:rsidP="00403E6C">
            <w:pPr>
              <w:pStyle w:val="Erluterung1"/>
              <w:spacing w:beforeLines="60" w:afterLines="60"/>
              <w:rPr>
                <w:i w:val="0"/>
                <w:lang w:val="it-IT"/>
              </w:rPr>
            </w:pPr>
          </w:p>
        </w:tc>
        <w:tc>
          <w:tcPr>
            <w:tcW w:w="7970" w:type="dxa"/>
            <w:gridSpan w:val="3"/>
          </w:tcPr>
          <w:p w:rsidR="00D509F8" w:rsidRPr="00A43314" w:rsidRDefault="000B40E4" w:rsidP="00403E6C">
            <w:pPr>
              <w:pStyle w:val="Erluterung1"/>
              <w:spacing w:beforeLines="60" w:afterLines="60"/>
              <w:rPr>
                <w:i w:val="0"/>
                <w:color w:val="0070C0"/>
              </w:rPr>
            </w:pPr>
            <w:r w:rsidRPr="00A43314">
              <w:rPr>
                <w:i w:val="0"/>
                <w:color w:val="0070C0"/>
              </w:rPr>
              <w:t>Indicare i dati in questo spazio secondo la suddivisione dell'opera nel capitolato d'appalto.</w:t>
            </w:r>
          </w:p>
          <w:p w:rsidR="00D509F8"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pStyle w:val="Standardkursiv"/>
              <w:spacing w:beforeLines="60" w:afterLines="60"/>
              <w:rPr>
                <w:i w:val="0"/>
              </w:rPr>
            </w:pPr>
            <w:r w:rsidRPr="00A43314">
              <w:rPr>
                <w:i w:val="0"/>
              </w:rPr>
              <w:t>.200</w:t>
            </w:r>
          </w:p>
        </w:tc>
        <w:tc>
          <w:tcPr>
            <w:tcW w:w="7970" w:type="dxa"/>
            <w:gridSpan w:val="3"/>
          </w:tcPr>
          <w:p w:rsidR="000B40E4" w:rsidRPr="00A43314" w:rsidRDefault="000B40E4" w:rsidP="00403E6C">
            <w:pPr>
              <w:pStyle w:val="Standardkursiv"/>
              <w:spacing w:beforeLines="60" w:afterLines="60"/>
              <w:rPr>
                <w:i w:val="0"/>
              </w:rPr>
            </w:pPr>
            <w:r w:rsidRPr="00A43314">
              <w:rPr>
                <w:i w:val="0"/>
              </w:rPr>
              <w:t xml:space="preserve">Localizzazione della posizione </w:t>
            </w:r>
          </w:p>
        </w:tc>
      </w:tr>
      <w:tr w:rsidR="000B40E4" w:rsidRPr="00A43314" w:rsidTr="00556C4D">
        <w:tc>
          <w:tcPr>
            <w:tcW w:w="752" w:type="dxa"/>
          </w:tcPr>
          <w:p w:rsidR="000B40E4" w:rsidRPr="00A43314" w:rsidRDefault="000B40E4" w:rsidP="00403E6C">
            <w:pPr>
              <w:pStyle w:val="Erluterung1"/>
              <w:spacing w:beforeLines="60" w:afterLines="60"/>
              <w:rPr>
                <w:i w:val="0"/>
                <w:lang w:val="it-IT"/>
              </w:rPr>
            </w:pPr>
          </w:p>
        </w:tc>
        <w:tc>
          <w:tcPr>
            <w:tcW w:w="672" w:type="dxa"/>
          </w:tcPr>
          <w:p w:rsidR="000B40E4" w:rsidRPr="00A43314" w:rsidRDefault="000B40E4" w:rsidP="00403E6C">
            <w:pPr>
              <w:pStyle w:val="Erluterung1"/>
              <w:spacing w:beforeLines="60" w:afterLines="60"/>
              <w:rPr>
                <w:i w:val="0"/>
                <w:lang w:val="it-IT"/>
              </w:rPr>
            </w:pPr>
          </w:p>
        </w:tc>
        <w:tc>
          <w:tcPr>
            <w:tcW w:w="7970" w:type="dxa"/>
            <w:gridSpan w:val="3"/>
          </w:tcPr>
          <w:p w:rsidR="000B40E4" w:rsidRPr="00A43314" w:rsidRDefault="000B40E4" w:rsidP="00403E6C">
            <w:pPr>
              <w:pStyle w:val="Erluterung1"/>
              <w:spacing w:beforeLines="60" w:afterLines="60"/>
              <w:rPr>
                <w:i w:val="0"/>
                <w:color w:val="0070C0"/>
              </w:rPr>
            </w:pPr>
            <w:r w:rsidRPr="00A43314">
              <w:rPr>
                <w:i w:val="0"/>
                <w:color w:val="0070C0"/>
              </w:rPr>
              <w:t>Indicare in questo spazio la definizione della localizzazione della posizione ripo</w:t>
            </w:r>
            <w:r w:rsidRPr="00A43314">
              <w:rPr>
                <w:i w:val="0"/>
                <w:color w:val="0070C0"/>
              </w:rPr>
              <w:t>r</w:t>
            </w:r>
            <w:r w:rsidRPr="00A43314">
              <w:rPr>
                <w:i w:val="0"/>
                <w:color w:val="0070C0"/>
              </w:rPr>
              <w:t>tata nel capitolato d'appalto.</w:t>
            </w:r>
          </w:p>
          <w:p w:rsidR="00D509F8"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B40E4" w:rsidRPr="00A43314" w:rsidTr="00556C4D">
        <w:tc>
          <w:tcPr>
            <w:tcW w:w="752" w:type="dxa"/>
          </w:tcPr>
          <w:p w:rsidR="000B40E4" w:rsidRPr="00A43314" w:rsidRDefault="000B40E4" w:rsidP="00403E6C">
            <w:pPr>
              <w:spacing w:beforeLines="60" w:afterLines="60"/>
              <w:rPr>
                <w:lang w:val="it-IT"/>
              </w:rPr>
            </w:pPr>
          </w:p>
        </w:tc>
        <w:tc>
          <w:tcPr>
            <w:tcW w:w="672" w:type="dxa"/>
          </w:tcPr>
          <w:p w:rsidR="000B40E4" w:rsidRPr="00A43314" w:rsidRDefault="000B40E4" w:rsidP="00403E6C">
            <w:pPr>
              <w:spacing w:beforeLines="60" w:afterLines="60"/>
            </w:pPr>
            <w:r w:rsidRPr="00A43314">
              <w:t>.300</w:t>
            </w:r>
          </w:p>
        </w:tc>
        <w:tc>
          <w:tcPr>
            <w:tcW w:w="7970" w:type="dxa"/>
            <w:gridSpan w:val="3"/>
          </w:tcPr>
          <w:p w:rsidR="000B40E4" w:rsidRPr="00A43314" w:rsidRDefault="000B40E4" w:rsidP="00403E6C">
            <w:pPr>
              <w:spacing w:beforeLines="60" w:afterLines="60"/>
              <w:rPr>
                <w:color w:val="0070C0"/>
              </w:rPr>
            </w:pPr>
            <w:r w:rsidRPr="00A43314">
              <w:rPr>
                <w:color w:val="0070C0"/>
              </w:rPr>
              <w:t>Altri elementi da descrivere...</w:t>
            </w:r>
          </w:p>
          <w:p w:rsidR="00D509F8" w:rsidRPr="00A43314" w:rsidRDefault="00BA69CB" w:rsidP="00403E6C">
            <w:pPr>
              <w:spacing w:beforeLines="60" w:afterLines="60"/>
              <w:rPr>
                <w:color w:val="0070C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733" w:rsidRPr="00A43314" w:rsidTr="002F0FA4">
        <w:trPr>
          <w:gridAfter w:val="1"/>
          <w:wAfter w:w="36" w:type="dxa"/>
        </w:trPr>
        <w:tc>
          <w:tcPr>
            <w:tcW w:w="9358" w:type="dxa"/>
            <w:gridSpan w:val="4"/>
          </w:tcPr>
          <w:p w:rsidR="00B01733" w:rsidRPr="00A43314" w:rsidRDefault="00E2476E" w:rsidP="00403E6C">
            <w:pPr>
              <w:pStyle w:val="berschrift1"/>
              <w:numPr>
                <w:ilvl w:val="0"/>
                <w:numId w:val="0"/>
              </w:numPr>
              <w:tabs>
                <w:tab w:val="left" w:pos="1407"/>
              </w:tabs>
              <w:spacing w:beforeLines="60" w:afterLines="60"/>
              <w:contextualSpacing w:val="0"/>
              <w:rPr>
                <w:smallCaps/>
                <w:sz w:val="28"/>
              </w:rPr>
            </w:pPr>
            <w:bookmarkStart w:id="76" w:name="_Toc197833745"/>
            <w:bookmarkStart w:id="77" w:name="_Toc335734943"/>
            <w:bookmarkStart w:id="78" w:name="_Toc335735292"/>
            <w:bookmarkStart w:id="79" w:name="_Toc342551884"/>
            <w:bookmarkStart w:id="80" w:name="_Toc362516144"/>
            <w:bookmarkStart w:id="81" w:name="_Toc385421389"/>
            <w:r w:rsidRPr="00A43314">
              <w:rPr>
                <w:smallCaps/>
                <w:sz w:val="24"/>
                <w:szCs w:val="24"/>
              </w:rPr>
              <w:lastRenderedPageBreak/>
              <w:t>200</w:t>
            </w:r>
            <w:bookmarkEnd w:id="76"/>
            <w:r w:rsidRPr="00A43314">
              <w:tab/>
            </w:r>
            <w:r w:rsidRPr="00A43314">
              <w:rPr>
                <w:smallCaps/>
                <w:sz w:val="28"/>
              </w:rPr>
              <w:t>Messa in appalto, criteri di idoneità e di aggiudicazione, al</w:t>
            </w:r>
            <w:r w:rsidRPr="00A43314">
              <w:tab/>
            </w:r>
            <w:r w:rsidRPr="00A43314">
              <w:rPr>
                <w:smallCaps/>
                <w:sz w:val="28"/>
              </w:rPr>
              <w:t>legati all'offerta</w:t>
            </w:r>
            <w:bookmarkEnd w:id="77"/>
            <w:bookmarkEnd w:id="78"/>
            <w:bookmarkEnd w:id="79"/>
            <w:bookmarkEnd w:id="80"/>
            <w:bookmarkEnd w:id="81"/>
          </w:p>
        </w:tc>
      </w:tr>
      <w:tr w:rsidR="00B01733" w:rsidRPr="00A43314" w:rsidTr="00556C4D">
        <w:trPr>
          <w:gridAfter w:val="1"/>
          <w:wAfter w:w="36" w:type="dxa"/>
        </w:trPr>
        <w:tc>
          <w:tcPr>
            <w:tcW w:w="752" w:type="dxa"/>
          </w:tcPr>
          <w:p w:rsidR="00B01733" w:rsidRPr="00A43314" w:rsidRDefault="007136C3" w:rsidP="00403E6C">
            <w:pPr>
              <w:spacing w:beforeLines="60" w:afterLines="60"/>
              <w:jc w:val="right"/>
            </w:pPr>
            <w:bookmarkStart w:id="82" w:name="_Toc91503864"/>
            <w:r w:rsidRPr="00A43314">
              <w:t>R</w:t>
            </w:r>
          </w:p>
        </w:tc>
        <w:tc>
          <w:tcPr>
            <w:tcW w:w="680" w:type="dxa"/>
            <w:gridSpan w:val="2"/>
          </w:tcPr>
          <w:p w:rsidR="00B01733" w:rsidRPr="00A43314" w:rsidRDefault="00313310" w:rsidP="00403E6C">
            <w:pPr>
              <w:spacing w:beforeLines="60" w:afterLines="60"/>
            </w:pPr>
            <w:r w:rsidRPr="00A43314">
              <w:t>.900</w:t>
            </w:r>
          </w:p>
        </w:tc>
        <w:tc>
          <w:tcPr>
            <w:tcW w:w="7926" w:type="dxa"/>
          </w:tcPr>
          <w:p w:rsidR="00B01733" w:rsidRPr="005D4637" w:rsidRDefault="005D4637" w:rsidP="00403E6C">
            <w:pPr>
              <w:pStyle w:val="Standardkursiv"/>
              <w:spacing w:beforeLines="60" w:afterLines="60"/>
              <w:rPr>
                <w:rFonts w:cs="Arial"/>
                <w:bCs/>
                <w:iCs w:val="0"/>
              </w:rPr>
            </w:pPr>
            <w:r w:rsidRPr="005D4637">
              <w:rPr>
                <w:i w:val="0"/>
              </w:rPr>
              <w:t>Il capitolo 200 è descritto nella documentazione del bando nonché nel docume</w:t>
            </w:r>
            <w:r w:rsidRPr="005D4637">
              <w:rPr>
                <w:i w:val="0"/>
              </w:rPr>
              <w:t>n</w:t>
            </w:r>
            <w:r w:rsidRPr="005D4637">
              <w:rPr>
                <w:i w:val="0"/>
              </w:rPr>
              <w:t>to contrattuale in materia di equipaggiamenti di esercizio e sicurezza (BSA). I punti di seguito riportati sono indicazioni aggiuntive.</w:t>
            </w:r>
          </w:p>
        </w:tc>
      </w:tr>
      <w:tr w:rsidR="00B01733" w:rsidRPr="00A43314" w:rsidTr="002F0FA4">
        <w:trPr>
          <w:gridAfter w:val="1"/>
          <w:wAfter w:w="36" w:type="dxa"/>
        </w:trPr>
        <w:tc>
          <w:tcPr>
            <w:tcW w:w="9358"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83" w:name="_Toc197833746"/>
            <w:bookmarkStart w:id="84" w:name="_Toc342551885"/>
            <w:bookmarkStart w:id="85" w:name="_Toc362516145"/>
            <w:bookmarkStart w:id="86" w:name="_Toc385421390"/>
            <w:r w:rsidRPr="00A43314">
              <w:rPr>
                <w:b w:val="0"/>
                <w:smallCaps/>
                <w:sz w:val="22"/>
                <w:szCs w:val="22"/>
              </w:rPr>
              <w:t>250</w:t>
            </w:r>
            <w:r w:rsidRPr="00A43314">
              <w:tab/>
            </w:r>
            <w:bookmarkEnd w:id="83"/>
            <w:r w:rsidRPr="00A43314">
              <w:rPr>
                <w:b w:val="0"/>
                <w:smallCaps/>
                <w:sz w:val="24"/>
                <w:szCs w:val="24"/>
              </w:rPr>
              <w:t>Offerta, allegati</w:t>
            </w:r>
            <w:bookmarkEnd w:id="84"/>
            <w:bookmarkEnd w:id="85"/>
            <w:bookmarkEnd w:id="86"/>
          </w:p>
        </w:tc>
      </w:tr>
      <w:tr w:rsidR="007F7359" w:rsidRPr="00A43314" w:rsidTr="002F0FA4">
        <w:trPr>
          <w:gridAfter w:val="1"/>
          <w:wAfter w:w="36" w:type="dxa"/>
        </w:trPr>
        <w:tc>
          <w:tcPr>
            <w:tcW w:w="9358" w:type="dxa"/>
            <w:gridSpan w:val="4"/>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87" w:name="_Toc342551886"/>
            <w:bookmarkStart w:id="88" w:name="_Toc362516146"/>
            <w:bookmarkStart w:id="89" w:name="_Toc385421391"/>
            <w:r w:rsidRPr="00A43314">
              <w:rPr>
                <w:b w:val="0"/>
                <w:sz w:val="22"/>
                <w:szCs w:val="22"/>
              </w:rPr>
              <w:t>252</w:t>
            </w:r>
            <w:r w:rsidRPr="00A43314">
              <w:tab/>
            </w:r>
            <w:r w:rsidRPr="00A43314">
              <w:rPr>
                <w:b w:val="0"/>
                <w:sz w:val="22"/>
                <w:szCs w:val="22"/>
              </w:rPr>
              <w:t>Allegati dell'imprenditore all'offerta</w:t>
            </w:r>
            <w:bookmarkEnd w:id="87"/>
            <w:bookmarkEnd w:id="88"/>
            <w:bookmarkEnd w:id="89"/>
          </w:p>
        </w:tc>
      </w:tr>
      <w:tr w:rsidR="00D509F8" w:rsidRPr="00A43314" w:rsidTr="00556C4D">
        <w:trPr>
          <w:gridAfter w:val="1"/>
          <w:wAfter w:w="36" w:type="dxa"/>
        </w:trPr>
        <w:tc>
          <w:tcPr>
            <w:tcW w:w="752" w:type="dxa"/>
          </w:tcPr>
          <w:p w:rsidR="00D509F8" w:rsidRPr="00A43314" w:rsidRDefault="00D509F8" w:rsidP="00403E6C">
            <w:pPr>
              <w:spacing w:beforeLines="60" w:afterLines="60"/>
              <w:rPr>
                <w:lang w:val="it-IT"/>
              </w:rPr>
            </w:pPr>
          </w:p>
        </w:tc>
        <w:tc>
          <w:tcPr>
            <w:tcW w:w="680" w:type="dxa"/>
            <w:gridSpan w:val="2"/>
          </w:tcPr>
          <w:p w:rsidR="00D509F8" w:rsidRPr="00A43314" w:rsidRDefault="00D509F8" w:rsidP="00403E6C">
            <w:pPr>
              <w:pStyle w:val="Standardkursiv"/>
              <w:spacing w:beforeLines="60" w:afterLines="60"/>
              <w:rPr>
                <w:i w:val="0"/>
              </w:rPr>
            </w:pPr>
            <w:r w:rsidRPr="00A43314">
              <w:rPr>
                <w:i w:val="0"/>
              </w:rPr>
              <w:t>.200</w:t>
            </w:r>
          </w:p>
        </w:tc>
        <w:tc>
          <w:tcPr>
            <w:tcW w:w="7926" w:type="dxa"/>
          </w:tcPr>
          <w:p w:rsidR="00D509F8" w:rsidRPr="00A43314" w:rsidRDefault="00D509F8" w:rsidP="00403E6C">
            <w:pPr>
              <w:pStyle w:val="Standardkursiv"/>
              <w:spacing w:beforeLines="60" w:afterLines="60"/>
              <w:rPr>
                <w:i w:val="0"/>
              </w:rPr>
            </w:pPr>
            <w:r w:rsidRPr="00A43314">
              <w:rPr>
                <w:i w:val="0"/>
              </w:rPr>
              <w:t>Da far pervenire in un secondo tempo se richiesti</w:t>
            </w:r>
          </w:p>
        </w:tc>
      </w:tr>
      <w:tr w:rsidR="00D509F8" w:rsidRPr="00A43314" w:rsidTr="00556C4D">
        <w:trPr>
          <w:gridAfter w:val="1"/>
          <w:wAfter w:w="36" w:type="dxa"/>
        </w:trPr>
        <w:tc>
          <w:tcPr>
            <w:tcW w:w="752" w:type="dxa"/>
          </w:tcPr>
          <w:p w:rsidR="00D509F8" w:rsidRPr="00A43314" w:rsidRDefault="00D509F8" w:rsidP="00403E6C">
            <w:pPr>
              <w:spacing w:beforeLines="60" w:afterLines="60"/>
              <w:rPr>
                <w:lang w:val="it-IT"/>
              </w:rPr>
            </w:pPr>
          </w:p>
        </w:tc>
        <w:tc>
          <w:tcPr>
            <w:tcW w:w="680" w:type="dxa"/>
            <w:gridSpan w:val="2"/>
          </w:tcPr>
          <w:p w:rsidR="00D509F8" w:rsidRPr="00A43314" w:rsidRDefault="00D509F8" w:rsidP="00403E6C">
            <w:pPr>
              <w:pStyle w:val="Standardkursiv"/>
              <w:spacing w:beforeLines="60" w:afterLines="60"/>
              <w:rPr>
                <w:i w:val="0"/>
              </w:rPr>
            </w:pPr>
            <w:r w:rsidRPr="00A43314">
              <w:rPr>
                <w:i w:val="0"/>
              </w:rPr>
              <w:t>.210</w:t>
            </w:r>
          </w:p>
        </w:tc>
        <w:tc>
          <w:tcPr>
            <w:tcW w:w="7926" w:type="dxa"/>
          </w:tcPr>
          <w:p w:rsidR="00D509F8" w:rsidRPr="00A43314" w:rsidRDefault="00556C4D" w:rsidP="00403E6C">
            <w:pPr>
              <w:pStyle w:val="Standardkursiv"/>
              <w:spacing w:beforeLines="60" w:afterLines="60"/>
              <w:rPr>
                <w:i w:val="0"/>
              </w:rPr>
            </w:pPr>
            <w:r w:rsidRPr="00556C4D">
              <w:rPr>
                <w:i w:val="0"/>
              </w:rPr>
              <w:t>La seguente documentazione integrativa deve essere presentata per approv</w:t>
            </w:r>
            <w:r w:rsidRPr="00556C4D">
              <w:rPr>
                <w:i w:val="0"/>
              </w:rPr>
              <w:t>a</w:t>
            </w:r>
            <w:r w:rsidRPr="00556C4D">
              <w:rPr>
                <w:i w:val="0"/>
              </w:rPr>
              <w:t xml:space="preserve">zione alla direzione lavori entro quattro settimane </w:t>
            </w:r>
            <w:r w:rsidRPr="00556C4D">
              <w:rPr>
                <w:i w:val="0"/>
                <w:color w:val="0070C0"/>
              </w:rPr>
              <w:t>(adeguare eventualmente il termine al progetto BSA)</w:t>
            </w:r>
            <w:r w:rsidRPr="00556C4D">
              <w:rPr>
                <w:i w:val="0"/>
              </w:rPr>
              <w:t xml:space="preserve"> dall’assegnazione della commessa (decisione di a</w:t>
            </w:r>
            <w:r w:rsidRPr="00556C4D">
              <w:rPr>
                <w:i w:val="0"/>
              </w:rPr>
              <w:t>g</w:t>
            </w:r>
            <w:r w:rsidRPr="00556C4D">
              <w:rPr>
                <w:i w:val="0"/>
              </w:rPr>
              <w:t>giudicazione):</w:t>
            </w:r>
          </w:p>
        </w:tc>
      </w:tr>
      <w:tr w:rsidR="00D509F8" w:rsidRPr="00A43314" w:rsidTr="00556C4D">
        <w:trPr>
          <w:gridAfter w:val="1"/>
          <w:wAfter w:w="36" w:type="dxa"/>
        </w:trPr>
        <w:tc>
          <w:tcPr>
            <w:tcW w:w="752" w:type="dxa"/>
          </w:tcPr>
          <w:p w:rsidR="00D509F8" w:rsidRPr="00A43314" w:rsidRDefault="00D509F8" w:rsidP="00403E6C">
            <w:pPr>
              <w:pStyle w:val="Erluterung1"/>
              <w:spacing w:beforeLines="60" w:afterLines="60"/>
              <w:rPr>
                <w:i w:val="0"/>
                <w:lang w:val="it-IT"/>
              </w:rPr>
            </w:pPr>
          </w:p>
        </w:tc>
        <w:tc>
          <w:tcPr>
            <w:tcW w:w="680" w:type="dxa"/>
            <w:gridSpan w:val="2"/>
          </w:tcPr>
          <w:p w:rsidR="00D509F8" w:rsidRPr="00A43314" w:rsidRDefault="00D509F8" w:rsidP="00403E6C">
            <w:pPr>
              <w:pStyle w:val="Erluterung1"/>
              <w:spacing w:beforeLines="60" w:afterLines="60"/>
              <w:rPr>
                <w:i w:val="0"/>
                <w:lang w:val="it-IT"/>
              </w:rPr>
            </w:pPr>
          </w:p>
        </w:tc>
        <w:tc>
          <w:tcPr>
            <w:tcW w:w="7926" w:type="dxa"/>
          </w:tcPr>
          <w:p w:rsidR="00D509F8" w:rsidRPr="00A43314" w:rsidRDefault="00D509F8" w:rsidP="00403E6C">
            <w:pPr>
              <w:pStyle w:val="Erluterung1"/>
              <w:spacing w:beforeLines="60" w:afterLines="60"/>
              <w:rPr>
                <w:i w:val="0"/>
                <w:color w:val="0070C0"/>
              </w:rPr>
            </w:pPr>
            <w:r w:rsidRPr="00A43314">
              <w:rPr>
                <w:i w:val="0"/>
                <w:color w:val="0070C0"/>
              </w:rPr>
              <w:t>Adeguare la lista a seconda dell'opera!</w:t>
            </w:r>
          </w:p>
        </w:tc>
      </w:tr>
      <w:tr w:rsidR="00D509F8" w:rsidRPr="00A43314" w:rsidTr="00556C4D">
        <w:trPr>
          <w:gridAfter w:val="1"/>
          <w:wAfter w:w="36" w:type="dxa"/>
        </w:trPr>
        <w:tc>
          <w:tcPr>
            <w:tcW w:w="752" w:type="dxa"/>
          </w:tcPr>
          <w:p w:rsidR="00D509F8" w:rsidRPr="00A43314" w:rsidRDefault="00D509F8" w:rsidP="00403E6C">
            <w:pPr>
              <w:spacing w:beforeLines="60" w:afterLines="60"/>
              <w:rPr>
                <w:lang w:val="it-IT"/>
              </w:rPr>
            </w:pPr>
          </w:p>
        </w:tc>
        <w:tc>
          <w:tcPr>
            <w:tcW w:w="680" w:type="dxa"/>
            <w:gridSpan w:val="2"/>
          </w:tcPr>
          <w:p w:rsidR="00D509F8" w:rsidRPr="00A43314" w:rsidRDefault="00D509F8" w:rsidP="00403E6C">
            <w:pPr>
              <w:spacing w:beforeLines="60" w:afterLines="60"/>
              <w:rPr>
                <w:lang w:val="it-IT"/>
              </w:rPr>
            </w:pPr>
          </w:p>
        </w:tc>
        <w:tc>
          <w:tcPr>
            <w:tcW w:w="7926" w:type="dxa"/>
          </w:tcPr>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piano di sicurezza e di soccorso</w:t>
            </w:r>
          </w:p>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programma dettagliato dei lavori</w:t>
            </w:r>
          </w:p>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descrizione di esecuzione per interventi delicati e/o complessi</w:t>
            </w:r>
          </w:p>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analisi dei prezzi</w:t>
            </w:r>
          </w:p>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certificazioni di qualità e idoneità / primi collaudi di prodotti e materiali</w:t>
            </w:r>
          </w:p>
          <w:p w:rsidR="00556C4D" w:rsidRPr="00556C4D" w:rsidRDefault="00556C4D" w:rsidP="00403E6C">
            <w:pPr>
              <w:pStyle w:val="Standard-Aufz1kursiv"/>
              <w:tabs>
                <w:tab w:val="clear" w:pos="1040"/>
                <w:tab w:val="num" w:pos="440"/>
              </w:tabs>
              <w:spacing w:beforeLines="60" w:afterLines="60"/>
              <w:ind w:left="440" w:hanging="440"/>
              <w:rPr>
                <w:i w:val="0"/>
              </w:rPr>
            </w:pPr>
            <w:r w:rsidRPr="00556C4D">
              <w:rPr>
                <w:i w:val="0"/>
              </w:rPr>
              <w:t>piano controlli / piano di verifica</w:t>
            </w:r>
          </w:p>
          <w:p w:rsidR="005B4779" w:rsidRPr="00A43314" w:rsidRDefault="00D509F8" w:rsidP="00403E6C">
            <w:pPr>
              <w:pStyle w:val="Standard-Aufz1kursiv"/>
              <w:numPr>
                <w:ilvl w:val="0"/>
                <w:numId w:val="0"/>
              </w:numPr>
              <w:spacing w:beforeLines="60" w:afterLines="60"/>
              <w:rPr>
                <w:i w:val="0"/>
                <w:color w:val="0070C0"/>
              </w:rPr>
            </w:pPr>
            <w:r w:rsidRPr="00A43314">
              <w:rPr>
                <w:i w:val="0"/>
                <w:color w:val="0070C0"/>
              </w:rPr>
              <w:t>Descrivere gli altri documenti</w:t>
            </w:r>
            <w:r w:rsidRPr="00A43314">
              <w:br w:type="page"/>
            </w:r>
          </w:p>
          <w:p w:rsidR="00D509F8" w:rsidRPr="00A43314" w:rsidRDefault="00B02050" w:rsidP="00403E6C">
            <w:pPr>
              <w:pStyle w:val="Standard-Aufz1kursiv"/>
              <w:tabs>
                <w:tab w:val="clear" w:pos="1040"/>
                <w:tab w:val="num" w:pos="440"/>
              </w:tabs>
              <w:spacing w:beforeLines="60" w:afterLines="60"/>
              <w:ind w:left="440" w:hanging="44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D509F8" w:rsidRPr="00A43314" w:rsidTr="002F0FA4">
        <w:trPr>
          <w:gridAfter w:val="1"/>
          <w:wAfter w:w="36" w:type="dxa"/>
        </w:trPr>
        <w:tc>
          <w:tcPr>
            <w:tcW w:w="9358" w:type="dxa"/>
            <w:gridSpan w:val="4"/>
          </w:tcPr>
          <w:p w:rsidR="00D509F8" w:rsidRPr="00A43314" w:rsidRDefault="00D509F8" w:rsidP="00403E6C">
            <w:pPr>
              <w:pStyle w:val="berschrift2"/>
              <w:numPr>
                <w:ilvl w:val="0"/>
                <w:numId w:val="0"/>
              </w:numPr>
              <w:tabs>
                <w:tab w:val="left" w:pos="1407"/>
              </w:tabs>
              <w:spacing w:beforeLines="60" w:afterLines="60"/>
              <w:contextualSpacing w:val="0"/>
              <w:rPr>
                <w:b w:val="0"/>
                <w:smallCaps/>
                <w:sz w:val="22"/>
                <w:szCs w:val="22"/>
              </w:rPr>
            </w:pPr>
            <w:bookmarkStart w:id="90" w:name="_Toc91503863"/>
            <w:r w:rsidRPr="00A43314">
              <w:br w:type="page"/>
            </w:r>
            <w:bookmarkStart w:id="91" w:name="_Toc152579979"/>
            <w:bookmarkStart w:id="92" w:name="_Toc197833748"/>
            <w:bookmarkStart w:id="93" w:name="_Toc342551887"/>
            <w:bookmarkStart w:id="94" w:name="_Toc362516149"/>
            <w:bookmarkStart w:id="95" w:name="_Toc385421392"/>
            <w:r w:rsidRPr="00A43314">
              <w:rPr>
                <w:b w:val="0"/>
                <w:smallCaps/>
                <w:sz w:val="22"/>
                <w:szCs w:val="22"/>
              </w:rPr>
              <w:t>R290</w:t>
            </w:r>
            <w:bookmarkEnd w:id="90"/>
            <w:bookmarkEnd w:id="91"/>
            <w:bookmarkEnd w:id="92"/>
            <w:r w:rsidRPr="00A43314">
              <w:tab/>
            </w:r>
            <w:r w:rsidRPr="00A43314">
              <w:rPr>
                <w:b w:val="0"/>
                <w:smallCaps/>
                <w:sz w:val="24"/>
                <w:szCs w:val="24"/>
              </w:rPr>
              <w:t>Condizioni del committente</w:t>
            </w:r>
            <w:bookmarkEnd w:id="93"/>
            <w:bookmarkEnd w:id="94"/>
            <w:bookmarkEnd w:id="95"/>
          </w:p>
        </w:tc>
      </w:tr>
      <w:tr w:rsidR="007F7359" w:rsidRPr="00A43314" w:rsidTr="002F0FA4">
        <w:trPr>
          <w:gridAfter w:val="1"/>
          <w:wAfter w:w="36" w:type="dxa"/>
        </w:trPr>
        <w:tc>
          <w:tcPr>
            <w:tcW w:w="9358" w:type="dxa"/>
            <w:gridSpan w:val="4"/>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96" w:name="_Toc342551888"/>
            <w:bookmarkStart w:id="97" w:name="_Toc362516150"/>
            <w:bookmarkStart w:id="98" w:name="_Toc385421393"/>
            <w:r w:rsidRPr="00A43314">
              <w:rPr>
                <w:b w:val="0"/>
                <w:sz w:val="22"/>
                <w:szCs w:val="22"/>
              </w:rPr>
              <w:t>R291</w:t>
            </w:r>
            <w:r w:rsidRPr="00A43314">
              <w:tab/>
            </w:r>
            <w:r w:rsidRPr="00A43314">
              <w:rPr>
                <w:b w:val="0"/>
                <w:sz w:val="22"/>
                <w:szCs w:val="22"/>
              </w:rPr>
              <w:t>Riserve del committente</w:t>
            </w:r>
            <w:bookmarkEnd w:id="96"/>
            <w:bookmarkEnd w:id="97"/>
            <w:bookmarkEnd w:id="98"/>
          </w:p>
        </w:tc>
      </w:tr>
      <w:tr w:rsidR="00D509F8" w:rsidRPr="00A43314" w:rsidTr="00556C4D">
        <w:trPr>
          <w:gridAfter w:val="1"/>
          <w:wAfter w:w="36" w:type="dxa"/>
        </w:trPr>
        <w:tc>
          <w:tcPr>
            <w:tcW w:w="752" w:type="dxa"/>
          </w:tcPr>
          <w:p w:rsidR="00D509F8" w:rsidRPr="00A43314" w:rsidRDefault="00D509F8" w:rsidP="00403E6C">
            <w:pPr>
              <w:pStyle w:val="Standardkursiv"/>
              <w:spacing w:beforeLines="60" w:afterLines="60"/>
              <w:rPr>
                <w:i w:val="0"/>
                <w:lang w:val="it-IT"/>
              </w:rPr>
            </w:pPr>
          </w:p>
        </w:tc>
        <w:tc>
          <w:tcPr>
            <w:tcW w:w="680" w:type="dxa"/>
            <w:gridSpan w:val="2"/>
          </w:tcPr>
          <w:p w:rsidR="00D509F8" w:rsidRPr="00A43314" w:rsidRDefault="00D509F8" w:rsidP="00403E6C">
            <w:pPr>
              <w:pStyle w:val="Standardkursiv"/>
              <w:spacing w:beforeLines="60" w:afterLines="60"/>
              <w:rPr>
                <w:i w:val="0"/>
              </w:rPr>
            </w:pPr>
            <w:r w:rsidRPr="00A43314">
              <w:rPr>
                <w:i w:val="0"/>
              </w:rPr>
              <w:t>.100</w:t>
            </w:r>
          </w:p>
        </w:tc>
        <w:tc>
          <w:tcPr>
            <w:tcW w:w="7926" w:type="dxa"/>
          </w:tcPr>
          <w:p w:rsidR="00D509F8" w:rsidRPr="00A43314" w:rsidRDefault="00D509F8" w:rsidP="00403E6C">
            <w:pPr>
              <w:pStyle w:val="Erluterung1"/>
              <w:spacing w:beforeLines="60" w:afterLines="60"/>
              <w:rPr>
                <w:i w:val="0"/>
                <w:color w:val="auto"/>
              </w:rPr>
            </w:pPr>
            <w:r w:rsidRPr="00A43314">
              <w:rPr>
                <w:i w:val="0"/>
                <w:color w:val="auto"/>
              </w:rPr>
              <w:t>Cambio di prodotti</w:t>
            </w:r>
          </w:p>
          <w:p w:rsidR="00D509F8" w:rsidRPr="00A43314" w:rsidRDefault="00D509F8" w:rsidP="00403E6C">
            <w:pPr>
              <w:pStyle w:val="Erluterung1"/>
              <w:spacing w:beforeLines="60" w:afterLines="60"/>
              <w:rPr>
                <w:i w:val="0"/>
                <w:color w:val="auto"/>
              </w:rPr>
            </w:pPr>
            <w:r w:rsidRPr="00A43314">
              <w:rPr>
                <w:i w:val="0"/>
                <w:color w:val="auto"/>
              </w:rPr>
              <w:t>I prodotti prestabiliti dal committente o proposti dall'offerente e accettati dal committente possono essere cambiati solo previo accordo con il committente.</w:t>
            </w:r>
          </w:p>
        </w:tc>
      </w:tr>
      <w:tr w:rsidR="00D509F8" w:rsidRPr="00A43314" w:rsidTr="00556C4D">
        <w:trPr>
          <w:gridAfter w:val="1"/>
          <w:wAfter w:w="36" w:type="dxa"/>
        </w:trPr>
        <w:tc>
          <w:tcPr>
            <w:tcW w:w="752" w:type="dxa"/>
          </w:tcPr>
          <w:p w:rsidR="00D509F8" w:rsidRPr="00A43314" w:rsidRDefault="00D509F8" w:rsidP="00403E6C">
            <w:pPr>
              <w:pStyle w:val="Standardkursiv"/>
              <w:spacing w:beforeLines="60" w:afterLines="60"/>
              <w:rPr>
                <w:i w:val="0"/>
                <w:lang w:val="it-IT"/>
              </w:rPr>
            </w:pPr>
          </w:p>
        </w:tc>
        <w:tc>
          <w:tcPr>
            <w:tcW w:w="680" w:type="dxa"/>
            <w:gridSpan w:val="2"/>
          </w:tcPr>
          <w:p w:rsidR="00D509F8" w:rsidRPr="00A43314" w:rsidRDefault="00D509F8" w:rsidP="00403E6C">
            <w:pPr>
              <w:pStyle w:val="Standardkursiv"/>
              <w:spacing w:beforeLines="60" w:afterLines="60"/>
              <w:rPr>
                <w:i w:val="0"/>
              </w:rPr>
            </w:pPr>
            <w:r w:rsidRPr="00A43314">
              <w:rPr>
                <w:i w:val="0"/>
              </w:rPr>
              <w:t>.200</w:t>
            </w:r>
          </w:p>
        </w:tc>
        <w:tc>
          <w:tcPr>
            <w:tcW w:w="7926" w:type="dxa"/>
          </w:tcPr>
          <w:p w:rsidR="00D509F8" w:rsidRPr="00A43314" w:rsidRDefault="00D509F8" w:rsidP="00403E6C">
            <w:pPr>
              <w:pStyle w:val="Erluterung1"/>
              <w:spacing w:beforeLines="60" w:afterLines="60"/>
              <w:rPr>
                <w:i w:val="0"/>
                <w:color w:val="auto"/>
              </w:rPr>
            </w:pPr>
            <w:r w:rsidRPr="00A43314">
              <w:rPr>
                <w:i w:val="0"/>
                <w:color w:val="auto"/>
              </w:rPr>
              <w:t>Subito dopo la stipula del contratto, l'imprenditore deve effettuare con il commi</w:t>
            </w:r>
            <w:r w:rsidRPr="00A43314">
              <w:rPr>
                <w:i w:val="0"/>
                <w:color w:val="auto"/>
              </w:rPr>
              <w:t>t</w:t>
            </w:r>
            <w:r w:rsidRPr="00A43314">
              <w:rPr>
                <w:i w:val="0"/>
                <w:color w:val="auto"/>
              </w:rPr>
              <w:t>tente la scelta definitiva del materiale nonché assicurarsi della sua disponibilità.</w:t>
            </w:r>
          </w:p>
        </w:tc>
      </w:tr>
      <w:tr w:rsidR="007F7359" w:rsidRPr="00A43314" w:rsidTr="002F0FA4">
        <w:trPr>
          <w:gridAfter w:val="1"/>
          <w:wAfter w:w="36" w:type="dxa"/>
        </w:trPr>
        <w:tc>
          <w:tcPr>
            <w:tcW w:w="9358" w:type="dxa"/>
            <w:gridSpan w:val="4"/>
          </w:tcPr>
          <w:p w:rsidR="007F7359" w:rsidRPr="00A43314" w:rsidRDefault="007F7359" w:rsidP="00403E6C">
            <w:pPr>
              <w:pStyle w:val="berschrift3"/>
              <w:numPr>
                <w:ilvl w:val="0"/>
                <w:numId w:val="0"/>
              </w:numPr>
              <w:tabs>
                <w:tab w:val="left" w:pos="1392"/>
              </w:tabs>
              <w:spacing w:beforeLines="60" w:afterLines="60"/>
              <w:contextualSpacing w:val="0"/>
              <w:rPr>
                <w:b w:val="0"/>
                <w:sz w:val="22"/>
                <w:szCs w:val="22"/>
              </w:rPr>
            </w:pPr>
            <w:bookmarkStart w:id="99" w:name="_Toc342551889"/>
            <w:bookmarkStart w:id="100" w:name="_Toc362516151"/>
            <w:bookmarkStart w:id="101" w:name="_Toc385421394"/>
            <w:r w:rsidRPr="00A43314">
              <w:rPr>
                <w:b w:val="0"/>
                <w:sz w:val="22"/>
                <w:szCs w:val="22"/>
              </w:rPr>
              <w:t>R292</w:t>
            </w:r>
            <w:r w:rsidRPr="00A43314">
              <w:tab/>
            </w:r>
            <w:r w:rsidRPr="00A43314">
              <w:rPr>
                <w:b w:val="0"/>
                <w:sz w:val="22"/>
                <w:szCs w:val="22"/>
              </w:rPr>
              <w:t>Direttive del committente</w:t>
            </w:r>
            <w:bookmarkEnd w:id="99"/>
            <w:bookmarkEnd w:id="100"/>
            <w:bookmarkEnd w:id="101"/>
          </w:p>
        </w:tc>
      </w:tr>
      <w:tr w:rsidR="00D509F8" w:rsidRPr="00A43314" w:rsidTr="00556C4D">
        <w:trPr>
          <w:gridAfter w:val="1"/>
          <w:wAfter w:w="36" w:type="dxa"/>
        </w:trPr>
        <w:tc>
          <w:tcPr>
            <w:tcW w:w="752" w:type="dxa"/>
          </w:tcPr>
          <w:p w:rsidR="00D509F8" w:rsidRPr="00A43314" w:rsidRDefault="00D509F8" w:rsidP="00403E6C">
            <w:pPr>
              <w:pStyle w:val="Standardkursiv"/>
              <w:spacing w:beforeLines="60" w:afterLines="60"/>
              <w:rPr>
                <w:i w:val="0"/>
                <w:lang w:val="it-IT"/>
              </w:rPr>
            </w:pPr>
          </w:p>
        </w:tc>
        <w:tc>
          <w:tcPr>
            <w:tcW w:w="680" w:type="dxa"/>
            <w:gridSpan w:val="2"/>
          </w:tcPr>
          <w:p w:rsidR="00D509F8" w:rsidRPr="00A43314" w:rsidRDefault="00D509F8" w:rsidP="00403E6C">
            <w:pPr>
              <w:pStyle w:val="Standardkursiv"/>
              <w:spacing w:beforeLines="60" w:afterLines="60"/>
              <w:rPr>
                <w:i w:val="0"/>
              </w:rPr>
            </w:pPr>
            <w:r w:rsidRPr="00A43314">
              <w:rPr>
                <w:i w:val="0"/>
              </w:rPr>
              <w:t>.100</w:t>
            </w:r>
          </w:p>
        </w:tc>
        <w:tc>
          <w:tcPr>
            <w:tcW w:w="7926" w:type="dxa"/>
          </w:tcPr>
          <w:p w:rsidR="00D509F8" w:rsidRPr="00A43314" w:rsidRDefault="00D509F8" w:rsidP="00403E6C">
            <w:pPr>
              <w:pStyle w:val="Erluterung1"/>
              <w:spacing w:beforeLines="60" w:afterLines="60"/>
              <w:rPr>
                <w:i w:val="0"/>
                <w:color w:val="auto"/>
              </w:rPr>
            </w:pPr>
            <w:r w:rsidRPr="00A43314">
              <w:rPr>
                <w:i w:val="0"/>
                <w:color w:val="auto"/>
              </w:rPr>
              <w:t>Durante l'esecuzione dei lavori si tengono colloqui periodici, di regola a cadenza settimanale, ai quali l'imprenditore è tenuto a partecipare. Le relative spese d</w:t>
            </w:r>
            <w:r w:rsidRPr="00A43314">
              <w:rPr>
                <w:i w:val="0"/>
                <w:color w:val="auto"/>
              </w:rPr>
              <w:t>e</w:t>
            </w:r>
            <w:r w:rsidRPr="00A43314">
              <w:rPr>
                <w:i w:val="0"/>
                <w:color w:val="auto"/>
              </w:rPr>
              <w:t>vono essere incluse nell'offerta.</w:t>
            </w:r>
          </w:p>
        </w:tc>
      </w:tr>
      <w:tr w:rsidR="007136C3" w:rsidRPr="00A43314" w:rsidTr="00556C4D">
        <w:trPr>
          <w:gridAfter w:val="1"/>
          <w:wAfter w:w="36" w:type="dxa"/>
        </w:trPr>
        <w:tc>
          <w:tcPr>
            <w:tcW w:w="752" w:type="dxa"/>
          </w:tcPr>
          <w:p w:rsidR="007136C3" w:rsidRPr="00A43314" w:rsidRDefault="007136C3" w:rsidP="00403E6C">
            <w:pPr>
              <w:pStyle w:val="Standardkursiv"/>
              <w:spacing w:beforeLines="60" w:afterLines="60"/>
              <w:rPr>
                <w:i w:val="0"/>
                <w:lang w:val="it-IT"/>
              </w:rPr>
            </w:pPr>
          </w:p>
        </w:tc>
        <w:tc>
          <w:tcPr>
            <w:tcW w:w="680" w:type="dxa"/>
            <w:gridSpan w:val="2"/>
          </w:tcPr>
          <w:p w:rsidR="007136C3" w:rsidRPr="00A43314" w:rsidRDefault="007136C3" w:rsidP="00403E6C">
            <w:pPr>
              <w:pStyle w:val="Standardkursiv"/>
              <w:spacing w:beforeLines="60" w:afterLines="60"/>
              <w:rPr>
                <w:i w:val="0"/>
              </w:rPr>
            </w:pPr>
            <w:r w:rsidRPr="00A43314">
              <w:rPr>
                <w:i w:val="0"/>
              </w:rPr>
              <w:t>.200</w:t>
            </w:r>
          </w:p>
        </w:tc>
        <w:tc>
          <w:tcPr>
            <w:tcW w:w="7926" w:type="dxa"/>
          </w:tcPr>
          <w:p w:rsidR="00EB2D12" w:rsidRPr="00A43314" w:rsidRDefault="00EB2D12" w:rsidP="00403E6C">
            <w:pPr>
              <w:pStyle w:val="Erluterung1"/>
              <w:spacing w:beforeLines="60" w:afterLines="60"/>
              <w:rPr>
                <w:i w:val="0"/>
                <w:color w:val="auto"/>
              </w:rPr>
            </w:pPr>
            <w:r w:rsidRPr="00A43314">
              <w:rPr>
                <w:i w:val="0"/>
                <w:color w:val="auto"/>
              </w:rPr>
              <w:t>Il committente si riserva il diritto di:</w:t>
            </w:r>
          </w:p>
          <w:p w:rsidR="00EB2D12" w:rsidRDefault="00EB2D12" w:rsidP="00403E6C">
            <w:pPr>
              <w:pStyle w:val="Erluterung1"/>
              <w:numPr>
                <w:ilvl w:val="0"/>
                <w:numId w:val="9"/>
              </w:numPr>
              <w:tabs>
                <w:tab w:val="clear" w:pos="7460"/>
                <w:tab w:val="right" w:pos="341"/>
              </w:tabs>
              <w:spacing w:beforeLines="60" w:afterLines="60"/>
              <w:ind w:left="341" w:hanging="341"/>
              <w:rPr>
                <w:i w:val="0"/>
                <w:color w:val="auto"/>
              </w:rPr>
            </w:pPr>
            <w:r w:rsidRPr="00A43314">
              <w:rPr>
                <w:i w:val="0"/>
                <w:color w:val="auto"/>
              </w:rPr>
              <w:lastRenderedPageBreak/>
              <w:t>spostare/ridurre/ingrandire i confini del perimetro del progetto</w:t>
            </w:r>
          </w:p>
          <w:p w:rsidR="00556C4D" w:rsidRPr="00A43314" w:rsidRDefault="00556C4D" w:rsidP="00403E6C">
            <w:pPr>
              <w:pStyle w:val="Erluterung1"/>
              <w:numPr>
                <w:ilvl w:val="0"/>
                <w:numId w:val="9"/>
              </w:numPr>
              <w:tabs>
                <w:tab w:val="clear" w:pos="7460"/>
                <w:tab w:val="right" w:pos="341"/>
              </w:tabs>
              <w:spacing w:beforeLines="60" w:afterLines="60"/>
              <w:ind w:left="341" w:hanging="341"/>
              <w:rPr>
                <w:i w:val="0"/>
                <w:color w:val="auto"/>
              </w:rPr>
            </w:pPr>
            <w:r w:rsidRPr="00556C4D">
              <w:rPr>
                <w:i w:val="0"/>
                <w:color w:val="auto"/>
              </w:rPr>
              <w:t>stralciare o assegnare ad altri parti o singoli aspetti dell’offerta</w:t>
            </w:r>
          </w:p>
          <w:p w:rsidR="007136C3" w:rsidRPr="00A43314" w:rsidRDefault="00EB2D12" w:rsidP="00403E6C">
            <w:pPr>
              <w:pStyle w:val="Erluterung1"/>
              <w:numPr>
                <w:ilvl w:val="0"/>
                <w:numId w:val="9"/>
              </w:numPr>
              <w:tabs>
                <w:tab w:val="clear" w:pos="7460"/>
                <w:tab w:val="right" w:pos="341"/>
              </w:tabs>
              <w:spacing w:beforeLines="60" w:afterLines="60"/>
              <w:ind w:left="341" w:hanging="341"/>
              <w:rPr>
                <w:i w:val="0"/>
                <w:color w:val="auto"/>
              </w:rPr>
            </w:pPr>
            <w:r w:rsidRPr="00A43314">
              <w:rPr>
                <w:i w:val="0"/>
                <w:color w:val="auto"/>
              </w:rPr>
              <w:t>suddividere i lavori in tappe</w:t>
            </w:r>
          </w:p>
        </w:tc>
      </w:tr>
      <w:tr w:rsidR="00982CE3" w:rsidRPr="00A43314" w:rsidTr="002F0FA4">
        <w:trPr>
          <w:gridAfter w:val="1"/>
          <w:wAfter w:w="36" w:type="dxa"/>
        </w:trPr>
        <w:tc>
          <w:tcPr>
            <w:tcW w:w="9358" w:type="dxa"/>
            <w:gridSpan w:val="4"/>
          </w:tcPr>
          <w:p w:rsidR="00982CE3" w:rsidRPr="00A43314" w:rsidRDefault="00982CE3" w:rsidP="00403E6C">
            <w:pPr>
              <w:pStyle w:val="berschrift3"/>
              <w:numPr>
                <w:ilvl w:val="0"/>
                <w:numId w:val="0"/>
              </w:numPr>
              <w:tabs>
                <w:tab w:val="left" w:pos="1392"/>
              </w:tabs>
              <w:spacing w:beforeLines="60" w:afterLines="60"/>
              <w:contextualSpacing w:val="0"/>
              <w:rPr>
                <w:b w:val="0"/>
                <w:sz w:val="22"/>
                <w:szCs w:val="22"/>
              </w:rPr>
            </w:pPr>
            <w:bookmarkStart w:id="102" w:name="_Toc342551890"/>
            <w:bookmarkStart w:id="103" w:name="_Toc362516152"/>
            <w:bookmarkStart w:id="104" w:name="_Toc385421395"/>
            <w:r w:rsidRPr="00A43314">
              <w:rPr>
                <w:b w:val="0"/>
                <w:sz w:val="22"/>
                <w:szCs w:val="22"/>
              </w:rPr>
              <w:lastRenderedPageBreak/>
              <w:t>R293</w:t>
            </w:r>
            <w:r w:rsidRPr="00A43314">
              <w:tab/>
            </w:r>
            <w:r w:rsidRPr="00A43314">
              <w:rPr>
                <w:b w:val="0"/>
                <w:sz w:val="22"/>
                <w:szCs w:val="22"/>
              </w:rPr>
              <w:t>Schema di computo</w:t>
            </w:r>
            <w:bookmarkEnd w:id="102"/>
            <w:bookmarkEnd w:id="103"/>
            <w:bookmarkEnd w:id="104"/>
          </w:p>
        </w:tc>
      </w:tr>
      <w:tr w:rsidR="00982CE3" w:rsidRPr="00A43314" w:rsidTr="00556C4D">
        <w:trPr>
          <w:gridAfter w:val="1"/>
          <w:wAfter w:w="36" w:type="dxa"/>
        </w:trPr>
        <w:tc>
          <w:tcPr>
            <w:tcW w:w="752" w:type="dxa"/>
          </w:tcPr>
          <w:p w:rsidR="00982CE3" w:rsidRPr="00A43314" w:rsidRDefault="00982CE3" w:rsidP="00403E6C">
            <w:pPr>
              <w:pStyle w:val="Standardkursiv"/>
              <w:spacing w:beforeLines="60" w:afterLines="60"/>
              <w:rPr>
                <w:i w:val="0"/>
                <w:lang w:val="it-IT"/>
              </w:rPr>
            </w:pPr>
          </w:p>
        </w:tc>
        <w:tc>
          <w:tcPr>
            <w:tcW w:w="680" w:type="dxa"/>
            <w:gridSpan w:val="2"/>
          </w:tcPr>
          <w:p w:rsidR="00982CE3" w:rsidRPr="00A43314" w:rsidRDefault="00982CE3" w:rsidP="00403E6C">
            <w:pPr>
              <w:pStyle w:val="Standardkursiv"/>
              <w:spacing w:beforeLines="60" w:afterLines="60"/>
              <w:rPr>
                <w:i w:val="0"/>
              </w:rPr>
            </w:pPr>
            <w:r w:rsidRPr="00A43314">
              <w:rPr>
                <w:i w:val="0"/>
              </w:rPr>
              <w:t>.100</w:t>
            </w:r>
          </w:p>
        </w:tc>
        <w:tc>
          <w:tcPr>
            <w:tcW w:w="7926" w:type="dxa"/>
          </w:tcPr>
          <w:p w:rsidR="00982CE3" w:rsidRPr="00A43314" w:rsidRDefault="00982CE3" w:rsidP="00403E6C">
            <w:pPr>
              <w:pStyle w:val="Erluterung1"/>
              <w:spacing w:beforeLines="60" w:afterLines="60"/>
              <w:rPr>
                <w:i w:val="0"/>
                <w:color w:val="auto"/>
              </w:rPr>
            </w:pPr>
            <w:r w:rsidRPr="00A43314">
              <w:rPr>
                <w:i w:val="0"/>
                <w:color w:val="auto"/>
              </w:rPr>
              <w:t>Lo schema di computo deve includere i supplementi finali di fatto calcolati ado</w:t>
            </w:r>
            <w:r w:rsidRPr="00A43314">
              <w:rPr>
                <w:i w:val="0"/>
                <w:color w:val="auto"/>
              </w:rPr>
              <w:t>t</w:t>
            </w:r>
            <w:r w:rsidRPr="00A43314">
              <w:rPr>
                <w:i w:val="0"/>
                <w:color w:val="auto"/>
              </w:rPr>
              <w:t>tati nelle analisi dei prezzi e nei prezzi complementari.</w:t>
            </w:r>
          </w:p>
        </w:tc>
      </w:tr>
    </w:tbl>
    <w:p w:rsidR="00556C4D" w:rsidRDefault="00556C4D"/>
    <w:tbl>
      <w:tblPr>
        <w:tblW w:w="9358" w:type="dxa"/>
        <w:tblInd w:w="-72" w:type="dxa"/>
        <w:tblLayout w:type="fixed"/>
        <w:tblLook w:val="01E0"/>
      </w:tblPr>
      <w:tblGrid>
        <w:gridCol w:w="752"/>
        <w:gridCol w:w="680"/>
        <w:gridCol w:w="24"/>
        <w:gridCol w:w="7902"/>
      </w:tblGrid>
      <w:tr w:rsidR="00B01733" w:rsidRPr="00A43314" w:rsidTr="00556C4D">
        <w:tc>
          <w:tcPr>
            <w:tcW w:w="9358" w:type="dxa"/>
            <w:gridSpan w:val="4"/>
          </w:tcPr>
          <w:p w:rsidR="00B01733" w:rsidRPr="00A43314" w:rsidRDefault="00EB3510" w:rsidP="00403E6C">
            <w:pPr>
              <w:pStyle w:val="berschrift1"/>
              <w:numPr>
                <w:ilvl w:val="0"/>
                <w:numId w:val="0"/>
              </w:numPr>
              <w:tabs>
                <w:tab w:val="left" w:pos="1407"/>
              </w:tabs>
              <w:spacing w:beforeLines="60" w:afterLines="60"/>
              <w:contextualSpacing w:val="0"/>
              <w:rPr>
                <w:smallCaps/>
                <w:sz w:val="28"/>
              </w:rPr>
            </w:pPr>
            <w:bookmarkStart w:id="105" w:name="_Toc197833749"/>
            <w:bookmarkStart w:id="106" w:name="_Toc335734944"/>
            <w:bookmarkStart w:id="107" w:name="_Toc335735293"/>
            <w:bookmarkStart w:id="108" w:name="_Toc342551892"/>
            <w:bookmarkStart w:id="109" w:name="_Toc362516154"/>
            <w:bookmarkStart w:id="110" w:name="_Toc385421396"/>
            <w:r w:rsidRPr="00A43314">
              <w:rPr>
                <w:smallCaps/>
                <w:sz w:val="24"/>
                <w:szCs w:val="24"/>
              </w:rPr>
              <w:t>300</w:t>
            </w:r>
            <w:r w:rsidRPr="00A43314">
              <w:tab/>
            </w:r>
            <w:r w:rsidRPr="00A43314">
              <w:rPr>
                <w:smallCaps/>
                <w:sz w:val="28"/>
              </w:rPr>
              <w:t>Terreno destinato alla costruzione, particolarità locali</w:t>
            </w:r>
            <w:bookmarkEnd w:id="82"/>
            <w:bookmarkEnd w:id="105"/>
            <w:bookmarkEnd w:id="106"/>
            <w:bookmarkEnd w:id="107"/>
            <w:bookmarkEnd w:id="108"/>
            <w:bookmarkEnd w:id="109"/>
            <w:bookmarkEnd w:id="110"/>
          </w:p>
        </w:tc>
      </w:tr>
      <w:tr w:rsidR="00556C4D" w:rsidRPr="00A43314" w:rsidTr="00556C4D">
        <w:tc>
          <w:tcPr>
            <w:tcW w:w="752" w:type="dxa"/>
          </w:tcPr>
          <w:p w:rsidR="00556C4D" w:rsidRPr="00403E6C" w:rsidRDefault="00556C4D" w:rsidP="00403E6C">
            <w:pPr>
              <w:pStyle w:val="Erluterung1"/>
              <w:spacing w:beforeLines="60" w:afterLines="60"/>
              <w:jc w:val="right"/>
              <w:rPr>
                <w:i w:val="0"/>
                <w:color w:val="auto"/>
              </w:rPr>
            </w:pPr>
            <w:r w:rsidRPr="00403E6C">
              <w:rPr>
                <w:i w:val="0"/>
                <w:color w:val="auto"/>
              </w:rPr>
              <w:t>R</w:t>
            </w:r>
          </w:p>
        </w:tc>
        <w:tc>
          <w:tcPr>
            <w:tcW w:w="704" w:type="dxa"/>
            <w:gridSpan w:val="2"/>
          </w:tcPr>
          <w:p w:rsidR="00556C4D" w:rsidRPr="00403E6C" w:rsidRDefault="00556C4D" w:rsidP="00403E6C">
            <w:pPr>
              <w:pStyle w:val="Erluterung1"/>
              <w:spacing w:beforeLines="60" w:afterLines="60"/>
              <w:rPr>
                <w:i w:val="0"/>
                <w:color w:val="auto"/>
              </w:rPr>
            </w:pPr>
            <w:r w:rsidRPr="00403E6C">
              <w:rPr>
                <w:i w:val="0"/>
                <w:color w:val="auto"/>
              </w:rPr>
              <w:t>.900</w:t>
            </w:r>
          </w:p>
        </w:tc>
        <w:tc>
          <w:tcPr>
            <w:tcW w:w="7902" w:type="dxa"/>
          </w:tcPr>
          <w:p w:rsidR="00556C4D" w:rsidRPr="00403E6C" w:rsidRDefault="004B375C" w:rsidP="00403E6C">
            <w:pPr>
              <w:pStyle w:val="Erluterung1"/>
              <w:spacing w:beforeLines="60" w:afterLines="60"/>
              <w:rPr>
                <w:i w:val="0"/>
                <w:color w:val="auto"/>
              </w:rPr>
            </w:pPr>
            <w:r w:rsidRPr="00A43314">
              <w:rPr>
                <w:i w:val="0"/>
                <w:color w:val="auto"/>
              </w:rPr>
              <w:t>Salvo altrimenti specificato, le difficoltà devono essere incluse nei prezzi unitari</w:t>
            </w:r>
            <w:r w:rsidRPr="00403E6C">
              <w:rPr>
                <w:i w:val="0"/>
                <w:color w:val="auto"/>
              </w:rPr>
              <w:softHyphen/>
            </w:r>
            <w:r w:rsidRPr="00A43314">
              <w:rPr>
                <w:i w:val="0"/>
                <w:color w:val="auto"/>
              </w:rPr>
              <w:t>.</w:t>
            </w:r>
          </w:p>
        </w:tc>
      </w:tr>
      <w:tr w:rsidR="00B01733" w:rsidRPr="00A43314" w:rsidTr="00556C4D">
        <w:tc>
          <w:tcPr>
            <w:tcW w:w="9358" w:type="dxa"/>
            <w:gridSpan w:val="4"/>
          </w:tcPr>
          <w:p w:rsidR="00B01733" w:rsidRPr="00A43314" w:rsidRDefault="00E2476E" w:rsidP="00403E6C">
            <w:pPr>
              <w:pStyle w:val="berschrift2"/>
              <w:numPr>
                <w:ilvl w:val="0"/>
                <w:numId w:val="0"/>
              </w:numPr>
              <w:tabs>
                <w:tab w:val="left" w:pos="1407"/>
              </w:tabs>
              <w:spacing w:beforeLines="60" w:afterLines="60"/>
              <w:contextualSpacing w:val="0"/>
              <w:rPr>
                <w:b w:val="0"/>
                <w:smallCaps/>
                <w:sz w:val="22"/>
                <w:szCs w:val="22"/>
              </w:rPr>
            </w:pPr>
            <w:bookmarkStart w:id="111" w:name="_Toc91503865"/>
            <w:bookmarkStart w:id="112" w:name="_Toc197833750"/>
            <w:bookmarkStart w:id="113" w:name="_Toc342551893"/>
            <w:bookmarkStart w:id="114" w:name="_Toc362516155"/>
            <w:bookmarkStart w:id="115" w:name="_Toc385421397"/>
            <w:r w:rsidRPr="00A43314">
              <w:rPr>
                <w:b w:val="0"/>
                <w:smallCaps/>
                <w:sz w:val="22"/>
                <w:szCs w:val="22"/>
              </w:rPr>
              <w:t>310</w:t>
            </w:r>
            <w:bookmarkEnd w:id="111"/>
            <w:bookmarkEnd w:id="112"/>
            <w:r w:rsidRPr="00A43314">
              <w:tab/>
            </w:r>
            <w:r w:rsidRPr="00A43314">
              <w:rPr>
                <w:b w:val="0"/>
                <w:smallCaps/>
                <w:sz w:val="24"/>
                <w:szCs w:val="24"/>
              </w:rPr>
              <w:t>Descrizione semplificata</w:t>
            </w:r>
            <w:bookmarkEnd w:id="113"/>
            <w:bookmarkEnd w:id="114"/>
            <w:bookmarkEnd w:id="115"/>
          </w:p>
        </w:tc>
      </w:tr>
      <w:tr w:rsidR="00B01733" w:rsidRPr="00A43314" w:rsidTr="00556C4D">
        <w:tc>
          <w:tcPr>
            <w:tcW w:w="752" w:type="dxa"/>
          </w:tcPr>
          <w:p w:rsidR="00B01733" w:rsidRPr="00A43314" w:rsidRDefault="00B01733" w:rsidP="00403E6C">
            <w:pPr>
              <w:pStyle w:val="Erluterung1"/>
              <w:spacing w:beforeLines="60" w:afterLines="60"/>
              <w:rPr>
                <w:i w:val="0"/>
                <w:color w:val="auto"/>
              </w:rPr>
            </w:pPr>
            <w:r w:rsidRPr="00A43314">
              <w:rPr>
                <w:i w:val="0"/>
                <w:color w:val="auto"/>
              </w:rPr>
              <w:t>311</w:t>
            </w:r>
          </w:p>
          <w:p w:rsidR="00E851C9" w:rsidRPr="00A43314" w:rsidRDefault="00E851C9" w:rsidP="00403E6C">
            <w:pPr>
              <w:pStyle w:val="Erluterung1"/>
              <w:spacing w:beforeLines="60" w:afterLines="60"/>
              <w:rPr>
                <w:i w:val="0"/>
                <w:color w:val="auto"/>
                <w:lang w:val="it-IT"/>
              </w:rPr>
            </w:pPr>
          </w:p>
        </w:tc>
        <w:tc>
          <w:tcPr>
            <w:tcW w:w="680" w:type="dxa"/>
          </w:tcPr>
          <w:p w:rsidR="00B01733" w:rsidRPr="00A43314" w:rsidRDefault="00B01733" w:rsidP="00403E6C">
            <w:pPr>
              <w:pStyle w:val="berschrift4Kursiv"/>
              <w:spacing w:beforeLines="60" w:afterLines="60"/>
              <w:rPr>
                <w:i w:val="0"/>
                <w:sz w:val="22"/>
                <w:lang w:val="it-IT"/>
              </w:rPr>
            </w:pPr>
          </w:p>
        </w:tc>
        <w:tc>
          <w:tcPr>
            <w:tcW w:w="7926" w:type="dxa"/>
            <w:gridSpan w:val="2"/>
          </w:tcPr>
          <w:p w:rsidR="00B01733" w:rsidRPr="00A43314" w:rsidRDefault="004B375C" w:rsidP="00403E6C">
            <w:pPr>
              <w:pStyle w:val="Erluterung1"/>
              <w:spacing w:beforeLines="60" w:afterLines="60"/>
              <w:rPr>
                <w:i w:val="0"/>
                <w:color w:val="auto"/>
              </w:rPr>
            </w:pPr>
            <w:r>
              <w:rPr>
                <w:i w:val="0"/>
                <w:color w:val="auto"/>
              </w:rPr>
              <w:t>O</w:t>
            </w:r>
            <w:r w:rsidR="00B01733" w:rsidRPr="00A43314">
              <w:rPr>
                <w:i w:val="0"/>
                <w:color w:val="auto"/>
              </w:rPr>
              <w:t>stacoli, limitazioni, difficoltà; collegamenti viari al cantiere; posteggi, aree di trasbordo e di deposito, locali, impianti di cantiere.</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26" w:type="dxa"/>
            <w:gridSpan w:val="2"/>
          </w:tcPr>
          <w:p w:rsidR="00B01733" w:rsidRPr="00A43314" w:rsidRDefault="00BA69C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A61FB5" w:rsidRPr="00A43314" w:rsidTr="00556C4D">
        <w:tc>
          <w:tcPr>
            <w:tcW w:w="752" w:type="dxa"/>
          </w:tcPr>
          <w:p w:rsidR="00A61FB5" w:rsidRPr="00A43314" w:rsidRDefault="00A61FB5" w:rsidP="00403E6C">
            <w:pPr>
              <w:spacing w:beforeLines="60" w:afterLines="60"/>
              <w:rPr>
                <w:lang w:val="it-IT"/>
              </w:rPr>
            </w:pPr>
          </w:p>
        </w:tc>
        <w:tc>
          <w:tcPr>
            <w:tcW w:w="680" w:type="dxa"/>
          </w:tcPr>
          <w:p w:rsidR="00A61FB5" w:rsidRPr="00A43314" w:rsidRDefault="00A61FB5" w:rsidP="00403E6C">
            <w:pPr>
              <w:spacing w:beforeLines="60" w:afterLines="60"/>
              <w:rPr>
                <w:lang w:val="it-IT"/>
              </w:rPr>
            </w:pPr>
          </w:p>
        </w:tc>
        <w:tc>
          <w:tcPr>
            <w:tcW w:w="7926" w:type="dxa"/>
            <w:gridSpan w:val="2"/>
          </w:tcPr>
          <w:p w:rsidR="00A61FB5" w:rsidRPr="00A43314" w:rsidRDefault="007136C3" w:rsidP="00403E6C">
            <w:pPr>
              <w:pStyle w:val="Erluterung1"/>
              <w:spacing w:beforeLines="60" w:afterLines="60"/>
              <w:rPr>
                <w:i w:val="0"/>
                <w:color w:val="0070C0"/>
              </w:rPr>
            </w:pPr>
            <w:r w:rsidRPr="00A43314">
              <w:rPr>
                <w:i w:val="0"/>
                <w:color w:val="0070C0"/>
              </w:rPr>
              <w:t>Posizione 310 oppure posizioni da 320 a 380</w:t>
            </w:r>
          </w:p>
        </w:tc>
      </w:tr>
      <w:tr w:rsidR="00B01733" w:rsidRPr="00A43314" w:rsidTr="00556C4D">
        <w:tc>
          <w:tcPr>
            <w:tcW w:w="9358"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116" w:name="_Toc91503870"/>
            <w:bookmarkStart w:id="117" w:name="_Toc197833754"/>
            <w:bookmarkStart w:id="118" w:name="_Toc342551908"/>
            <w:bookmarkStart w:id="119" w:name="_Toc362516170"/>
            <w:bookmarkStart w:id="120" w:name="_Toc385421398"/>
            <w:r w:rsidRPr="00A43314">
              <w:rPr>
                <w:b w:val="0"/>
                <w:smallCaps/>
                <w:sz w:val="22"/>
                <w:szCs w:val="22"/>
              </w:rPr>
              <w:t>350</w:t>
            </w:r>
            <w:r w:rsidRPr="00A43314">
              <w:tab/>
            </w:r>
            <w:r w:rsidRPr="00A43314">
              <w:rPr>
                <w:b w:val="0"/>
                <w:smallCaps/>
                <w:sz w:val="24"/>
                <w:szCs w:val="24"/>
              </w:rPr>
              <w:t xml:space="preserve">Ostacoli, </w:t>
            </w:r>
            <w:bookmarkEnd w:id="116"/>
            <w:bookmarkEnd w:id="117"/>
            <w:r w:rsidRPr="00A43314">
              <w:rPr>
                <w:b w:val="0"/>
                <w:smallCaps/>
                <w:sz w:val="24"/>
                <w:szCs w:val="24"/>
              </w:rPr>
              <w:t>limitazioni, difficoltà</w:t>
            </w:r>
            <w:bookmarkEnd w:id="118"/>
            <w:bookmarkEnd w:id="119"/>
            <w:bookmarkEnd w:id="120"/>
          </w:p>
        </w:tc>
      </w:tr>
      <w:tr w:rsidR="003D5BBA" w:rsidRPr="00A43314" w:rsidTr="00556C4D">
        <w:tc>
          <w:tcPr>
            <w:tcW w:w="752" w:type="dxa"/>
          </w:tcPr>
          <w:p w:rsidR="003D5BBA" w:rsidRPr="00A43314" w:rsidRDefault="003D5BBA" w:rsidP="00403E6C">
            <w:pPr>
              <w:pStyle w:val="Erluterung1"/>
              <w:spacing w:beforeLines="60" w:afterLines="60"/>
              <w:jc w:val="right"/>
              <w:rPr>
                <w:i w:val="0"/>
                <w:color w:val="auto"/>
              </w:rPr>
            </w:pPr>
            <w:r w:rsidRPr="00A43314">
              <w:rPr>
                <w:i w:val="0"/>
                <w:color w:val="auto"/>
              </w:rPr>
              <w:t>R</w:t>
            </w:r>
          </w:p>
        </w:tc>
        <w:tc>
          <w:tcPr>
            <w:tcW w:w="680" w:type="dxa"/>
          </w:tcPr>
          <w:p w:rsidR="003D5BBA" w:rsidRPr="00A43314" w:rsidRDefault="003D5BBA" w:rsidP="00403E6C">
            <w:pPr>
              <w:pStyle w:val="Erluterung1"/>
              <w:spacing w:beforeLines="60" w:afterLines="60"/>
              <w:rPr>
                <w:i w:val="0"/>
                <w:color w:val="auto"/>
              </w:rPr>
            </w:pPr>
            <w:r w:rsidRPr="00A43314">
              <w:rPr>
                <w:i w:val="0"/>
                <w:color w:val="auto"/>
              </w:rPr>
              <w:t>.900</w:t>
            </w:r>
          </w:p>
        </w:tc>
        <w:tc>
          <w:tcPr>
            <w:tcW w:w="7926" w:type="dxa"/>
            <w:gridSpan w:val="2"/>
          </w:tcPr>
          <w:p w:rsidR="003D5BBA" w:rsidRPr="00A43314" w:rsidRDefault="003D5BBA" w:rsidP="00403E6C">
            <w:pPr>
              <w:pStyle w:val="Erluterung1"/>
              <w:spacing w:beforeLines="60" w:afterLines="60"/>
              <w:rPr>
                <w:i w:val="0"/>
                <w:color w:val="auto"/>
              </w:rPr>
            </w:pPr>
            <w:r w:rsidRPr="00A43314">
              <w:rPr>
                <w:i w:val="0"/>
                <w:color w:val="auto"/>
              </w:rPr>
              <w:t>Salvo altrimenti specificato, le difficoltà devono essere incluse nei prezzi unitari</w:t>
            </w:r>
            <w:r w:rsidRPr="00A43314">
              <w:softHyphen/>
            </w:r>
            <w:r w:rsidRPr="00A43314">
              <w:rPr>
                <w:i w:val="0"/>
                <w:color w:val="auto"/>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21" w:name="_Toc342551909"/>
            <w:bookmarkStart w:id="122" w:name="_Toc362516171"/>
            <w:bookmarkStart w:id="123" w:name="_Toc385421399"/>
            <w:r w:rsidRPr="00A43314">
              <w:rPr>
                <w:b w:val="0"/>
                <w:sz w:val="22"/>
                <w:szCs w:val="22"/>
              </w:rPr>
              <w:t>351</w:t>
            </w:r>
            <w:r w:rsidRPr="00A43314">
              <w:tab/>
            </w:r>
            <w:r w:rsidRPr="00A43314">
              <w:rPr>
                <w:b w:val="0"/>
                <w:sz w:val="22"/>
                <w:szCs w:val="22"/>
              </w:rPr>
              <w:t>Ostacoli, limitazioni, difficoltà</w:t>
            </w:r>
            <w:bookmarkEnd w:id="121"/>
            <w:bookmarkEnd w:id="122"/>
            <w:bookmarkEnd w:id="123"/>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B01733" w:rsidP="00403E6C">
            <w:pPr>
              <w:pStyle w:val="Standardkursiv"/>
              <w:spacing w:beforeLines="60" w:afterLines="60"/>
              <w:rPr>
                <w:i w:val="0"/>
              </w:rPr>
            </w:pPr>
            <w:r w:rsidRPr="00A43314">
              <w:rPr>
                <w:i w:val="0"/>
              </w:rPr>
              <w:t xml:space="preserve">Causati da attività esistenti, attività del cantiere, visitatori, visite guidate, orari di lavoro, lavoro a turni e </w:t>
            </w:r>
            <w:proofErr w:type="spellStart"/>
            <w:r w:rsidRPr="00A43314">
              <w:rPr>
                <w:i w:val="0"/>
              </w:rPr>
              <w:t>coimprenditori</w:t>
            </w:r>
            <w:proofErr w:type="spellEnd"/>
            <w:r w:rsidRPr="00A43314">
              <w:rPr>
                <w:i w:val="0"/>
              </w:rPr>
              <w:t>.</w:t>
            </w:r>
          </w:p>
        </w:tc>
      </w:tr>
      <w:tr w:rsidR="00B01733" w:rsidRPr="00A43314" w:rsidTr="00556C4D">
        <w:tc>
          <w:tcPr>
            <w:tcW w:w="752" w:type="dxa"/>
          </w:tcPr>
          <w:p w:rsidR="00B01733" w:rsidRPr="00A43314" w:rsidRDefault="00B01733" w:rsidP="00403E6C">
            <w:pPr>
              <w:pStyle w:val="Standardkursiv"/>
              <w:spacing w:beforeLines="60" w:afterLines="60"/>
              <w:rPr>
                <w:i w:val="0"/>
                <w:lang w:val="it-IT"/>
              </w:rPr>
            </w:pPr>
          </w:p>
        </w:tc>
        <w:tc>
          <w:tcPr>
            <w:tcW w:w="680" w:type="dxa"/>
          </w:tcPr>
          <w:p w:rsidR="00B01733" w:rsidRPr="00A43314" w:rsidRDefault="00B01733" w:rsidP="00403E6C">
            <w:pPr>
              <w:pStyle w:val="Standardkursiv"/>
              <w:spacing w:beforeLines="60" w:afterLines="60"/>
              <w:rPr>
                <w:i w:val="0"/>
                <w:lang w:val="it-IT"/>
              </w:rPr>
            </w:pPr>
          </w:p>
        </w:tc>
        <w:tc>
          <w:tcPr>
            <w:tcW w:w="7926" w:type="dxa"/>
            <w:gridSpan w:val="2"/>
          </w:tcPr>
          <w:p w:rsidR="00B01733" w:rsidRPr="00A43314" w:rsidRDefault="00B01733" w:rsidP="00403E6C">
            <w:pPr>
              <w:pStyle w:val="Erluterung1"/>
              <w:spacing w:beforeLines="60" w:afterLines="60"/>
              <w:rPr>
                <w:i w:val="0"/>
                <w:color w:val="0070C0"/>
              </w:rPr>
            </w:pPr>
            <w:r w:rsidRPr="00A43314">
              <w:rPr>
                <w:i w:val="0"/>
                <w:color w:val="0070C0"/>
              </w:rPr>
              <w:t xml:space="preserve">Per esempio indicazioni come: </w:t>
            </w:r>
          </w:p>
        </w:tc>
      </w:tr>
      <w:tr w:rsidR="00B01733" w:rsidRPr="00A43314" w:rsidTr="00556C4D">
        <w:tc>
          <w:tcPr>
            <w:tcW w:w="752" w:type="dxa"/>
          </w:tcPr>
          <w:p w:rsidR="00B01733" w:rsidRPr="00A43314" w:rsidRDefault="00B01733" w:rsidP="00403E6C">
            <w:pPr>
              <w:pStyle w:val="Standardkursiv"/>
              <w:spacing w:beforeLines="60" w:afterLines="60"/>
              <w:rPr>
                <w:i w:val="0"/>
                <w:lang w:val="it-IT"/>
              </w:rPr>
            </w:pPr>
          </w:p>
        </w:tc>
        <w:tc>
          <w:tcPr>
            <w:tcW w:w="680" w:type="dxa"/>
          </w:tcPr>
          <w:p w:rsidR="00B01733" w:rsidRPr="00A43314" w:rsidRDefault="00F676DF" w:rsidP="00403E6C">
            <w:pPr>
              <w:pStyle w:val="Standardkursiv"/>
              <w:spacing w:beforeLines="60" w:afterLines="60"/>
              <w:rPr>
                <w:i w:val="0"/>
              </w:rPr>
            </w:pPr>
            <w:r w:rsidRPr="00A43314">
              <w:rPr>
                <w:i w:val="0"/>
              </w:rPr>
              <w:t>.110</w:t>
            </w:r>
          </w:p>
        </w:tc>
        <w:tc>
          <w:tcPr>
            <w:tcW w:w="7926" w:type="dxa"/>
            <w:gridSpan w:val="2"/>
          </w:tcPr>
          <w:p w:rsidR="00B01733" w:rsidRPr="00A43314" w:rsidRDefault="00B01733" w:rsidP="00403E6C">
            <w:pPr>
              <w:pStyle w:val="Standardkursiv"/>
              <w:spacing w:beforeLines="60" w:afterLines="60"/>
              <w:rPr>
                <w:i w:val="0"/>
                <w:color w:val="00B050"/>
              </w:rPr>
            </w:pPr>
            <w:r w:rsidRPr="00A43314">
              <w:rPr>
                <w:i w:val="0"/>
                <w:color w:val="00B050"/>
              </w:rPr>
              <w:t>Altre imprese stanno eseguendo diversi la</w:t>
            </w:r>
            <w:r w:rsidR="007C436A" w:rsidRPr="00A43314">
              <w:rPr>
                <w:i w:val="0"/>
                <w:color w:val="00B050"/>
              </w:rPr>
              <w:t>vori in prossimità del cantiere</w:t>
            </w:r>
            <w:r w:rsidRPr="00A43314">
              <w:softHyphen/>
            </w:r>
            <w:r w:rsidRPr="00A43314">
              <w:rPr>
                <w:i w:val="0"/>
                <w:color w:val="00B050"/>
              </w:rPr>
              <w:t>. Tutte le ditte coinvolte devo cercare di operare per quanto possibile nel rispetto del lav</w:t>
            </w:r>
            <w:r w:rsidRPr="00A43314">
              <w:rPr>
                <w:i w:val="0"/>
                <w:color w:val="00B050"/>
              </w:rPr>
              <w:t>o</w:t>
            </w:r>
            <w:r w:rsidRPr="00A43314">
              <w:rPr>
                <w:i w:val="0"/>
                <w:color w:val="00B050"/>
              </w:rPr>
              <w:t>ro altrui</w:t>
            </w:r>
            <w:r w:rsidRPr="00A43314">
              <w:softHyphen/>
            </w:r>
            <w:r w:rsidRPr="00A43314">
              <w:rPr>
                <w:i w:val="0"/>
                <w:color w:val="00B050"/>
              </w:rPr>
              <w:t>. La coordinazione dei lavori spetta alla direzione dei lavori. Le difficoltà devono essere calcolate nei prezzi unitari.</w:t>
            </w:r>
          </w:p>
        </w:tc>
      </w:tr>
      <w:tr w:rsidR="00B01733" w:rsidRPr="00A43314" w:rsidTr="00556C4D">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26" w:type="dxa"/>
            <w:gridSpan w:val="2"/>
          </w:tcPr>
          <w:p w:rsidR="00B01733" w:rsidRPr="00A43314" w:rsidRDefault="00B01733" w:rsidP="00403E6C">
            <w:pPr>
              <w:pStyle w:val="Erluterung1"/>
              <w:spacing w:beforeLines="60" w:afterLines="60"/>
              <w:rPr>
                <w:i w:val="0"/>
                <w:color w:val="0070C0"/>
              </w:rPr>
            </w:pPr>
            <w:r w:rsidRPr="00A43314">
              <w:rPr>
                <w:i w:val="0"/>
                <w:color w:val="0070C0"/>
              </w:rPr>
              <w:t>Descrizione del genere, dell'entità, del numero e del fabbisogno di tempo di pr</w:t>
            </w:r>
            <w:r w:rsidRPr="00A43314">
              <w:rPr>
                <w:i w:val="0"/>
                <w:color w:val="0070C0"/>
              </w:rPr>
              <w:t>e</w:t>
            </w:r>
            <w:r w:rsidRPr="00A43314">
              <w:rPr>
                <w:i w:val="0"/>
                <w:color w:val="0070C0"/>
              </w:rPr>
              <w:t xml:space="preserve">stazioni secondarie. </w:t>
            </w:r>
          </w:p>
        </w:tc>
      </w:tr>
      <w:tr w:rsidR="00B01733" w:rsidRPr="00A43314" w:rsidTr="00556C4D">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26" w:type="dxa"/>
            <w:gridSpan w:val="2"/>
          </w:tcPr>
          <w:p w:rsidR="00B01733" w:rsidRPr="00A43314" w:rsidRDefault="00DB56B8" w:rsidP="00403E6C">
            <w:pPr>
              <w:pStyle w:val="Erluterung1"/>
              <w:spacing w:beforeLines="60" w:afterLines="60"/>
              <w:rPr>
                <w:i w:val="0"/>
                <w:color w:val="0070C0"/>
              </w:rPr>
            </w:pPr>
            <w:r w:rsidRPr="00A43314">
              <w:rPr>
                <w:i w:val="0"/>
                <w:color w:val="0070C0"/>
              </w:rPr>
              <w:t>Oppure</w:t>
            </w:r>
          </w:p>
        </w:tc>
      </w:tr>
      <w:tr w:rsidR="00B01733" w:rsidRPr="00A43314" w:rsidTr="00556C4D">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26" w:type="dxa"/>
            <w:gridSpan w:val="2"/>
          </w:tcPr>
          <w:p w:rsidR="00B01733" w:rsidRPr="00A43314" w:rsidRDefault="00B01733" w:rsidP="00403E6C">
            <w:pPr>
              <w:pStyle w:val="Erluterung1"/>
              <w:spacing w:beforeLines="60" w:afterLines="60"/>
              <w:rPr>
                <w:i w:val="0"/>
                <w:color w:val="0070C0"/>
              </w:rPr>
            </w:pPr>
            <w:r w:rsidRPr="00A43314">
              <w:rPr>
                <w:i w:val="0"/>
                <w:color w:val="0070C0"/>
              </w:rPr>
              <w:t xml:space="preserve">In caso di lavori secondari che richiedono interruzioni periodiche o prolungate nel tempo dei lavori principali, è necessario redigere un rapporto circostanziato, indicando le ripercussioni finanziarie che questo comporta, segnalando per </w:t>
            </w:r>
            <w:r w:rsidRPr="00A43314">
              <w:rPr>
                <w:i w:val="0"/>
                <w:color w:val="0070C0"/>
              </w:rPr>
              <w:t>e</w:t>
            </w:r>
            <w:r w:rsidRPr="00A43314">
              <w:rPr>
                <w:i w:val="0"/>
                <w:color w:val="0070C0"/>
              </w:rPr>
              <w:t xml:space="preserve">sempio la relativa voce nel capitolato d'appalto. </w:t>
            </w:r>
          </w:p>
          <w:p w:rsidR="003C0F6F" w:rsidRPr="00A43314" w:rsidRDefault="003C0F6F"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F676DF" w:rsidP="00403E6C">
            <w:pPr>
              <w:pStyle w:val="Standardkursiv"/>
              <w:spacing w:beforeLines="60" w:afterLines="60"/>
              <w:rPr>
                <w:i w:val="0"/>
              </w:rPr>
            </w:pPr>
            <w:r w:rsidRPr="00A43314">
              <w:rPr>
                <w:i w:val="0"/>
              </w:rPr>
              <w:t>.200</w:t>
            </w:r>
          </w:p>
        </w:tc>
        <w:tc>
          <w:tcPr>
            <w:tcW w:w="7926" w:type="dxa"/>
            <w:gridSpan w:val="2"/>
          </w:tcPr>
          <w:p w:rsidR="00B01733" w:rsidRPr="00A43314" w:rsidRDefault="00B01733" w:rsidP="00403E6C">
            <w:pPr>
              <w:pStyle w:val="Standardkursiv"/>
              <w:spacing w:beforeLines="60" w:afterLines="60"/>
              <w:rPr>
                <w:i w:val="0"/>
              </w:rPr>
            </w:pPr>
            <w:r w:rsidRPr="00A43314">
              <w:rPr>
                <w:i w:val="0"/>
              </w:rPr>
              <w:t>Causati da infrastrutture esistenti, cantieri limitrofi e simili</w:t>
            </w:r>
          </w:p>
        </w:tc>
      </w:tr>
      <w:tr w:rsidR="00B01733" w:rsidRPr="00A43314" w:rsidTr="00556C4D">
        <w:tc>
          <w:tcPr>
            <w:tcW w:w="752" w:type="dxa"/>
          </w:tcPr>
          <w:p w:rsidR="00B01733" w:rsidRPr="00A43314" w:rsidRDefault="00B01733" w:rsidP="00403E6C">
            <w:pPr>
              <w:pStyle w:val="Standardkursiv"/>
              <w:spacing w:beforeLines="60" w:afterLines="60"/>
              <w:rPr>
                <w:i w:val="0"/>
                <w:lang w:val="it-IT"/>
              </w:rPr>
            </w:pPr>
          </w:p>
        </w:tc>
        <w:tc>
          <w:tcPr>
            <w:tcW w:w="680" w:type="dxa"/>
          </w:tcPr>
          <w:p w:rsidR="00B01733" w:rsidRPr="00A43314" w:rsidRDefault="00B01733" w:rsidP="00403E6C">
            <w:pPr>
              <w:pStyle w:val="Standardkursiv"/>
              <w:spacing w:beforeLines="60" w:afterLines="60"/>
              <w:rPr>
                <w:i w:val="0"/>
              </w:rPr>
            </w:pPr>
            <w:r w:rsidRPr="00A43314">
              <w:rPr>
                <w:i w:val="0"/>
              </w:rPr>
              <w:t>.210</w:t>
            </w:r>
          </w:p>
        </w:tc>
        <w:tc>
          <w:tcPr>
            <w:tcW w:w="7926" w:type="dxa"/>
            <w:gridSpan w:val="2"/>
          </w:tcPr>
          <w:p w:rsidR="00B01733" w:rsidRPr="00A43314" w:rsidRDefault="00A17A01"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9358"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124" w:name="_Toc91503871"/>
            <w:bookmarkStart w:id="125" w:name="_Toc197833755"/>
            <w:bookmarkStart w:id="126" w:name="_Toc342551910"/>
            <w:bookmarkStart w:id="127" w:name="_Toc362516172"/>
            <w:bookmarkStart w:id="128" w:name="_Toc385421400"/>
            <w:r w:rsidRPr="00A43314">
              <w:rPr>
                <w:b w:val="0"/>
                <w:smallCaps/>
                <w:sz w:val="22"/>
                <w:szCs w:val="22"/>
              </w:rPr>
              <w:t>360</w:t>
            </w:r>
            <w:r w:rsidRPr="00A43314">
              <w:tab/>
            </w:r>
            <w:r w:rsidRPr="00A43314">
              <w:rPr>
                <w:b w:val="0"/>
                <w:smallCaps/>
                <w:sz w:val="24"/>
                <w:szCs w:val="24"/>
              </w:rPr>
              <w:t>Collegamenti viari del cantiere</w:t>
            </w:r>
            <w:bookmarkEnd w:id="124"/>
            <w:bookmarkEnd w:id="125"/>
            <w:bookmarkEnd w:id="126"/>
            <w:bookmarkEnd w:id="127"/>
            <w:bookmarkEnd w:id="128"/>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29" w:name="_Toc342551911"/>
            <w:bookmarkStart w:id="130" w:name="_Toc362516173"/>
            <w:bookmarkStart w:id="131" w:name="_Toc385421401"/>
            <w:r w:rsidRPr="00A43314">
              <w:rPr>
                <w:b w:val="0"/>
                <w:sz w:val="22"/>
                <w:szCs w:val="22"/>
              </w:rPr>
              <w:t>361</w:t>
            </w:r>
            <w:r w:rsidRPr="00A43314">
              <w:tab/>
            </w:r>
            <w:r w:rsidRPr="00A43314">
              <w:rPr>
                <w:b w:val="0"/>
                <w:sz w:val="22"/>
                <w:szCs w:val="22"/>
              </w:rPr>
              <w:t>Con accesso su strada</w:t>
            </w:r>
            <w:bookmarkEnd w:id="129"/>
            <w:bookmarkEnd w:id="130"/>
            <w:bookmarkEnd w:id="131"/>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26" w:type="dxa"/>
            <w:gridSpan w:val="2"/>
          </w:tcPr>
          <w:p w:rsidR="00B01733" w:rsidRPr="00A43314" w:rsidRDefault="00B01733" w:rsidP="00403E6C">
            <w:pPr>
              <w:spacing w:beforeLines="60" w:afterLines="60"/>
            </w:pPr>
            <w:r w:rsidRPr="00A43314">
              <w:t>Strade, piste e simili</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.110</w:t>
            </w:r>
          </w:p>
        </w:tc>
        <w:tc>
          <w:tcPr>
            <w:tcW w:w="7926" w:type="dxa"/>
            <w:gridSpan w:val="2"/>
          </w:tcPr>
          <w:p w:rsidR="00B01733" w:rsidRPr="00A43314" w:rsidRDefault="00B01733" w:rsidP="00403E6C">
            <w:pPr>
              <w:pStyle w:val="Erluterung1"/>
              <w:spacing w:beforeLines="60" w:afterLines="60"/>
              <w:rPr>
                <w:i w:val="0"/>
                <w:color w:val="0070C0"/>
              </w:rPr>
            </w:pPr>
            <w:r w:rsidRPr="00A43314">
              <w:rPr>
                <w:i w:val="0"/>
                <w:color w:val="0070C0"/>
              </w:rPr>
              <w:t xml:space="preserve">Indicazioni sulle possibilità d’accesso, tramite le strade nazionali o dall'esterno, possibilità di ingresso e di uscita nel traffico e eventualmente informazioni in merito ai requisiti </w:t>
            </w:r>
            <w:r w:rsidRPr="00A43314">
              <w:softHyphen/>
            </w:r>
            <w:r w:rsidRPr="00A43314">
              <w:rPr>
                <w:i w:val="0"/>
                <w:color w:val="0070C0"/>
              </w:rPr>
              <w:t>sulle misure per evitare l'imbrattamento della carreggiata di strade nazionali</w:t>
            </w:r>
            <w:r w:rsidRPr="00A43314">
              <w:softHyphen/>
            </w:r>
            <w:r w:rsidRPr="00A43314">
              <w:rPr>
                <w:i w:val="0"/>
                <w:color w:val="0070C0"/>
              </w:rPr>
              <w:t xml:space="preserve"> (per esempio in caso di accesso alla strada nazionale prov</w:t>
            </w:r>
            <w:r w:rsidRPr="00A43314">
              <w:rPr>
                <w:i w:val="0"/>
                <w:color w:val="0070C0"/>
              </w:rPr>
              <w:t>e</w:t>
            </w:r>
            <w:r w:rsidRPr="00A43314">
              <w:rPr>
                <w:i w:val="0"/>
                <w:color w:val="0070C0"/>
              </w:rPr>
              <w:t>nendo da un cantiere) o all'obbligo di pulizia</w:t>
            </w:r>
            <w:r w:rsidRPr="00A43314">
              <w:softHyphen/>
            </w:r>
            <w:r w:rsidRPr="00A43314">
              <w:rPr>
                <w:i w:val="0"/>
                <w:color w:val="0070C0"/>
              </w:rPr>
              <w:t xml:space="preserve"> in caso di imbrattamento di restanti carreggiate (strade cantonali e comunali ecc.).</w:t>
            </w:r>
          </w:p>
          <w:p w:rsidR="00732195" w:rsidRPr="00A43314" w:rsidRDefault="00732195"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32" w:name="_Toc342551912"/>
            <w:bookmarkStart w:id="133" w:name="_Toc362516174"/>
            <w:bookmarkStart w:id="134" w:name="_Toc385421402"/>
            <w:r w:rsidRPr="00A43314">
              <w:rPr>
                <w:b w:val="0"/>
                <w:sz w:val="22"/>
                <w:szCs w:val="22"/>
              </w:rPr>
              <w:t>362</w:t>
            </w:r>
            <w:r w:rsidRPr="00A43314">
              <w:tab/>
            </w:r>
            <w:r w:rsidRPr="00A43314">
              <w:rPr>
                <w:b w:val="0"/>
                <w:sz w:val="22"/>
                <w:szCs w:val="22"/>
              </w:rPr>
              <w:t xml:space="preserve"> Con accesso su rotaia</w:t>
            </w:r>
            <w:bookmarkEnd w:id="132"/>
            <w:bookmarkEnd w:id="133"/>
            <w:bookmarkEnd w:id="134"/>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B01733" w:rsidP="00403E6C">
            <w:pPr>
              <w:pStyle w:val="Standardkursiv"/>
              <w:spacing w:beforeLines="60" w:afterLines="60"/>
              <w:rPr>
                <w:i w:val="0"/>
              </w:rPr>
            </w:pPr>
            <w:r w:rsidRPr="00A43314">
              <w:rPr>
                <w:i w:val="0"/>
              </w:rPr>
              <w:t>Binario</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.110</w:t>
            </w:r>
          </w:p>
        </w:tc>
        <w:tc>
          <w:tcPr>
            <w:tcW w:w="7926" w:type="dxa"/>
            <w:gridSpan w:val="2"/>
          </w:tcPr>
          <w:p w:rsidR="00B01733" w:rsidRPr="00A43314" w:rsidRDefault="00B01733" w:rsidP="00403E6C">
            <w:pPr>
              <w:pStyle w:val="Erluterung1"/>
              <w:spacing w:beforeLines="60" w:afterLines="60"/>
              <w:rPr>
                <w:i w:val="0"/>
                <w:color w:val="0070C0"/>
              </w:rPr>
            </w:pPr>
            <w:r w:rsidRPr="00A43314">
              <w:rPr>
                <w:i w:val="0"/>
                <w:color w:val="0070C0"/>
              </w:rPr>
              <w:t>Descrizione, tipo di ferrovia, proprietario, sollecitazioni ammesse, costi di tr</w:t>
            </w:r>
            <w:r w:rsidRPr="00A43314">
              <w:rPr>
                <w:i w:val="0"/>
                <w:color w:val="0070C0"/>
              </w:rPr>
              <w:t>a</w:t>
            </w:r>
            <w:r w:rsidRPr="00A43314">
              <w:rPr>
                <w:i w:val="0"/>
                <w:color w:val="0070C0"/>
              </w:rPr>
              <w:t>sporto, restrizioni, ecc.</w:t>
            </w:r>
          </w:p>
          <w:p w:rsidR="00732195" w:rsidRPr="00A43314" w:rsidRDefault="00732195"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35" w:name="_Toc342551913"/>
            <w:bookmarkStart w:id="136" w:name="_Toc362516175"/>
            <w:bookmarkStart w:id="137" w:name="_Toc385421403"/>
            <w:r w:rsidRPr="00A43314">
              <w:rPr>
                <w:b w:val="0"/>
                <w:sz w:val="22"/>
                <w:szCs w:val="22"/>
              </w:rPr>
              <w:t>363</w:t>
            </w:r>
            <w:r w:rsidRPr="00A43314">
              <w:tab/>
            </w:r>
            <w:r w:rsidRPr="00A43314">
              <w:rPr>
                <w:b w:val="0"/>
                <w:sz w:val="22"/>
                <w:szCs w:val="22"/>
              </w:rPr>
              <w:t>Altri collegamenti del cantiere</w:t>
            </w:r>
            <w:bookmarkEnd w:id="135"/>
            <w:bookmarkEnd w:id="136"/>
            <w:bookmarkEnd w:id="137"/>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732195"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9358" w:type="dxa"/>
            <w:gridSpan w:val="4"/>
          </w:tcPr>
          <w:p w:rsidR="00B01733" w:rsidRPr="00A43314" w:rsidRDefault="00EB3510" w:rsidP="00403E6C">
            <w:pPr>
              <w:pStyle w:val="berschrift2"/>
              <w:keepNext w:val="0"/>
              <w:keepLines w:val="0"/>
              <w:numPr>
                <w:ilvl w:val="0"/>
                <w:numId w:val="0"/>
              </w:numPr>
              <w:tabs>
                <w:tab w:val="left" w:pos="1407"/>
              </w:tabs>
              <w:spacing w:beforeLines="60" w:afterLines="60"/>
              <w:contextualSpacing w:val="0"/>
              <w:rPr>
                <w:b w:val="0"/>
                <w:smallCaps/>
                <w:sz w:val="22"/>
                <w:szCs w:val="22"/>
              </w:rPr>
            </w:pPr>
            <w:bookmarkStart w:id="138" w:name="_Toc91503872"/>
            <w:bookmarkStart w:id="139" w:name="_Toc197833756"/>
            <w:bookmarkStart w:id="140" w:name="_Toc362516176"/>
            <w:bookmarkStart w:id="141" w:name="_Toc342551914"/>
            <w:bookmarkStart w:id="142" w:name="_Toc385421404"/>
            <w:r w:rsidRPr="00A43314">
              <w:rPr>
                <w:b w:val="0"/>
                <w:smallCaps/>
                <w:sz w:val="22"/>
                <w:szCs w:val="22"/>
              </w:rPr>
              <w:t>370</w:t>
            </w:r>
            <w:r w:rsidRPr="00A43314">
              <w:tab/>
            </w:r>
            <w:r w:rsidRPr="00A43314">
              <w:rPr>
                <w:b w:val="0"/>
                <w:smallCaps/>
                <w:sz w:val="24"/>
                <w:szCs w:val="24"/>
              </w:rPr>
              <w:t>Posteggi, aree di trasbordo e di deposito, locali, impianti di cantiere</w:t>
            </w:r>
            <w:bookmarkEnd w:id="138"/>
            <w:bookmarkEnd w:id="139"/>
            <w:bookmarkEnd w:id="140"/>
            <w:bookmarkEnd w:id="142"/>
            <w:r w:rsidRPr="00A43314">
              <w:rPr>
                <w:b w:val="0"/>
                <w:smallCaps/>
                <w:sz w:val="24"/>
                <w:szCs w:val="24"/>
              </w:rPr>
              <w:t xml:space="preserve"> </w:t>
            </w:r>
            <w:bookmarkEnd w:id="141"/>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43" w:name="_Toc342551915"/>
            <w:bookmarkStart w:id="144" w:name="_Toc362516177"/>
            <w:bookmarkStart w:id="145" w:name="_Toc385421405"/>
            <w:r w:rsidRPr="00A43314">
              <w:rPr>
                <w:b w:val="0"/>
                <w:sz w:val="22"/>
                <w:szCs w:val="22"/>
              </w:rPr>
              <w:t>371</w:t>
            </w:r>
            <w:r w:rsidRPr="00A43314">
              <w:tab/>
            </w:r>
            <w:r w:rsidRPr="00A43314">
              <w:rPr>
                <w:b w:val="0"/>
                <w:sz w:val="22"/>
                <w:szCs w:val="22"/>
              </w:rPr>
              <w:t>Posteggi esistenti, aree di trasbordo e di deposito</w:t>
            </w:r>
            <w:bookmarkEnd w:id="143"/>
            <w:bookmarkEnd w:id="144"/>
            <w:bookmarkEnd w:id="145"/>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B01733" w:rsidP="00403E6C">
            <w:pPr>
              <w:pStyle w:val="Standardkursiv"/>
              <w:spacing w:beforeLines="60" w:afterLines="60"/>
              <w:rPr>
                <w:i w:val="0"/>
              </w:rPr>
            </w:pPr>
            <w:r w:rsidRPr="00A43314">
              <w:rPr>
                <w:i w:val="0"/>
              </w:rPr>
              <w:t>Posteggi</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.110</w:t>
            </w:r>
          </w:p>
        </w:tc>
        <w:tc>
          <w:tcPr>
            <w:tcW w:w="7926" w:type="dxa"/>
            <w:gridSpan w:val="2"/>
          </w:tcPr>
          <w:p w:rsidR="00B01733" w:rsidRPr="00A43314" w:rsidRDefault="00732195" w:rsidP="00403E6C">
            <w:pPr>
              <w:pStyle w:val="Erluterung1"/>
              <w:spacing w:beforeLines="60" w:afterLines="60"/>
              <w:rPr>
                <w:i w:val="0"/>
                <w:strike/>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.200</w:t>
            </w:r>
          </w:p>
        </w:tc>
        <w:tc>
          <w:tcPr>
            <w:tcW w:w="7926" w:type="dxa"/>
            <w:gridSpan w:val="2"/>
          </w:tcPr>
          <w:p w:rsidR="00B01733" w:rsidRPr="00A43314" w:rsidRDefault="00732195" w:rsidP="00403E6C">
            <w:pPr>
              <w:pStyle w:val="Standardkursiv"/>
              <w:spacing w:beforeLines="60" w:afterLines="60"/>
              <w:rPr>
                <w:i w:val="0"/>
              </w:rPr>
            </w:pPr>
            <w:r w:rsidRPr="00A43314">
              <w:rPr>
                <w:i w:val="0"/>
              </w:rPr>
              <w:t>Aree di trasbordo</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.210</w:t>
            </w:r>
          </w:p>
        </w:tc>
        <w:tc>
          <w:tcPr>
            <w:tcW w:w="7926" w:type="dxa"/>
            <w:gridSpan w:val="2"/>
          </w:tcPr>
          <w:p w:rsidR="00B01733" w:rsidRPr="00A43314" w:rsidRDefault="00732195" w:rsidP="00403E6C">
            <w:pPr>
              <w:pStyle w:val="Erluterung1"/>
              <w:spacing w:beforeLines="60" w:afterLines="60"/>
              <w:rPr>
                <w:i w:val="0"/>
                <w:strike/>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.300</w:t>
            </w:r>
          </w:p>
        </w:tc>
        <w:tc>
          <w:tcPr>
            <w:tcW w:w="7926" w:type="dxa"/>
            <w:gridSpan w:val="2"/>
          </w:tcPr>
          <w:p w:rsidR="00B01733" w:rsidRPr="00A43314" w:rsidRDefault="00B01733" w:rsidP="00403E6C">
            <w:pPr>
              <w:pStyle w:val="Standardkursiv"/>
              <w:spacing w:beforeLines="60" w:afterLines="60"/>
              <w:rPr>
                <w:i w:val="0"/>
              </w:rPr>
            </w:pPr>
            <w:r w:rsidRPr="00A43314">
              <w:rPr>
                <w:i w:val="0"/>
              </w:rPr>
              <w:t>Aree di deposito</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.310</w:t>
            </w:r>
          </w:p>
        </w:tc>
        <w:tc>
          <w:tcPr>
            <w:tcW w:w="7926" w:type="dxa"/>
            <w:gridSpan w:val="2"/>
          </w:tcPr>
          <w:p w:rsidR="00B01733" w:rsidRPr="00A43314" w:rsidRDefault="00732195" w:rsidP="00403E6C">
            <w:pPr>
              <w:pStyle w:val="Erluterung1"/>
              <w:spacing w:beforeLines="60" w:afterLines="60"/>
              <w:rPr>
                <w:i w:val="0"/>
                <w:strike/>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46" w:name="_Toc342551916"/>
            <w:bookmarkStart w:id="147" w:name="_Toc362516178"/>
            <w:bookmarkStart w:id="148" w:name="_Toc385421406"/>
            <w:r w:rsidRPr="00A43314">
              <w:rPr>
                <w:b w:val="0"/>
                <w:sz w:val="22"/>
                <w:szCs w:val="22"/>
              </w:rPr>
              <w:t>372</w:t>
            </w:r>
            <w:r w:rsidRPr="00A43314">
              <w:tab/>
            </w:r>
            <w:r w:rsidRPr="00A43314">
              <w:rPr>
                <w:b w:val="0"/>
                <w:sz w:val="22"/>
                <w:szCs w:val="22"/>
              </w:rPr>
              <w:t>Locali, container, baracche, magazzini e impianti di cantiere esistenti</w:t>
            </w:r>
            <w:bookmarkEnd w:id="146"/>
            <w:bookmarkEnd w:id="147"/>
            <w:bookmarkEnd w:id="148"/>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B161BB" w:rsidP="00403E6C">
            <w:pPr>
              <w:pStyle w:val="Erluterung1"/>
              <w:spacing w:beforeLines="60" w:afterLines="60"/>
              <w:rPr>
                <w:i w:val="0"/>
                <w:color w:val="auto"/>
              </w:rPr>
            </w:pPr>
            <w:r w:rsidRPr="00A43314">
              <w:rPr>
                <w:i w:val="0"/>
                <w:color w:val="auto"/>
              </w:rPr>
              <w:t>Locali, container, baracche, magazzini e simili</w:t>
            </w:r>
          </w:p>
        </w:tc>
      </w:tr>
      <w:tr w:rsidR="00B161BB" w:rsidRPr="00A43314" w:rsidTr="00556C4D">
        <w:tc>
          <w:tcPr>
            <w:tcW w:w="752" w:type="dxa"/>
          </w:tcPr>
          <w:p w:rsidR="00B161BB" w:rsidRPr="00A43314" w:rsidRDefault="00B161BB" w:rsidP="00403E6C">
            <w:pPr>
              <w:pStyle w:val="berschrift4Kursiv"/>
              <w:spacing w:beforeLines="60" w:afterLines="60"/>
              <w:rPr>
                <w:i w:val="0"/>
                <w:sz w:val="22"/>
                <w:lang w:val="it-IT"/>
              </w:rPr>
            </w:pPr>
          </w:p>
        </w:tc>
        <w:tc>
          <w:tcPr>
            <w:tcW w:w="680" w:type="dxa"/>
          </w:tcPr>
          <w:p w:rsidR="00B161BB" w:rsidRPr="00A43314" w:rsidRDefault="00B161BB" w:rsidP="00403E6C">
            <w:pPr>
              <w:pStyle w:val="berschrift4Kursiv"/>
              <w:spacing w:beforeLines="60" w:afterLines="60"/>
              <w:rPr>
                <w:i w:val="0"/>
                <w:sz w:val="22"/>
              </w:rPr>
            </w:pPr>
            <w:r w:rsidRPr="00A43314">
              <w:rPr>
                <w:i w:val="0"/>
                <w:sz w:val="22"/>
              </w:rPr>
              <w:t>.110</w:t>
            </w:r>
          </w:p>
        </w:tc>
        <w:tc>
          <w:tcPr>
            <w:tcW w:w="7926" w:type="dxa"/>
            <w:gridSpan w:val="2"/>
          </w:tcPr>
          <w:p w:rsidR="00B161BB" w:rsidRPr="00A43314" w:rsidRDefault="00732195" w:rsidP="00403E6C">
            <w:pPr>
              <w:pStyle w:val="berschrift4Kursiv"/>
              <w:spacing w:beforeLines="60" w:afterLines="60"/>
              <w:rPr>
                <w:i w:val="0"/>
                <w:color w:val="00B050"/>
                <w:sz w:val="22"/>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49" w:name="_Toc342551917"/>
            <w:bookmarkStart w:id="150" w:name="_Toc362516179"/>
            <w:bookmarkStart w:id="151" w:name="_Toc385421407"/>
            <w:r w:rsidRPr="00A43314">
              <w:rPr>
                <w:b w:val="0"/>
                <w:sz w:val="22"/>
                <w:szCs w:val="22"/>
              </w:rPr>
              <w:t>373</w:t>
            </w:r>
            <w:r w:rsidRPr="00A43314">
              <w:tab/>
            </w:r>
            <w:r w:rsidRPr="00A43314">
              <w:rPr>
                <w:b w:val="0"/>
                <w:sz w:val="22"/>
                <w:szCs w:val="22"/>
              </w:rPr>
              <w:t>Installazioni messe a disposizione gratuitamente dal committente.</w:t>
            </w:r>
            <w:bookmarkEnd w:id="149"/>
            <w:bookmarkEnd w:id="150"/>
            <w:bookmarkEnd w:id="151"/>
            <w:r w:rsidRPr="00A43314">
              <w:rPr>
                <w:b w:val="0"/>
                <w:sz w:val="22"/>
                <w:szCs w:val="22"/>
              </w:rPr>
              <w:t xml:space="preserve"> </w:t>
            </w:r>
          </w:p>
        </w:tc>
      </w:tr>
      <w:tr w:rsidR="00B01733" w:rsidRPr="00A43314" w:rsidTr="00556C4D">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26" w:type="dxa"/>
            <w:gridSpan w:val="2"/>
          </w:tcPr>
          <w:p w:rsidR="00B01733" w:rsidRPr="00A43314" w:rsidRDefault="00B161BB" w:rsidP="00403E6C">
            <w:pPr>
              <w:pStyle w:val="Erluterung1"/>
              <w:spacing w:beforeLines="60" w:afterLines="60"/>
              <w:rPr>
                <w:i w:val="0"/>
                <w:color w:val="auto"/>
              </w:rPr>
            </w:pPr>
            <w:r w:rsidRPr="00A43314">
              <w:rPr>
                <w:i w:val="0"/>
                <w:color w:val="auto"/>
              </w:rPr>
              <w:t>Piattaforme di sollevamento, veicoli a navicella per ponti, autocarri, ponteggi e simili.</w:t>
            </w:r>
          </w:p>
        </w:tc>
      </w:tr>
      <w:tr w:rsidR="00B161BB" w:rsidRPr="00A43314" w:rsidTr="00556C4D">
        <w:tc>
          <w:tcPr>
            <w:tcW w:w="752" w:type="dxa"/>
          </w:tcPr>
          <w:p w:rsidR="00B161BB" w:rsidRPr="00A43314" w:rsidRDefault="00B161BB" w:rsidP="00403E6C">
            <w:pPr>
              <w:spacing w:beforeLines="60" w:afterLines="60"/>
              <w:rPr>
                <w:lang w:val="it-IT"/>
              </w:rPr>
            </w:pPr>
          </w:p>
        </w:tc>
        <w:tc>
          <w:tcPr>
            <w:tcW w:w="680" w:type="dxa"/>
          </w:tcPr>
          <w:p w:rsidR="00B161BB" w:rsidRPr="00A43314" w:rsidRDefault="00B161BB" w:rsidP="00403E6C">
            <w:pPr>
              <w:pStyle w:val="Standardkursiv"/>
              <w:spacing w:beforeLines="60" w:afterLines="60"/>
              <w:rPr>
                <w:i w:val="0"/>
              </w:rPr>
            </w:pPr>
            <w:r w:rsidRPr="00A43314">
              <w:rPr>
                <w:i w:val="0"/>
              </w:rPr>
              <w:t>.110</w:t>
            </w:r>
          </w:p>
        </w:tc>
        <w:tc>
          <w:tcPr>
            <w:tcW w:w="7926" w:type="dxa"/>
            <w:gridSpan w:val="2"/>
          </w:tcPr>
          <w:p w:rsidR="00732195" w:rsidRPr="00A43314" w:rsidRDefault="00B161BB" w:rsidP="00403E6C">
            <w:pPr>
              <w:pStyle w:val="Erluterung1"/>
              <w:spacing w:beforeLines="60" w:afterLines="60"/>
              <w:rPr>
                <w:i w:val="0"/>
                <w:color w:val="auto"/>
              </w:rPr>
            </w:pPr>
            <w:r w:rsidRPr="00A43314">
              <w:rPr>
                <w:i w:val="0"/>
                <w:color w:val="auto"/>
              </w:rPr>
              <w:t>Installazione</w:t>
            </w:r>
          </w:p>
          <w:p w:rsidR="00B161BB" w:rsidRPr="00A43314" w:rsidRDefault="00732195"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56C4D">
        <w:tc>
          <w:tcPr>
            <w:tcW w:w="9358"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152" w:name="_Toc91503873"/>
            <w:bookmarkStart w:id="153" w:name="_Toc197833757"/>
            <w:bookmarkStart w:id="154" w:name="_Toc342551918"/>
            <w:bookmarkStart w:id="155" w:name="_Toc362516180"/>
            <w:bookmarkStart w:id="156" w:name="_Toc385421408"/>
            <w:r w:rsidRPr="00A43314">
              <w:rPr>
                <w:b w:val="0"/>
                <w:smallCaps/>
                <w:sz w:val="22"/>
                <w:szCs w:val="22"/>
              </w:rPr>
              <w:t>380</w:t>
            </w:r>
            <w:r w:rsidRPr="00A43314">
              <w:tab/>
            </w:r>
            <w:r w:rsidRPr="00A43314">
              <w:rPr>
                <w:b w:val="0"/>
                <w:smallCaps/>
                <w:sz w:val="24"/>
                <w:szCs w:val="24"/>
              </w:rPr>
              <w:t>Rilevamento dello stato, rilievi</w:t>
            </w:r>
            <w:bookmarkEnd w:id="152"/>
            <w:bookmarkEnd w:id="153"/>
            <w:bookmarkEnd w:id="154"/>
            <w:bookmarkEnd w:id="155"/>
            <w:bookmarkEnd w:id="156"/>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57" w:name="_Toc342551919"/>
            <w:bookmarkStart w:id="158" w:name="_Toc362516181"/>
            <w:bookmarkStart w:id="159" w:name="_Toc385421409"/>
            <w:r w:rsidRPr="00A43314">
              <w:rPr>
                <w:b w:val="0"/>
                <w:sz w:val="22"/>
                <w:szCs w:val="22"/>
              </w:rPr>
              <w:t>381</w:t>
            </w:r>
            <w:r w:rsidRPr="00A43314">
              <w:tab/>
            </w:r>
            <w:r w:rsidRPr="00A43314">
              <w:rPr>
                <w:b w:val="0"/>
                <w:sz w:val="22"/>
                <w:szCs w:val="22"/>
              </w:rPr>
              <w:t>Rilevamenti dello stato</w:t>
            </w:r>
            <w:bookmarkEnd w:id="157"/>
            <w:bookmarkEnd w:id="158"/>
            <w:bookmarkEnd w:id="159"/>
          </w:p>
        </w:tc>
      </w:tr>
      <w:tr w:rsidR="00B01733" w:rsidRPr="00A43314" w:rsidTr="00556C4D">
        <w:tc>
          <w:tcPr>
            <w:tcW w:w="752" w:type="dxa"/>
          </w:tcPr>
          <w:p w:rsidR="00B01733" w:rsidRPr="00A43314" w:rsidRDefault="00B01733" w:rsidP="00403E6C">
            <w:pPr>
              <w:spacing w:beforeLines="60" w:afterLines="60"/>
              <w:rPr>
                <w:color w:val="0000FF"/>
                <w:lang w:val="it-IT"/>
              </w:rPr>
            </w:pPr>
          </w:p>
        </w:tc>
        <w:tc>
          <w:tcPr>
            <w:tcW w:w="680" w:type="dxa"/>
          </w:tcPr>
          <w:p w:rsidR="00B01733" w:rsidRPr="00A43314" w:rsidRDefault="00B01733" w:rsidP="00403E6C">
            <w:pPr>
              <w:spacing w:beforeLines="60" w:afterLines="60"/>
            </w:pPr>
            <w:r w:rsidRPr="00A43314">
              <w:t>.100</w:t>
            </w:r>
          </w:p>
        </w:tc>
        <w:tc>
          <w:tcPr>
            <w:tcW w:w="7926" w:type="dxa"/>
            <w:gridSpan w:val="2"/>
          </w:tcPr>
          <w:p w:rsidR="00B01733" w:rsidRPr="00A43314" w:rsidRDefault="00B01733" w:rsidP="00403E6C">
            <w:pPr>
              <w:pStyle w:val="Standardkursiv"/>
              <w:spacing w:beforeLines="60" w:afterLines="60"/>
              <w:rPr>
                <w:i w:val="0"/>
                <w:color w:val="0070C0"/>
              </w:rPr>
            </w:pPr>
            <w:r w:rsidRPr="00A43314">
              <w:rPr>
                <w:i w:val="0"/>
                <w:color w:val="0070C0"/>
              </w:rPr>
              <w:t xml:space="preserve">Descrizione, </w:t>
            </w:r>
            <w:r w:rsidR="007C436A" w:rsidRPr="00A43314">
              <w:rPr>
                <w:i w:val="0"/>
                <w:color w:val="0070C0"/>
              </w:rPr>
              <w:t xml:space="preserve">rilievi </w:t>
            </w:r>
            <w:r w:rsidRPr="00A43314">
              <w:rPr>
                <w:i w:val="0"/>
                <w:color w:val="0070C0"/>
              </w:rPr>
              <w:t>d</w:t>
            </w:r>
            <w:r w:rsidR="00D257B4" w:rsidRPr="00A43314">
              <w:rPr>
                <w:i w:val="0"/>
                <w:color w:val="0070C0"/>
              </w:rPr>
              <w:t>a effettuare e documentare</w:t>
            </w:r>
            <w:r w:rsidRPr="00A43314">
              <w:rPr>
                <w:i w:val="0"/>
                <w:color w:val="0070C0"/>
              </w:rPr>
              <w:t>, delimitazione delle prestazioni tra committente e imprenditore, responsabilità, ecc.</w:t>
            </w:r>
          </w:p>
          <w:p w:rsidR="00732195" w:rsidRPr="00A43314" w:rsidRDefault="00732195"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60" w:name="_Toc342551920"/>
            <w:bookmarkStart w:id="161" w:name="_Toc362516182"/>
            <w:bookmarkStart w:id="162" w:name="_Toc385421410"/>
            <w:r w:rsidRPr="00A43314">
              <w:rPr>
                <w:b w:val="0"/>
                <w:sz w:val="22"/>
                <w:szCs w:val="22"/>
              </w:rPr>
              <w:t>382</w:t>
            </w:r>
            <w:r w:rsidRPr="00A43314">
              <w:tab/>
            </w:r>
            <w:r w:rsidRPr="00A43314">
              <w:rPr>
                <w:b w:val="0"/>
                <w:sz w:val="22"/>
                <w:szCs w:val="22"/>
              </w:rPr>
              <w:t>Rilievi</w:t>
            </w:r>
            <w:bookmarkEnd w:id="160"/>
            <w:bookmarkEnd w:id="161"/>
            <w:bookmarkEnd w:id="162"/>
          </w:p>
        </w:tc>
      </w:tr>
      <w:tr w:rsidR="00B01733" w:rsidRPr="00A43314" w:rsidTr="00556C4D">
        <w:tc>
          <w:tcPr>
            <w:tcW w:w="752" w:type="dxa"/>
          </w:tcPr>
          <w:p w:rsidR="00B01733" w:rsidRPr="00A43314" w:rsidRDefault="00B01733" w:rsidP="00403E6C">
            <w:pPr>
              <w:spacing w:beforeLines="60" w:afterLines="60"/>
              <w:rPr>
                <w:color w:val="0000FF"/>
                <w:lang w:val="it-IT"/>
              </w:rPr>
            </w:pPr>
          </w:p>
        </w:tc>
        <w:tc>
          <w:tcPr>
            <w:tcW w:w="680" w:type="dxa"/>
          </w:tcPr>
          <w:p w:rsidR="00B01733" w:rsidRPr="00A43314" w:rsidRDefault="00B01733" w:rsidP="00403E6C">
            <w:pPr>
              <w:spacing w:beforeLines="60" w:afterLines="60"/>
            </w:pPr>
            <w:r w:rsidRPr="00A43314">
              <w:t>.100</w:t>
            </w:r>
          </w:p>
        </w:tc>
        <w:tc>
          <w:tcPr>
            <w:tcW w:w="7926" w:type="dxa"/>
            <w:gridSpan w:val="2"/>
          </w:tcPr>
          <w:p w:rsidR="00B01733" w:rsidRPr="00A43314" w:rsidRDefault="00B01733" w:rsidP="00403E6C">
            <w:pPr>
              <w:pStyle w:val="Standardkursiv"/>
              <w:spacing w:beforeLines="60" w:afterLines="60"/>
              <w:rPr>
                <w:i w:val="0"/>
                <w:color w:val="0070C0"/>
              </w:rPr>
            </w:pPr>
            <w:r w:rsidRPr="00A43314">
              <w:rPr>
                <w:i w:val="0"/>
                <w:color w:val="0070C0"/>
              </w:rPr>
              <w:t xml:space="preserve">Descrizioni, </w:t>
            </w:r>
            <w:r w:rsidR="00D257B4" w:rsidRPr="00A43314">
              <w:rPr>
                <w:i w:val="0"/>
                <w:color w:val="0070C0"/>
              </w:rPr>
              <w:t>rilievi da effettuare e documentare</w:t>
            </w:r>
            <w:r w:rsidR="007C436A" w:rsidRPr="00A43314">
              <w:rPr>
                <w:i w:val="0"/>
                <w:color w:val="0070C0"/>
              </w:rPr>
              <w:t xml:space="preserve"> </w:t>
            </w:r>
            <w:r w:rsidRPr="00A43314">
              <w:rPr>
                <w:i w:val="0"/>
                <w:color w:val="0070C0"/>
              </w:rPr>
              <w:t xml:space="preserve">(per esempio </w:t>
            </w:r>
            <w:r w:rsidR="007C436A" w:rsidRPr="00A43314">
              <w:rPr>
                <w:i w:val="0"/>
                <w:color w:val="0070C0"/>
              </w:rPr>
              <w:t>rilievi</w:t>
            </w:r>
            <w:r w:rsidRPr="00A43314">
              <w:rPr>
                <w:i w:val="0"/>
                <w:color w:val="0070C0"/>
              </w:rPr>
              <w:t xml:space="preserve"> su crepe), responsabilità, etc.</w:t>
            </w:r>
          </w:p>
          <w:p w:rsidR="00732195" w:rsidRPr="00A43314" w:rsidRDefault="00732195"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56C4D">
        <w:tc>
          <w:tcPr>
            <w:tcW w:w="9358"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63" w:name="_Toc342551921"/>
            <w:bookmarkStart w:id="164" w:name="_Toc362516183"/>
            <w:bookmarkStart w:id="165" w:name="_Toc385421411"/>
            <w:r w:rsidRPr="00A43314">
              <w:rPr>
                <w:b w:val="0"/>
                <w:sz w:val="22"/>
                <w:szCs w:val="22"/>
              </w:rPr>
              <w:t>383</w:t>
            </w:r>
            <w:r w:rsidRPr="00A43314">
              <w:tab/>
            </w:r>
            <w:r w:rsidRPr="00A43314">
              <w:rPr>
                <w:b w:val="0"/>
                <w:sz w:val="22"/>
                <w:szCs w:val="22"/>
              </w:rPr>
              <w:t>Riprese</w:t>
            </w:r>
            <w:bookmarkEnd w:id="163"/>
            <w:bookmarkEnd w:id="164"/>
            <w:bookmarkEnd w:id="165"/>
          </w:p>
        </w:tc>
      </w:tr>
      <w:tr w:rsidR="00B01733" w:rsidRPr="00A43314" w:rsidTr="00556C4D">
        <w:tc>
          <w:tcPr>
            <w:tcW w:w="752" w:type="dxa"/>
          </w:tcPr>
          <w:p w:rsidR="00B01733" w:rsidRPr="00A43314" w:rsidRDefault="00B01733" w:rsidP="00403E6C">
            <w:pPr>
              <w:spacing w:beforeLines="60" w:afterLines="60"/>
              <w:rPr>
                <w:color w:val="0000FF"/>
                <w:lang w:val="it-IT"/>
              </w:rPr>
            </w:pPr>
          </w:p>
        </w:tc>
        <w:tc>
          <w:tcPr>
            <w:tcW w:w="680" w:type="dxa"/>
          </w:tcPr>
          <w:p w:rsidR="00B01733" w:rsidRPr="00A43314" w:rsidRDefault="00B01733" w:rsidP="00403E6C">
            <w:pPr>
              <w:spacing w:beforeLines="60" w:afterLines="60"/>
            </w:pPr>
            <w:r w:rsidRPr="00A43314">
              <w:t>.100</w:t>
            </w:r>
          </w:p>
        </w:tc>
        <w:tc>
          <w:tcPr>
            <w:tcW w:w="7926" w:type="dxa"/>
            <w:gridSpan w:val="2"/>
          </w:tcPr>
          <w:p w:rsidR="00B01733" w:rsidRPr="00A43314" w:rsidRDefault="00732195"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bl>
    <w:p w:rsidR="00B01733" w:rsidRPr="00A43314" w:rsidRDefault="00B01733" w:rsidP="00403E6C">
      <w:pPr>
        <w:spacing w:beforeLines="60" w:afterLines="60"/>
        <w:rPr>
          <w:sz w:val="12"/>
          <w:szCs w:val="12"/>
        </w:rPr>
      </w:pPr>
      <w:bookmarkStart w:id="166" w:name="_Toc91503874"/>
      <w:r w:rsidRPr="00A43314">
        <w:br w:type="page"/>
      </w:r>
    </w:p>
    <w:tbl>
      <w:tblPr>
        <w:tblW w:w="9363" w:type="dxa"/>
        <w:tblInd w:w="-72" w:type="dxa"/>
        <w:tblLayout w:type="fixed"/>
        <w:tblLook w:val="01E0"/>
      </w:tblPr>
      <w:tblGrid>
        <w:gridCol w:w="752"/>
        <w:gridCol w:w="680"/>
        <w:gridCol w:w="7931"/>
      </w:tblGrid>
      <w:tr w:rsidR="00B01733" w:rsidRPr="00A43314" w:rsidTr="00BC4A4F">
        <w:tc>
          <w:tcPr>
            <w:tcW w:w="9363" w:type="dxa"/>
            <w:gridSpan w:val="3"/>
          </w:tcPr>
          <w:p w:rsidR="00B01733" w:rsidRPr="00A43314" w:rsidRDefault="00EB3510" w:rsidP="00403E6C">
            <w:pPr>
              <w:pStyle w:val="berschrift1"/>
              <w:numPr>
                <w:ilvl w:val="0"/>
                <w:numId w:val="0"/>
              </w:numPr>
              <w:tabs>
                <w:tab w:val="left" w:pos="1407"/>
              </w:tabs>
              <w:spacing w:beforeLines="60" w:afterLines="60"/>
              <w:contextualSpacing w:val="0"/>
              <w:rPr>
                <w:smallCaps/>
                <w:sz w:val="28"/>
              </w:rPr>
            </w:pPr>
            <w:bookmarkStart w:id="167" w:name="_Toc335734945"/>
            <w:bookmarkStart w:id="168" w:name="_Toc335735294"/>
            <w:bookmarkStart w:id="169" w:name="_Toc197833758"/>
            <w:bookmarkStart w:id="170" w:name="_Toc342551922"/>
            <w:bookmarkStart w:id="171" w:name="_Toc362516184"/>
            <w:bookmarkStart w:id="172" w:name="_Toc385421412"/>
            <w:r w:rsidRPr="00A43314">
              <w:rPr>
                <w:smallCaps/>
                <w:sz w:val="24"/>
                <w:szCs w:val="24"/>
              </w:rPr>
              <w:lastRenderedPageBreak/>
              <w:t>400</w:t>
            </w:r>
            <w:r w:rsidRPr="00A43314">
              <w:tab/>
            </w:r>
            <w:r w:rsidRPr="00A43314">
              <w:rPr>
                <w:smallCaps/>
                <w:sz w:val="28"/>
              </w:rPr>
              <w:t xml:space="preserve">Utilizzazione di fondi, diritti d'uso, condotte di </w:t>
            </w:r>
            <w:proofErr w:type="spellStart"/>
            <w:r w:rsidRPr="00A43314">
              <w:rPr>
                <w:smallCaps/>
                <w:sz w:val="28"/>
              </w:rPr>
              <w:t>approvvigio</w:t>
            </w:r>
            <w:proofErr w:type="spellEnd"/>
            <w:r w:rsidRPr="00A43314">
              <w:tab/>
            </w:r>
            <w:proofErr w:type="spellStart"/>
            <w:r w:rsidRPr="00A43314">
              <w:rPr>
                <w:smallCaps/>
                <w:sz w:val="28"/>
              </w:rPr>
              <w:t>namento</w:t>
            </w:r>
            <w:proofErr w:type="spellEnd"/>
            <w:r w:rsidRPr="00A43314">
              <w:rPr>
                <w:smallCaps/>
                <w:sz w:val="28"/>
              </w:rPr>
              <w:t xml:space="preserve"> e di smaltimento</w:t>
            </w:r>
            <w:bookmarkStart w:id="173" w:name="_Toc335734946"/>
            <w:bookmarkStart w:id="174" w:name="_Toc335735295"/>
            <w:bookmarkEnd w:id="166"/>
            <w:bookmarkEnd w:id="167"/>
            <w:bookmarkEnd w:id="168"/>
            <w:bookmarkEnd w:id="169"/>
            <w:bookmarkEnd w:id="170"/>
            <w:bookmarkEnd w:id="171"/>
            <w:bookmarkEnd w:id="172"/>
            <w:bookmarkEnd w:id="173"/>
            <w:bookmarkEnd w:id="174"/>
          </w:p>
        </w:tc>
      </w:tr>
      <w:tr w:rsidR="00B01733" w:rsidRPr="00A43314" w:rsidTr="00BC4A4F">
        <w:tc>
          <w:tcPr>
            <w:tcW w:w="9363"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175" w:name="_Toc91503875"/>
            <w:bookmarkStart w:id="176" w:name="_Toc197833759"/>
            <w:bookmarkStart w:id="177" w:name="_Toc342551923"/>
            <w:bookmarkStart w:id="178" w:name="_Toc362516185"/>
            <w:bookmarkStart w:id="179" w:name="_Toc385421413"/>
            <w:r w:rsidRPr="00A43314">
              <w:rPr>
                <w:b w:val="0"/>
                <w:smallCaps/>
                <w:sz w:val="22"/>
                <w:szCs w:val="22"/>
              </w:rPr>
              <w:t>410</w:t>
            </w:r>
            <w:r w:rsidRPr="00A43314">
              <w:tab/>
            </w:r>
            <w:bookmarkEnd w:id="175"/>
            <w:bookmarkEnd w:id="176"/>
            <w:r w:rsidRPr="00A43314">
              <w:rPr>
                <w:b w:val="0"/>
                <w:smallCaps/>
                <w:sz w:val="24"/>
                <w:szCs w:val="24"/>
              </w:rPr>
              <w:t>Descrizione semplificata</w:t>
            </w:r>
            <w:bookmarkEnd w:id="177"/>
            <w:bookmarkEnd w:id="178"/>
            <w:bookmarkEnd w:id="179"/>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80" w:name="_Toc342551924"/>
            <w:bookmarkStart w:id="181" w:name="_Toc362516186"/>
            <w:bookmarkStart w:id="182" w:name="_Toc385421414"/>
            <w:r w:rsidRPr="00A43314">
              <w:rPr>
                <w:b w:val="0"/>
                <w:sz w:val="22"/>
                <w:szCs w:val="22"/>
              </w:rPr>
              <w:t>411</w:t>
            </w:r>
            <w:r w:rsidRPr="00A43314">
              <w:tab/>
            </w:r>
            <w:r w:rsidRPr="00A43314">
              <w:rPr>
                <w:b w:val="0"/>
                <w:sz w:val="22"/>
                <w:szCs w:val="22"/>
              </w:rPr>
              <w:t xml:space="preserve">Utilizzazione di fondi appartenenti a terzi, condotte di approvvigionamento e di </w:t>
            </w:r>
            <w:r w:rsidRPr="00A43314">
              <w:tab/>
            </w:r>
            <w:r w:rsidRPr="00A43314">
              <w:rPr>
                <w:b w:val="0"/>
                <w:sz w:val="22"/>
                <w:szCs w:val="22"/>
              </w:rPr>
              <w:t>smaltimento, rifiuti edili</w:t>
            </w:r>
            <w:bookmarkEnd w:id="180"/>
            <w:bookmarkEnd w:id="181"/>
            <w:bookmarkEnd w:id="182"/>
          </w:p>
        </w:tc>
      </w:tr>
      <w:tr w:rsidR="00BA69CB" w:rsidRPr="00A43314" w:rsidTr="00BC4A4F">
        <w:tc>
          <w:tcPr>
            <w:tcW w:w="752" w:type="dxa"/>
          </w:tcPr>
          <w:p w:rsidR="00BA69CB" w:rsidRPr="00A43314" w:rsidRDefault="00BA69CB" w:rsidP="00403E6C">
            <w:pPr>
              <w:spacing w:beforeLines="60" w:afterLines="60"/>
              <w:rPr>
                <w:lang w:val="it-IT"/>
              </w:rPr>
            </w:pPr>
          </w:p>
        </w:tc>
        <w:tc>
          <w:tcPr>
            <w:tcW w:w="680" w:type="dxa"/>
          </w:tcPr>
          <w:p w:rsidR="00BA69CB" w:rsidRPr="00A43314" w:rsidRDefault="00BA69CB" w:rsidP="00403E6C">
            <w:pPr>
              <w:pStyle w:val="Standardkursiv"/>
              <w:spacing w:beforeLines="60" w:afterLines="60"/>
              <w:rPr>
                <w:i w:val="0"/>
              </w:rPr>
            </w:pPr>
            <w:r w:rsidRPr="00A43314">
              <w:rPr>
                <w:i w:val="0"/>
              </w:rPr>
              <w:t>.100</w:t>
            </w:r>
          </w:p>
        </w:tc>
        <w:tc>
          <w:tcPr>
            <w:tcW w:w="7931" w:type="dxa"/>
          </w:tcPr>
          <w:p w:rsidR="00BA69CB" w:rsidRPr="00A43314" w:rsidRDefault="00BA69CB"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A69CB" w:rsidRPr="00A43314" w:rsidTr="00BC4A4F">
        <w:tc>
          <w:tcPr>
            <w:tcW w:w="752" w:type="dxa"/>
          </w:tcPr>
          <w:p w:rsidR="00BA69CB" w:rsidRPr="00A43314" w:rsidRDefault="00BA69CB" w:rsidP="00403E6C">
            <w:pPr>
              <w:spacing w:beforeLines="60" w:afterLines="60"/>
              <w:rPr>
                <w:lang w:val="it-IT"/>
              </w:rPr>
            </w:pPr>
          </w:p>
        </w:tc>
        <w:tc>
          <w:tcPr>
            <w:tcW w:w="680" w:type="dxa"/>
          </w:tcPr>
          <w:p w:rsidR="00BA69CB" w:rsidRPr="00A43314" w:rsidRDefault="00BA69CB" w:rsidP="00403E6C">
            <w:pPr>
              <w:spacing w:beforeLines="60" w:afterLines="60"/>
              <w:rPr>
                <w:lang w:val="it-IT"/>
              </w:rPr>
            </w:pPr>
          </w:p>
        </w:tc>
        <w:tc>
          <w:tcPr>
            <w:tcW w:w="7931" w:type="dxa"/>
          </w:tcPr>
          <w:p w:rsidR="00BA69CB" w:rsidRPr="00A43314" w:rsidRDefault="00DB56B8" w:rsidP="00403E6C">
            <w:pPr>
              <w:pStyle w:val="Erluterung1"/>
              <w:spacing w:beforeLines="60" w:afterLines="60"/>
              <w:rPr>
                <w:i w:val="0"/>
                <w:color w:val="0070C0"/>
              </w:rPr>
            </w:pPr>
            <w:r w:rsidRPr="00A43314">
              <w:rPr>
                <w:i w:val="0"/>
                <w:color w:val="0070C0"/>
              </w:rPr>
              <w:t>Voce 410 oppure voci da 420 a 480</w:t>
            </w:r>
          </w:p>
        </w:tc>
      </w:tr>
      <w:tr w:rsidR="00B01733" w:rsidRPr="00A43314" w:rsidTr="00BC4A4F">
        <w:tc>
          <w:tcPr>
            <w:tcW w:w="9363" w:type="dxa"/>
            <w:gridSpan w:val="3"/>
          </w:tcPr>
          <w:p w:rsidR="00B01733" w:rsidRPr="00A43314" w:rsidRDefault="00A25989" w:rsidP="00403E6C">
            <w:pPr>
              <w:pStyle w:val="berschrift2"/>
              <w:numPr>
                <w:ilvl w:val="0"/>
                <w:numId w:val="0"/>
              </w:numPr>
              <w:tabs>
                <w:tab w:val="left" w:pos="1407"/>
              </w:tabs>
              <w:spacing w:beforeLines="60" w:afterLines="60"/>
              <w:contextualSpacing w:val="0"/>
              <w:rPr>
                <w:b w:val="0"/>
                <w:smallCaps/>
                <w:sz w:val="22"/>
                <w:szCs w:val="22"/>
              </w:rPr>
            </w:pPr>
            <w:bookmarkStart w:id="183" w:name="_Toc91503876"/>
            <w:bookmarkStart w:id="184" w:name="_Toc197833760"/>
            <w:bookmarkStart w:id="185" w:name="_Toc342551925"/>
            <w:bookmarkStart w:id="186" w:name="_Toc362516187"/>
            <w:bookmarkStart w:id="187" w:name="_Toc385421415"/>
            <w:r w:rsidRPr="00A43314">
              <w:rPr>
                <w:b w:val="0"/>
                <w:smallCaps/>
                <w:sz w:val="22"/>
                <w:szCs w:val="22"/>
              </w:rPr>
              <w:t>420</w:t>
            </w:r>
            <w:r w:rsidRPr="00A43314">
              <w:tab/>
            </w:r>
            <w:r w:rsidRPr="00A43314">
              <w:rPr>
                <w:b w:val="0"/>
                <w:smallCaps/>
                <w:sz w:val="24"/>
                <w:szCs w:val="24"/>
              </w:rPr>
              <w:t>Utilizzazione di fondi appartenenti a terzi</w:t>
            </w:r>
            <w:bookmarkEnd w:id="183"/>
            <w:bookmarkEnd w:id="184"/>
            <w:bookmarkEnd w:id="185"/>
            <w:bookmarkEnd w:id="186"/>
            <w:bookmarkEnd w:id="187"/>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88" w:name="_Toc342551926"/>
            <w:bookmarkStart w:id="189" w:name="_Toc362516188"/>
            <w:bookmarkStart w:id="190" w:name="_Toc385421416"/>
            <w:r w:rsidRPr="00A43314">
              <w:rPr>
                <w:b w:val="0"/>
                <w:sz w:val="22"/>
                <w:szCs w:val="22"/>
              </w:rPr>
              <w:t>421</w:t>
            </w:r>
            <w:r w:rsidRPr="00A43314">
              <w:tab/>
            </w:r>
            <w:r w:rsidRPr="00A43314">
              <w:rPr>
                <w:b w:val="0"/>
                <w:sz w:val="22"/>
                <w:szCs w:val="22"/>
              </w:rPr>
              <w:t>Utilizzazione gratuita di fondi appartenenti a terzi</w:t>
            </w:r>
            <w:bookmarkEnd w:id="188"/>
            <w:bookmarkEnd w:id="189"/>
            <w:bookmarkEnd w:id="190"/>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31" w:type="dxa"/>
          </w:tcPr>
          <w:p w:rsidR="00B01733" w:rsidRPr="00A43314" w:rsidRDefault="00B01733" w:rsidP="00403E6C">
            <w:pPr>
              <w:spacing w:beforeLines="60" w:afterLines="60"/>
            </w:pPr>
            <w:r w:rsidRPr="00A43314">
              <w:t>Dall'inizio dei lavori l'imprenditore ha gratuitamente a disposizione:</w:t>
            </w:r>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31" w:type="dxa"/>
          </w:tcPr>
          <w:p w:rsidR="00B01733" w:rsidRPr="00A43314" w:rsidRDefault="00CC2F94" w:rsidP="00403E6C">
            <w:pPr>
              <w:pStyle w:val="Erluterung1"/>
              <w:spacing w:beforeLines="60" w:afterLines="60"/>
              <w:rPr>
                <w:i w:val="0"/>
                <w:color w:val="0070C0"/>
              </w:rPr>
            </w:pPr>
            <w:r w:rsidRPr="00A43314">
              <w:rPr>
                <w:i w:val="0"/>
                <w:color w:val="0070C0"/>
              </w:rPr>
              <w:t>Indicazioni relative a progetto, luogo, superficie, prescrizioni come per esempio punti di deposito di materiale e di attrezzi al di fuori delle strade nazionali o punti di deposito di materiale e di attrezzi all'interno di sbarramenti ecc., eventuali es</w:t>
            </w:r>
            <w:r w:rsidRPr="00A43314">
              <w:rPr>
                <w:i w:val="0"/>
                <w:color w:val="0070C0"/>
              </w:rPr>
              <w:t>i</w:t>
            </w:r>
            <w:r w:rsidRPr="00A43314">
              <w:rPr>
                <w:i w:val="0"/>
                <w:color w:val="0070C0"/>
              </w:rPr>
              <w:t>genze di spazio per uffici/sale riunioni della direzione dei lavori devono essere riportate nel capitolato d'appalto</w:t>
            </w:r>
            <w:r w:rsidRPr="00A43314">
              <w:softHyphen/>
            </w:r>
            <w:r w:rsidRPr="00A43314">
              <w:rPr>
                <w:i w:val="0"/>
                <w:color w:val="0070C0"/>
              </w:rPr>
              <w:t>.</w:t>
            </w:r>
          </w:p>
          <w:p w:rsidR="00A87679" w:rsidRPr="00A43314" w:rsidRDefault="00A87679"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91" w:name="_Toc342551927"/>
            <w:bookmarkStart w:id="192" w:name="_Toc362516189"/>
            <w:bookmarkStart w:id="193" w:name="_Toc385421417"/>
            <w:r w:rsidRPr="00A43314">
              <w:rPr>
                <w:b w:val="0"/>
                <w:sz w:val="22"/>
                <w:szCs w:val="22"/>
              </w:rPr>
              <w:t>422</w:t>
            </w:r>
            <w:r w:rsidRPr="00A43314">
              <w:tab/>
            </w:r>
            <w:r w:rsidRPr="00A43314">
              <w:rPr>
                <w:b w:val="0"/>
                <w:sz w:val="22"/>
                <w:szCs w:val="22"/>
              </w:rPr>
              <w:t>Utilizzazione a pagamento di fondi appartenenti a terzi</w:t>
            </w:r>
            <w:bookmarkEnd w:id="191"/>
            <w:bookmarkEnd w:id="192"/>
            <w:bookmarkEnd w:id="193"/>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31" w:type="dxa"/>
          </w:tcPr>
          <w:p w:rsidR="00B01733" w:rsidRPr="00A43314" w:rsidRDefault="00B01733" w:rsidP="00403E6C">
            <w:pPr>
              <w:pStyle w:val="Standardkursiv"/>
              <w:spacing w:beforeLines="60" w:afterLines="60"/>
              <w:rPr>
                <w:i w:val="0"/>
              </w:rPr>
            </w:pPr>
            <w:r w:rsidRPr="00A43314">
              <w:rPr>
                <w:i w:val="0"/>
              </w:rPr>
              <w:t>Per i lavori di costruzione non possono essere utilizzate aree situate al di fuori delle superfici previste. Per le singole fase di costruzione possono essere occ</w:t>
            </w:r>
            <w:r w:rsidRPr="00A43314">
              <w:rPr>
                <w:i w:val="0"/>
              </w:rPr>
              <w:t>u</w:t>
            </w:r>
            <w:r w:rsidRPr="00A43314">
              <w:rPr>
                <w:i w:val="0"/>
              </w:rPr>
              <w:t xml:space="preserve">pate le sole superfici strettamente indispensabili. Se, dopo il conferimento del mandato, l'imprenditore necessita di </w:t>
            </w:r>
            <w:r w:rsidRPr="00A43314">
              <w:softHyphen/>
            </w:r>
            <w:r w:rsidRPr="00A43314">
              <w:rPr>
                <w:i w:val="0"/>
              </w:rPr>
              <w:t>ulteriori punti di deposito di materiale e di attrezzi, dovrà, previo accordo con la direzione dei lavori, occuparsene auton</w:t>
            </w:r>
            <w:r w:rsidRPr="00A43314">
              <w:rPr>
                <w:i w:val="0"/>
              </w:rPr>
              <w:t>o</w:t>
            </w:r>
            <w:r w:rsidRPr="00A43314">
              <w:rPr>
                <w:i w:val="0"/>
              </w:rPr>
              <w:t>mamente, prendendosi anche carico delle relative spese per un eventuale affitto di superfici</w:t>
            </w:r>
            <w:r w:rsidRPr="00A43314">
              <w:softHyphen/>
            </w:r>
            <w:r w:rsidRPr="00A43314">
              <w:rPr>
                <w:i w:val="0"/>
              </w:rPr>
              <w:t>, per la risoluzione di inconvenienti e per i lavori di ripristino.</w:t>
            </w:r>
          </w:p>
        </w:tc>
      </w:tr>
      <w:tr w:rsidR="00B01733" w:rsidRPr="00A43314" w:rsidTr="00BC4A4F">
        <w:tc>
          <w:tcPr>
            <w:tcW w:w="9363"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194" w:name="_Toc91503877"/>
            <w:bookmarkStart w:id="195" w:name="_Toc197833761"/>
            <w:bookmarkStart w:id="196" w:name="_Toc342551928"/>
            <w:bookmarkStart w:id="197" w:name="_Toc362516190"/>
            <w:bookmarkStart w:id="198" w:name="_Toc385421418"/>
            <w:r w:rsidRPr="00A43314">
              <w:rPr>
                <w:b w:val="0"/>
                <w:smallCaps/>
                <w:sz w:val="22"/>
                <w:szCs w:val="22"/>
              </w:rPr>
              <w:t>430</w:t>
            </w:r>
            <w:r w:rsidRPr="00A43314">
              <w:tab/>
            </w:r>
            <w:bookmarkEnd w:id="194"/>
            <w:bookmarkEnd w:id="195"/>
            <w:r w:rsidRPr="00A43314">
              <w:rPr>
                <w:b w:val="0"/>
                <w:smallCaps/>
                <w:sz w:val="24"/>
                <w:szCs w:val="24"/>
              </w:rPr>
              <w:t>Condutture di approvvigionamento</w:t>
            </w:r>
            <w:bookmarkEnd w:id="196"/>
            <w:bookmarkEnd w:id="197"/>
            <w:bookmarkEnd w:id="198"/>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199" w:name="_Toc342551929"/>
            <w:bookmarkStart w:id="200" w:name="_Toc362516191"/>
            <w:bookmarkStart w:id="201" w:name="_Toc385421419"/>
            <w:r w:rsidRPr="00A43314">
              <w:rPr>
                <w:b w:val="0"/>
                <w:sz w:val="22"/>
                <w:szCs w:val="22"/>
              </w:rPr>
              <w:t>431</w:t>
            </w:r>
            <w:r w:rsidRPr="00A43314">
              <w:tab/>
            </w:r>
            <w:r w:rsidRPr="00A43314">
              <w:rPr>
                <w:b w:val="0"/>
                <w:sz w:val="22"/>
                <w:szCs w:val="22"/>
              </w:rPr>
              <w:t>Approvvigionamento di elettricità</w:t>
            </w:r>
            <w:bookmarkEnd w:id="199"/>
            <w:bookmarkEnd w:id="200"/>
            <w:bookmarkEnd w:id="201"/>
          </w:p>
        </w:tc>
      </w:tr>
      <w:tr w:rsidR="003C0F6F" w:rsidRPr="00A43314" w:rsidTr="00BC4A4F">
        <w:tc>
          <w:tcPr>
            <w:tcW w:w="752" w:type="dxa"/>
          </w:tcPr>
          <w:p w:rsidR="003C0F6F" w:rsidRPr="00A43314" w:rsidRDefault="003C0F6F" w:rsidP="00403E6C">
            <w:pPr>
              <w:spacing w:beforeLines="60" w:afterLines="60"/>
              <w:rPr>
                <w:lang w:val="it-IT"/>
              </w:rPr>
            </w:pPr>
          </w:p>
        </w:tc>
        <w:tc>
          <w:tcPr>
            <w:tcW w:w="680" w:type="dxa"/>
          </w:tcPr>
          <w:p w:rsidR="003C0F6F" w:rsidRPr="00A43314" w:rsidRDefault="003C0F6F" w:rsidP="00403E6C">
            <w:pPr>
              <w:pStyle w:val="Standardkursiv"/>
              <w:spacing w:beforeLines="60" w:afterLines="60"/>
              <w:rPr>
                <w:i w:val="0"/>
              </w:rPr>
            </w:pPr>
            <w:r w:rsidRPr="00A43314">
              <w:rPr>
                <w:i w:val="0"/>
              </w:rPr>
              <w:t>.100</w:t>
            </w:r>
          </w:p>
        </w:tc>
        <w:tc>
          <w:tcPr>
            <w:tcW w:w="7931" w:type="dxa"/>
          </w:tcPr>
          <w:p w:rsidR="003C0F6F" w:rsidRPr="00A43314" w:rsidRDefault="003C0F6F" w:rsidP="00403E6C">
            <w:pPr>
              <w:pStyle w:val="Standardkursiv"/>
              <w:spacing w:beforeLines="60" w:afterLines="60"/>
              <w:rPr>
                <w:i w:val="0"/>
                <w:color w:val="00B050"/>
              </w:rPr>
            </w:pPr>
            <w:r w:rsidRPr="00A43314">
              <w:rPr>
                <w:i w:val="0"/>
                <w:color w:val="00B050"/>
              </w:rPr>
              <w:t>Non è disponibile un punto di approvvigionamento energetico. La fornitura e il consumo è di competenza dell'imprenditore e devono essere inclusi nei prezzi unitari</w:t>
            </w:r>
            <w:r w:rsidRPr="00A43314">
              <w:softHyphen/>
            </w:r>
            <w:r w:rsidRPr="00A43314">
              <w:rPr>
                <w:i w:val="0"/>
                <w:color w:val="00B050"/>
              </w:rPr>
              <w:t>.</w:t>
            </w:r>
          </w:p>
        </w:tc>
      </w:tr>
      <w:tr w:rsidR="003C0F6F" w:rsidRPr="00A43314" w:rsidTr="00BC4A4F">
        <w:tc>
          <w:tcPr>
            <w:tcW w:w="752" w:type="dxa"/>
          </w:tcPr>
          <w:p w:rsidR="003C0F6F" w:rsidRPr="00A43314" w:rsidRDefault="003C0F6F" w:rsidP="00403E6C">
            <w:pPr>
              <w:spacing w:beforeLines="60" w:afterLines="60"/>
              <w:rPr>
                <w:lang w:val="it-IT"/>
              </w:rPr>
            </w:pPr>
          </w:p>
        </w:tc>
        <w:tc>
          <w:tcPr>
            <w:tcW w:w="680" w:type="dxa"/>
          </w:tcPr>
          <w:p w:rsidR="003C0F6F" w:rsidRPr="00A43314" w:rsidRDefault="003C0F6F" w:rsidP="00403E6C">
            <w:pPr>
              <w:pStyle w:val="Standardkursiv"/>
              <w:spacing w:beforeLines="60" w:afterLines="60"/>
              <w:rPr>
                <w:i w:val="0"/>
                <w:lang w:val="it-IT"/>
              </w:rPr>
            </w:pPr>
          </w:p>
        </w:tc>
        <w:tc>
          <w:tcPr>
            <w:tcW w:w="7931" w:type="dxa"/>
          </w:tcPr>
          <w:p w:rsidR="003C0F6F" w:rsidRPr="00A43314" w:rsidRDefault="00DB56B8" w:rsidP="00403E6C">
            <w:pPr>
              <w:pStyle w:val="Standardkursiv"/>
              <w:spacing w:beforeLines="60" w:afterLines="60"/>
              <w:rPr>
                <w:i w:val="0"/>
                <w:color w:val="0070C0"/>
              </w:rPr>
            </w:pPr>
            <w:r w:rsidRPr="00A43314">
              <w:rPr>
                <w:i w:val="0"/>
                <w:color w:val="0070C0"/>
              </w:rPr>
              <w:t>Oppure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31" w:type="dxa"/>
          </w:tcPr>
          <w:p w:rsidR="00B01733" w:rsidRPr="00A43314" w:rsidRDefault="00B01733" w:rsidP="00403E6C">
            <w:pPr>
              <w:spacing w:beforeLines="60" w:afterLines="60"/>
              <w:rPr>
                <w:color w:val="0070C0"/>
              </w:rPr>
            </w:pPr>
            <w:r w:rsidRPr="00A43314">
              <w:rPr>
                <w:color w:val="0070C0"/>
              </w:rPr>
              <w:t>Indicazioni sul punto di approvvigionamento (schema di installazione), prest</w:t>
            </w:r>
            <w:r w:rsidRPr="00A43314">
              <w:rPr>
                <w:color w:val="0070C0"/>
              </w:rPr>
              <w:t>a</w:t>
            </w:r>
            <w:r w:rsidRPr="00A43314">
              <w:rPr>
                <w:color w:val="0070C0"/>
              </w:rPr>
              <w:t>zioni da parte del committente, prestazioni dell'imprenditore, tariffe energetiche, regolamento dei costi, ecc. L'eventuale approvvigionamento energetico (potenza massima) a partire dalle installazioni delle strade nazionali</w:t>
            </w:r>
            <w:r w:rsidRPr="00A43314">
              <w:softHyphen/>
            </w:r>
            <w:r w:rsidRPr="00A43314">
              <w:rPr>
                <w:color w:val="0070C0"/>
              </w:rPr>
              <w:t xml:space="preserve"> deve essere chiarito per tempo dal progettista con il committente</w:t>
            </w:r>
            <w:r w:rsidRPr="00A43314">
              <w:softHyphen/>
            </w:r>
            <w:r w:rsidRPr="00A43314">
              <w:rPr>
                <w:color w:val="0070C0"/>
              </w:rPr>
              <w:t>.</w:t>
            </w:r>
          </w:p>
          <w:p w:rsidR="00B01733" w:rsidRPr="00A43314" w:rsidRDefault="00B01733" w:rsidP="00403E6C">
            <w:pPr>
              <w:pStyle w:val="Standardkursiv"/>
              <w:spacing w:beforeLines="60" w:afterLines="60"/>
              <w:rPr>
                <w:i w:val="0"/>
                <w:color w:val="00B050"/>
              </w:rPr>
            </w:pPr>
            <w:r w:rsidRPr="00A43314">
              <w:rPr>
                <w:i w:val="0"/>
                <w:color w:val="00B050"/>
              </w:rPr>
              <w:t>Il punto di approvvigionamento è visibile dal piano n. ....... I costi per l'approvv</w:t>
            </w:r>
            <w:r w:rsidRPr="00A43314">
              <w:rPr>
                <w:i w:val="0"/>
                <w:color w:val="00B050"/>
              </w:rPr>
              <w:t>i</w:t>
            </w:r>
            <w:r w:rsidRPr="00A43314">
              <w:rPr>
                <w:i w:val="0"/>
                <w:color w:val="00B050"/>
              </w:rPr>
              <w:lastRenderedPageBreak/>
              <w:t>gionamento e i consumi di energia devono essere chiariti da parte dell'imprend</w:t>
            </w:r>
            <w:r w:rsidRPr="00A43314">
              <w:rPr>
                <w:i w:val="0"/>
                <w:color w:val="00B050"/>
              </w:rPr>
              <w:t>i</w:t>
            </w:r>
            <w:r w:rsidRPr="00A43314">
              <w:rPr>
                <w:i w:val="0"/>
                <w:color w:val="00B050"/>
              </w:rPr>
              <w:t>tore direttamente con il fornitore di energia competente, in base alle istruzioni e alle tariffe concesse dallo stesso e devono essere inclusi nei prezzi unitari.</w:t>
            </w:r>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31" w:type="dxa"/>
          </w:tcPr>
          <w:p w:rsidR="00B01733" w:rsidRPr="00A43314" w:rsidRDefault="00DB56B8" w:rsidP="00403E6C">
            <w:pPr>
              <w:pStyle w:val="Erluterung1"/>
              <w:spacing w:beforeLines="60" w:afterLines="60"/>
              <w:rPr>
                <w:i w:val="0"/>
                <w:color w:val="0070C0"/>
              </w:rPr>
            </w:pPr>
            <w:r w:rsidRPr="00A43314">
              <w:rPr>
                <w:i w:val="0"/>
                <w:color w:val="0070C0"/>
              </w:rPr>
              <w:t>Oppure</w:t>
            </w:r>
          </w:p>
        </w:tc>
      </w:tr>
      <w:tr w:rsidR="00B01733" w:rsidRPr="00A43314" w:rsidTr="00BC4A4F">
        <w:trPr>
          <w:trHeight w:val="181"/>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31" w:type="dxa"/>
          </w:tcPr>
          <w:p w:rsidR="00B01733" w:rsidRPr="00A43314" w:rsidRDefault="00B01733" w:rsidP="00403E6C">
            <w:pPr>
              <w:pStyle w:val="Standardkursiv"/>
              <w:spacing w:beforeLines="60" w:afterLines="60"/>
              <w:rPr>
                <w:i w:val="0"/>
                <w:color w:val="00B050"/>
              </w:rPr>
            </w:pPr>
            <w:r w:rsidRPr="00A43314">
              <w:rPr>
                <w:i w:val="0"/>
                <w:color w:val="00B050"/>
              </w:rPr>
              <w:t>Il punto di approvvigionamento è visibile dal piano n. ....... L'approvvigionamento energetico deve avvenire tramite un contatore installato a spese dell'imprendit</w:t>
            </w:r>
            <w:r w:rsidRPr="00A43314">
              <w:rPr>
                <w:i w:val="0"/>
                <w:color w:val="00B050"/>
              </w:rPr>
              <w:t>o</w:t>
            </w:r>
            <w:r w:rsidRPr="00A43314">
              <w:rPr>
                <w:i w:val="0"/>
                <w:color w:val="00B050"/>
              </w:rPr>
              <w:t>re</w:t>
            </w:r>
            <w:r w:rsidRPr="00A43314">
              <w:softHyphen/>
            </w:r>
            <w:r w:rsidRPr="00A43314">
              <w:rPr>
                <w:i w:val="0"/>
                <w:color w:val="00B050"/>
              </w:rPr>
              <w:t>. Il consumo energetico deve essere risarcito dall'imprenditore al committente in base alle tariffe vigenti per l'elettricità ad uso cantiere e incluso nei prezzi un</w:t>
            </w:r>
            <w:r w:rsidRPr="00A43314">
              <w:rPr>
                <w:i w:val="0"/>
                <w:color w:val="00B050"/>
              </w:rPr>
              <w:t>i</w:t>
            </w:r>
            <w:r w:rsidRPr="00A43314">
              <w:rPr>
                <w:i w:val="0"/>
                <w:color w:val="00B050"/>
              </w:rPr>
              <w:t>tari</w:t>
            </w:r>
            <w:r w:rsidRPr="00A43314">
              <w:softHyphen/>
            </w:r>
            <w:r w:rsidRPr="00A43314">
              <w:rPr>
                <w:i w:val="0"/>
                <w:color w:val="00B050"/>
              </w:rPr>
              <w:t>.</w:t>
            </w:r>
          </w:p>
        </w:tc>
      </w:tr>
      <w:tr w:rsidR="00B01733" w:rsidRPr="00A43314" w:rsidTr="00BC4A4F">
        <w:trPr>
          <w:trHeight w:val="547"/>
        </w:trPr>
        <w:tc>
          <w:tcPr>
            <w:tcW w:w="752" w:type="dxa"/>
          </w:tcPr>
          <w:p w:rsidR="00B01733" w:rsidRPr="00A43314" w:rsidRDefault="00B01733" w:rsidP="00403E6C">
            <w:pPr>
              <w:pStyle w:val="berschrift4"/>
              <w:numPr>
                <w:ilvl w:val="0"/>
                <w:numId w:val="0"/>
              </w:numPr>
              <w:spacing w:beforeLines="60" w:afterLines="60"/>
              <w:ind w:left="862" w:hanging="862"/>
              <w:contextualSpacing w:val="0"/>
              <w:rPr>
                <w:b w:val="0"/>
                <w:szCs w:val="22"/>
                <w:lang w:val="it-IT"/>
              </w:rPr>
            </w:pPr>
          </w:p>
        </w:tc>
        <w:tc>
          <w:tcPr>
            <w:tcW w:w="680" w:type="dxa"/>
          </w:tcPr>
          <w:p w:rsidR="00B01733" w:rsidRPr="00A43314" w:rsidRDefault="003C0F6F" w:rsidP="00403E6C">
            <w:pPr>
              <w:pStyle w:val="berschrift4"/>
              <w:numPr>
                <w:ilvl w:val="0"/>
                <w:numId w:val="0"/>
              </w:numPr>
              <w:spacing w:beforeLines="60" w:afterLines="60"/>
              <w:ind w:left="862" w:hanging="862"/>
              <w:contextualSpacing w:val="0"/>
              <w:rPr>
                <w:b w:val="0"/>
                <w:szCs w:val="22"/>
              </w:rPr>
            </w:pPr>
            <w:r w:rsidRPr="00A43314">
              <w:rPr>
                <w:b w:val="0"/>
                <w:szCs w:val="22"/>
              </w:rPr>
              <w:t>.200</w:t>
            </w:r>
          </w:p>
        </w:tc>
        <w:tc>
          <w:tcPr>
            <w:tcW w:w="7931" w:type="dxa"/>
          </w:tcPr>
          <w:p w:rsidR="00B01733" w:rsidRPr="00A43314" w:rsidRDefault="00B01733" w:rsidP="00403E6C">
            <w:pPr>
              <w:pStyle w:val="berschrift4"/>
              <w:numPr>
                <w:ilvl w:val="0"/>
                <w:numId w:val="0"/>
              </w:numPr>
              <w:spacing w:beforeLines="60" w:afterLines="60"/>
              <w:ind w:left="862" w:hanging="862"/>
              <w:contextualSpacing w:val="0"/>
              <w:rPr>
                <w:b w:val="0"/>
                <w:szCs w:val="22"/>
              </w:rPr>
            </w:pPr>
            <w:r w:rsidRPr="00A43314">
              <w:rPr>
                <w:b w:val="0"/>
                <w:szCs w:val="22"/>
              </w:rPr>
              <w:t>Illuminazione</w:t>
            </w:r>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color w:val="auto"/>
                <w:lang w:val="it-IT"/>
              </w:rPr>
            </w:pPr>
          </w:p>
        </w:tc>
        <w:tc>
          <w:tcPr>
            <w:tcW w:w="7931" w:type="dxa"/>
          </w:tcPr>
          <w:p w:rsidR="00B01733" w:rsidRPr="00A43314" w:rsidRDefault="00B01733" w:rsidP="00403E6C">
            <w:pPr>
              <w:pStyle w:val="Erluterung1"/>
              <w:spacing w:beforeLines="60" w:afterLines="60"/>
              <w:rPr>
                <w:i w:val="0"/>
                <w:color w:val="00B050"/>
              </w:rPr>
            </w:pPr>
            <w:r w:rsidRPr="00A43314">
              <w:rPr>
                <w:i w:val="0"/>
                <w:color w:val="00B050"/>
              </w:rPr>
              <w:t>Non sono previste prestazioni da parte del committente. Tutte le spese per l'ill</w:t>
            </w:r>
            <w:r w:rsidRPr="00A43314">
              <w:rPr>
                <w:i w:val="0"/>
                <w:color w:val="00B050"/>
              </w:rPr>
              <w:t>u</w:t>
            </w:r>
            <w:r w:rsidRPr="00A43314">
              <w:rPr>
                <w:i w:val="0"/>
                <w:color w:val="00B050"/>
              </w:rPr>
              <w:t>minazione nell'area complessiva di cantiere, nel punto di deposito di materiale e di attrezzi e in prossimità delle vie di accesso e di trasporto devono essere incl</w:t>
            </w:r>
            <w:r w:rsidRPr="00A43314">
              <w:rPr>
                <w:i w:val="0"/>
                <w:color w:val="00B050"/>
              </w:rPr>
              <w:t>u</w:t>
            </w:r>
            <w:r w:rsidRPr="00A43314">
              <w:rPr>
                <w:i w:val="0"/>
                <w:color w:val="00B050"/>
              </w:rPr>
              <w:t>se nell'offerta.</w:t>
            </w:r>
          </w:p>
        </w:tc>
      </w:tr>
      <w:tr w:rsidR="003C0F6F" w:rsidRPr="00A43314" w:rsidTr="00BC4A4F">
        <w:tc>
          <w:tcPr>
            <w:tcW w:w="752" w:type="dxa"/>
          </w:tcPr>
          <w:p w:rsidR="003C0F6F" w:rsidRPr="00A43314" w:rsidRDefault="003C0F6F" w:rsidP="00403E6C">
            <w:pPr>
              <w:pStyle w:val="Erluterung1"/>
              <w:spacing w:beforeLines="60" w:afterLines="60"/>
              <w:rPr>
                <w:i w:val="0"/>
                <w:lang w:val="it-IT"/>
              </w:rPr>
            </w:pPr>
          </w:p>
        </w:tc>
        <w:tc>
          <w:tcPr>
            <w:tcW w:w="680" w:type="dxa"/>
          </w:tcPr>
          <w:p w:rsidR="003C0F6F" w:rsidRPr="00A43314" w:rsidRDefault="003C0F6F" w:rsidP="00403E6C">
            <w:pPr>
              <w:pStyle w:val="Erluterung1"/>
              <w:spacing w:beforeLines="60" w:afterLines="60"/>
              <w:rPr>
                <w:i w:val="0"/>
                <w:color w:val="auto"/>
                <w:lang w:val="it-IT"/>
              </w:rPr>
            </w:pPr>
          </w:p>
        </w:tc>
        <w:tc>
          <w:tcPr>
            <w:tcW w:w="7931" w:type="dxa"/>
          </w:tcPr>
          <w:p w:rsidR="003C0F6F" w:rsidRPr="00A43314" w:rsidRDefault="00DB56B8" w:rsidP="00403E6C">
            <w:pPr>
              <w:pStyle w:val="Erluterung1"/>
              <w:spacing w:beforeLines="60" w:afterLines="60"/>
              <w:rPr>
                <w:i w:val="0"/>
                <w:color w:val="0070C0"/>
              </w:rPr>
            </w:pPr>
            <w:r w:rsidRPr="00A43314">
              <w:rPr>
                <w:i w:val="0"/>
                <w:color w:val="0070C0"/>
              </w:rPr>
              <w:t>Oppure</w:t>
            </w:r>
          </w:p>
        </w:tc>
      </w:tr>
      <w:tr w:rsidR="003C0F6F" w:rsidRPr="00A43314" w:rsidTr="00BC4A4F">
        <w:tc>
          <w:tcPr>
            <w:tcW w:w="752" w:type="dxa"/>
          </w:tcPr>
          <w:p w:rsidR="003C0F6F" w:rsidRPr="00A43314" w:rsidRDefault="003C0F6F" w:rsidP="00403E6C">
            <w:pPr>
              <w:pStyle w:val="Erluterung1"/>
              <w:spacing w:beforeLines="60" w:afterLines="60"/>
              <w:rPr>
                <w:i w:val="0"/>
                <w:lang w:val="it-IT"/>
              </w:rPr>
            </w:pPr>
          </w:p>
        </w:tc>
        <w:tc>
          <w:tcPr>
            <w:tcW w:w="680" w:type="dxa"/>
          </w:tcPr>
          <w:p w:rsidR="003C0F6F" w:rsidRPr="00A43314" w:rsidRDefault="003C0F6F" w:rsidP="00403E6C">
            <w:pPr>
              <w:pStyle w:val="Erluterung1"/>
              <w:spacing w:beforeLines="60" w:afterLines="60"/>
              <w:rPr>
                <w:i w:val="0"/>
                <w:lang w:val="it-IT"/>
              </w:rPr>
            </w:pPr>
          </w:p>
        </w:tc>
        <w:tc>
          <w:tcPr>
            <w:tcW w:w="7931" w:type="dxa"/>
          </w:tcPr>
          <w:p w:rsidR="003C0F6F" w:rsidRPr="00A43314" w:rsidRDefault="003C0F6F" w:rsidP="00403E6C">
            <w:pPr>
              <w:pStyle w:val="Erluterung1"/>
              <w:spacing w:beforeLines="60" w:afterLines="60"/>
              <w:rPr>
                <w:i w:val="0"/>
                <w:color w:val="0070C0"/>
              </w:rPr>
            </w:pPr>
            <w:r w:rsidRPr="00A43314">
              <w:rPr>
                <w:i w:val="0"/>
                <w:color w:val="0070C0"/>
              </w:rPr>
              <w:t>Indicazioni sulle prestazioni del committente e dell'imprenditore. Eventuali ind</w:t>
            </w:r>
            <w:r w:rsidRPr="00A43314">
              <w:rPr>
                <w:i w:val="0"/>
                <w:color w:val="0070C0"/>
              </w:rPr>
              <w:t>i</w:t>
            </w:r>
            <w:r w:rsidRPr="00A43314">
              <w:rPr>
                <w:i w:val="0"/>
                <w:color w:val="0070C0"/>
              </w:rPr>
              <w:t xml:space="preserve">cazioni come </w:t>
            </w:r>
            <w:r w:rsidRPr="00A43314">
              <w:softHyphen/>
            </w:r>
            <w:r w:rsidRPr="00A43314">
              <w:rPr>
                <w:i w:val="0"/>
                <w:color w:val="0070C0"/>
              </w:rPr>
              <w:t>lavoro notturno. Regolamento dei costi.</w:t>
            </w:r>
          </w:p>
          <w:p w:rsidR="003C0F6F" w:rsidRPr="00A43314" w:rsidRDefault="003C0F6F"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02" w:name="_Toc342551930"/>
            <w:bookmarkStart w:id="203" w:name="_Toc362516192"/>
            <w:bookmarkStart w:id="204" w:name="_Toc385421420"/>
            <w:r w:rsidRPr="00A43314">
              <w:rPr>
                <w:b w:val="0"/>
                <w:sz w:val="22"/>
                <w:szCs w:val="22"/>
              </w:rPr>
              <w:t>432</w:t>
            </w:r>
            <w:r w:rsidRPr="00A43314">
              <w:tab/>
            </w:r>
            <w:r w:rsidRPr="00A43314">
              <w:rPr>
                <w:b w:val="0"/>
                <w:sz w:val="22"/>
                <w:szCs w:val="22"/>
              </w:rPr>
              <w:t>Approvvigionamento di acqua potabile e industriale</w:t>
            </w:r>
            <w:bookmarkEnd w:id="202"/>
            <w:bookmarkEnd w:id="203"/>
            <w:bookmarkEnd w:id="204"/>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31" w:type="dxa"/>
          </w:tcPr>
          <w:p w:rsidR="00B01733" w:rsidRPr="00A43314" w:rsidRDefault="00B01733" w:rsidP="00403E6C">
            <w:pPr>
              <w:pStyle w:val="Erluterung1"/>
              <w:spacing w:beforeLines="60" w:afterLines="60"/>
              <w:rPr>
                <w:i w:val="0"/>
                <w:color w:val="0070C0"/>
              </w:rPr>
            </w:pPr>
            <w:r w:rsidRPr="00A43314">
              <w:rPr>
                <w:i w:val="0"/>
                <w:color w:val="0070C0"/>
              </w:rPr>
              <w:t>Indicazioni sul luogo di approvvigionamento (schema di installazione), prestazi</w:t>
            </w:r>
            <w:r w:rsidRPr="00A43314">
              <w:rPr>
                <w:i w:val="0"/>
                <w:color w:val="0070C0"/>
              </w:rPr>
              <w:t>o</w:t>
            </w:r>
            <w:r w:rsidRPr="00A43314">
              <w:rPr>
                <w:i w:val="0"/>
                <w:color w:val="0070C0"/>
              </w:rPr>
              <w:t>ni del committente, prestazioni dell'imprenditore, tariffe dell'acqua, regolamento dei costi, ecc., per es.:</w:t>
            </w:r>
          </w:p>
        </w:tc>
      </w:tr>
      <w:tr w:rsidR="003C0F6F" w:rsidRPr="00A43314" w:rsidTr="00BC4A4F">
        <w:tc>
          <w:tcPr>
            <w:tcW w:w="752" w:type="dxa"/>
          </w:tcPr>
          <w:p w:rsidR="003C0F6F" w:rsidRPr="00A43314" w:rsidRDefault="003C0F6F" w:rsidP="00403E6C">
            <w:pPr>
              <w:spacing w:beforeLines="60" w:afterLines="60"/>
              <w:rPr>
                <w:lang w:val="it-IT"/>
              </w:rPr>
            </w:pPr>
          </w:p>
        </w:tc>
        <w:tc>
          <w:tcPr>
            <w:tcW w:w="680" w:type="dxa"/>
          </w:tcPr>
          <w:p w:rsidR="003C0F6F" w:rsidRPr="00A43314" w:rsidRDefault="003C0F6F" w:rsidP="00403E6C">
            <w:pPr>
              <w:pStyle w:val="Standardkursiv"/>
              <w:spacing w:beforeLines="60" w:afterLines="60"/>
              <w:rPr>
                <w:i w:val="0"/>
              </w:rPr>
            </w:pPr>
            <w:r w:rsidRPr="00A43314">
              <w:rPr>
                <w:i w:val="0"/>
              </w:rPr>
              <w:t>.100</w:t>
            </w:r>
          </w:p>
        </w:tc>
        <w:tc>
          <w:tcPr>
            <w:tcW w:w="7931" w:type="dxa"/>
          </w:tcPr>
          <w:p w:rsidR="003C0F6F" w:rsidRPr="00A43314" w:rsidRDefault="003C0F6F" w:rsidP="00403E6C">
            <w:pPr>
              <w:pStyle w:val="Standardkursiv"/>
              <w:spacing w:beforeLines="60" w:afterLines="60"/>
              <w:rPr>
                <w:i w:val="0"/>
                <w:color w:val="00B050"/>
              </w:rPr>
            </w:pPr>
            <w:r w:rsidRPr="00A43314">
              <w:rPr>
                <w:i w:val="0"/>
                <w:color w:val="00B050"/>
              </w:rPr>
              <w:t>Nessun punto di approvvigionamento idrico disponibile. La fornitura e il consumo è di competenza dell'imprenditore e devono essere inclusi nei prezzi unitari</w:t>
            </w:r>
            <w:r w:rsidRPr="00A43314">
              <w:softHyphen/>
            </w:r>
            <w:r w:rsidRPr="00A43314">
              <w:rPr>
                <w:i w:val="0"/>
                <w:color w:val="00B050"/>
              </w:rPr>
              <w:t>.</w:t>
            </w:r>
          </w:p>
        </w:tc>
      </w:tr>
      <w:tr w:rsidR="003C0F6F" w:rsidRPr="00A43314" w:rsidTr="00BC4A4F">
        <w:tc>
          <w:tcPr>
            <w:tcW w:w="752" w:type="dxa"/>
          </w:tcPr>
          <w:p w:rsidR="003C0F6F" w:rsidRPr="00A43314" w:rsidRDefault="003C0F6F" w:rsidP="00403E6C">
            <w:pPr>
              <w:pStyle w:val="Erluterung1"/>
              <w:spacing w:beforeLines="60" w:afterLines="60"/>
              <w:rPr>
                <w:i w:val="0"/>
                <w:lang w:val="it-IT"/>
              </w:rPr>
            </w:pPr>
          </w:p>
        </w:tc>
        <w:tc>
          <w:tcPr>
            <w:tcW w:w="680" w:type="dxa"/>
          </w:tcPr>
          <w:p w:rsidR="003C0F6F" w:rsidRPr="00A43314" w:rsidRDefault="003C0F6F" w:rsidP="00403E6C">
            <w:pPr>
              <w:pStyle w:val="Erluterung1"/>
              <w:spacing w:beforeLines="60" w:afterLines="60"/>
              <w:rPr>
                <w:i w:val="0"/>
                <w:lang w:val="it-IT"/>
              </w:rPr>
            </w:pPr>
          </w:p>
        </w:tc>
        <w:tc>
          <w:tcPr>
            <w:tcW w:w="7931" w:type="dxa"/>
          </w:tcPr>
          <w:p w:rsidR="003C0F6F" w:rsidRPr="00A43314" w:rsidRDefault="00DB56B8" w:rsidP="00403E6C">
            <w:pPr>
              <w:pStyle w:val="Erluterung1"/>
              <w:spacing w:beforeLines="60" w:afterLines="60"/>
              <w:rPr>
                <w:i w:val="0"/>
                <w:color w:val="0070C0"/>
              </w:rPr>
            </w:pPr>
            <w:r w:rsidRPr="00A43314">
              <w:rPr>
                <w:i w:val="0"/>
                <w:color w:val="0070C0"/>
              </w:rPr>
              <w:t>Oppure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31" w:type="dxa"/>
          </w:tcPr>
          <w:p w:rsidR="00472A2F" w:rsidRPr="00A43314" w:rsidRDefault="00472A2F" w:rsidP="00403E6C">
            <w:pPr>
              <w:pStyle w:val="Standardkursiv"/>
              <w:spacing w:beforeLines="60" w:afterLines="60"/>
              <w:rPr>
                <w:i w:val="0"/>
                <w:color w:val="0070C0"/>
              </w:rPr>
            </w:pPr>
            <w:r w:rsidRPr="00A43314">
              <w:rPr>
                <w:i w:val="0"/>
                <w:color w:val="0070C0"/>
              </w:rPr>
              <w:t xml:space="preserve">Adeguare il numero di schema e il nome della centrale idrica all'opera </w:t>
            </w:r>
          </w:p>
          <w:p w:rsidR="00B01733" w:rsidRPr="00A43314" w:rsidRDefault="00B01733" w:rsidP="00403E6C">
            <w:pPr>
              <w:pStyle w:val="Standardkursiv"/>
              <w:spacing w:beforeLines="60" w:afterLines="60"/>
              <w:rPr>
                <w:i w:val="0"/>
                <w:color w:val="00B050"/>
              </w:rPr>
            </w:pPr>
            <w:r w:rsidRPr="00A43314">
              <w:rPr>
                <w:i w:val="0"/>
                <w:color w:val="00B050"/>
              </w:rPr>
              <w:t>Il punto di approvvigionamento è visibile dal piano n. ................ La fornitura e l'approvvigionamento idrico devono avvenire secondo le istruzioni e le tariffe della centrale idrica ............ e devono essere inclusi nei prezzi unitari.</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05" w:name="_Toc342551931"/>
            <w:bookmarkStart w:id="206" w:name="_Toc362516193"/>
            <w:bookmarkStart w:id="207" w:name="_Toc385421421"/>
            <w:r w:rsidRPr="00A43314">
              <w:rPr>
                <w:b w:val="0"/>
                <w:sz w:val="22"/>
                <w:szCs w:val="22"/>
              </w:rPr>
              <w:t>433</w:t>
            </w:r>
            <w:r w:rsidRPr="00A43314">
              <w:tab/>
            </w:r>
            <w:r w:rsidRPr="00A43314">
              <w:rPr>
                <w:b w:val="0"/>
                <w:sz w:val="22"/>
                <w:szCs w:val="22"/>
              </w:rPr>
              <w:t>Allacciamento alla rete di comunicazione o installazione di mezzi di comunica</w:t>
            </w:r>
            <w:r w:rsidRPr="00A43314">
              <w:tab/>
            </w:r>
            <w:proofErr w:type="spellStart"/>
            <w:r w:rsidRPr="00A43314">
              <w:rPr>
                <w:b w:val="0"/>
                <w:sz w:val="22"/>
                <w:szCs w:val="22"/>
              </w:rPr>
              <w:t>zione</w:t>
            </w:r>
            <w:bookmarkEnd w:id="205"/>
            <w:bookmarkEnd w:id="206"/>
            <w:bookmarkEnd w:id="207"/>
            <w:proofErr w:type="spellEnd"/>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31" w:type="dxa"/>
          </w:tcPr>
          <w:p w:rsidR="00B01733" w:rsidRPr="00A43314" w:rsidRDefault="00CC2F94" w:rsidP="00403E6C">
            <w:pPr>
              <w:pStyle w:val="Erluterung1"/>
              <w:spacing w:beforeLines="60" w:afterLines="60"/>
              <w:rPr>
                <w:i w:val="0"/>
                <w:color w:val="0070C0"/>
              </w:rPr>
            </w:pPr>
            <w:r w:rsidRPr="00A43314">
              <w:rPr>
                <w:i w:val="0"/>
                <w:color w:val="0070C0"/>
              </w:rPr>
              <w:t>Per esempio per cantieri di lunga durata:</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31" w:type="dxa"/>
          </w:tcPr>
          <w:p w:rsidR="00B01733" w:rsidRPr="00A43314" w:rsidRDefault="00B01733" w:rsidP="00403E6C">
            <w:pPr>
              <w:pStyle w:val="Standardkursiv"/>
              <w:spacing w:beforeLines="60" w:afterLines="60"/>
              <w:rPr>
                <w:i w:val="0"/>
                <w:color w:val="00B050"/>
              </w:rPr>
            </w:pPr>
            <w:r w:rsidRPr="00A43314">
              <w:rPr>
                <w:i w:val="0"/>
                <w:color w:val="00B050"/>
              </w:rPr>
              <w:t>Nella baracca della direzione dei lavori è necessario allestire un collegamento Internet e/o un collegamento telefonico di rete fissa. Le spese sono a carico del committente o della direzione dei lavori.</w:t>
            </w:r>
          </w:p>
        </w:tc>
      </w:tr>
      <w:tr w:rsidR="004B375C" w:rsidRPr="00A43314" w:rsidTr="00BC4A4F">
        <w:tc>
          <w:tcPr>
            <w:tcW w:w="752" w:type="dxa"/>
          </w:tcPr>
          <w:p w:rsidR="004B375C" w:rsidRPr="00A43314" w:rsidRDefault="004B375C" w:rsidP="00403E6C">
            <w:pPr>
              <w:spacing w:beforeLines="60" w:afterLines="60"/>
              <w:jc w:val="right"/>
              <w:rPr>
                <w:lang w:val="it-IT"/>
              </w:rPr>
            </w:pPr>
            <w:r>
              <w:rPr>
                <w:lang w:val="it-IT"/>
              </w:rPr>
              <w:t>R</w:t>
            </w:r>
          </w:p>
        </w:tc>
        <w:tc>
          <w:tcPr>
            <w:tcW w:w="680" w:type="dxa"/>
          </w:tcPr>
          <w:p w:rsidR="004B375C" w:rsidRPr="00A43314" w:rsidRDefault="004B375C" w:rsidP="00403E6C">
            <w:pPr>
              <w:pStyle w:val="Standardkursiv"/>
              <w:spacing w:beforeLines="60" w:afterLines="60"/>
              <w:rPr>
                <w:i w:val="0"/>
              </w:rPr>
            </w:pPr>
            <w:r>
              <w:rPr>
                <w:i w:val="0"/>
              </w:rPr>
              <w:t>.900</w:t>
            </w:r>
          </w:p>
        </w:tc>
        <w:tc>
          <w:tcPr>
            <w:tcW w:w="7931" w:type="dxa"/>
          </w:tcPr>
          <w:p w:rsidR="004B375C" w:rsidRPr="00A43314" w:rsidRDefault="004B375C" w:rsidP="00403E6C">
            <w:pPr>
              <w:pStyle w:val="Standardkursiv"/>
              <w:spacing w:beforeLines="60" w:afterLines="60"/>
              <w:rPr>
                <w:i w:val="0"/>
                <w:color w:val="00B050"/>
              </w:rPr>
            </w:pPr>
            <w:r w:rsidRPr="004B375C">
              <w:rPr>
                <w:i w:val="0"/>
              </w:rPr>
              <w:t xml:space="preserve">In cantiere i </w:t>
            </w:r>
            <w:proofErr w:type="spellStart"/>
            <w:r w:rsidRPr="004B375C">
              <w:rPr>
                <w:i w:val="0"/>
              </w:rPr>
              <w:t>capomontatori</w:t>
            </w:r>
            <w:proofErr w:type="spellEnd"/>
            <w:r w:rsidRPr="004B375C">
              <w:rPr>
                <w:i w:val="0"/>
              </w:rPr>
              <w:t xml:space="preserve"> devono essere costantemente reperibili via telefono cellulare (anche in caso di lavori notturni o a turni).</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08" w:name="_Toc342551932"/>
            <w:bookmarkStart w:id="209" w:name="_Toc362516194"/>
            <w:bookmarkStart w:id="210" w:name="_Toc385421422"/>
            <w:r w:rsidRPr="00A43314">
              <w:rPr>
                <w:b w:val="0"/>
                <w:sz w:val="22"/>
                <w:szCs w:val="22"/>
              </w:rPr>
              <w:lastRenderedPageBreak/>
              <w:t>435</w:t>
            </w:r>
            <w:r w:rsidRPr="00A43314">
              <w:tab/>
            </w:r>
            <w:r w:rsidRPr="00A43314">
              <w:rPr>
                <w:b w:val="0"/>
                <w:sz w:val="22"/>
                <w:szCs w:val="22"/>
              </w:rPr>
              <w:t>Altre condotte di approvvigionamento</w:t>
            </w:r>
            <w:bookmarkEnd w:id="208"/>
            <w:bookmarkEnd w:id="209"/>
            <w:bookmarkEnd w:id="210"/>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31" w:type="dxa"/>
          </w:tcPr>
          <w:p w:rsidR="00B01733" w:rsidRPr="00A43314" w:rsidRDefault="00FB5CB6"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BC4A4F">
        <w:tc>
          <w:tcPr>
            <w:tcW w:w="9363"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11" w:name="_Toc362516195"/>
            <w:bookmarkStart w:id="212" w:name="_Toc91503878"/>
            <w:bookmarkStart w:id="213" w:name="_Toc197833762"/>
            <w:bookmarkStart w:id="214" w:name="_Toc342551933"/>
            <w:bookmarkStart w:id="215" w:name="_Toc385421423"/>
            <w:r w:rsidRPr="00A43314">
              <w:rPr>
                <w:b w:val="0"/>
                <w:smallCaps/>
                <w:sz w:val="22"/>
                <w:szCs w:val="22"/>
              </w:rPr>
              <w:t>440</w:t>
            </w:r>
            <w:r w:rsidRPr="00A43314">
              <w:tab/>
            </w:r>
            <w:r w:rsidRPr="00A43314">
              <w:rPr>
                <w:b w:val="0"/>
                <w:smallCaps/>
                <w:sz w:val="24"/>
                <w:szCs w:val="24"/>
              </w:rPr>
              <w:t>Condotte di smaltimento, rifiuti edili</w:t>
            </w:r>
            <w:bookmarkEnd w:id="211"/>
            <w:bookmarkEnd w:id="215"/>
            <w:r w:rsidRPr="00A43314">
              <w:rPr>
                <w:b w:val="0"/>
                <w:smallCaps/>
                <w:sz w:val="24"/>
                <w:szCs w:val="24"/>
              </w:rPr>
              <w:t xml:space="preserve"> </w:t>
            </w:r>
            <w:bookmarkEnd w:id="212"/>
            <w:bookmarkEnd w:id="213"/>
            <w:bookmarkEnd w:id="214"/>
          </w:p>
        </w:tc>
      </w:tr>
      <w:tr w:rsidR="003C0F6F" w:rsidRPr="00A43314" w:rsidTr="00BC4A4F">
        <w:tc>
          <w:tcPr>
            <w:tcW w:w="752" w:type="dxa"/>
          </w:tcPr>
          <w:p w:rsidR="003C0F6F" w:rsidRPr="00A43314" w:rsidRDefault="00313310" w:rsidP="00403E6C">
            <w:pPr>
              <w:pStyle w:val="Standardkursiv"/>
              <w:spacing w:beforeLines="60" w:afterLines="60"/>
              <w:jc w:val="right"/>
              <w:rPr>
                <w:i w:val="0"/>
              </w:rPr>
            </w:pPr>
            <w:r w:rsidRPr="00A43314">
              <w:rPr>
                <w:i w:val="0"/>
              </w:rPr>
              <w:t>R</w:t>
            </w:r>
          </w:p>
        </w:tc>
        <w:tc>
          <w:tcPr>
            <w:tcW w:w="680" w:type="dxa"/>
          </w:tcPr>
          <w:p w:rsidR="003C0F6F" w:rsidRPr="00A43314" w:rsidRDefault="00313310" w:rsidP="00403E6C">
            <w:pPr>
              <w:pStyle w:val="Standardkursiv"/>
              <w:spacing w:beforeLines="60" w:afterLines="60"/>
              <w:rPr>
                <w:i w:val="0"/>
              </w:rPr>
            </w:pPr>
            <w:r w:rsidRPr="00A43314">
              <w:rPr>
                <w:i w:val="0"/>
              </w:rPr>
              <w:t>.900</w:t>
            </w:r>
          </w:p>
        </w:tc>
        <w:tc>
          <w:tcPr>
            <w:tcW w:w="7931" w:type="dxa"/>
          </w:tcPr>
          <w:p w:rsidR="00313310" w:rsidRPr="00A43314" w:rsidRDefault="00313310" w:rsidP="00403E6C">
            <w:pPr>
              <w:pStyle w:val="Standardkursiv"/>
              <w:spacing w:beforeLines="60" w:afterLines="60"/>
              <w:rPr>
                <w:i w:val="0"/>
              </w:rPr>
            </w:pPr>
            <w:r w:rsidRPr="00A43314">
              <w:rPr>
                <w:i w:val="0"/>
              </w:rPr>
              <w:t>Fanno stato:</w:t>
            </w:r>
          </w:p>
          <w:p w:rsidR="002C1245" w:rsidRPr="00A43314" w:rsidRDefault="002C1245" w:rsidP="00403E6C">
            <w:pPr>
              <w:pStyle w:val="Standardkursiv"/>
              <w:tabs>
                <w:tab w:val="left" w:pos="200"/>
              </w:tabs>
              <w:spacing w:beforeLines="60" w:afterLines="60"/>
              <w:rPr>
                <w:i w:val="0"/>
              </w:rPr>
            </w:pPr>
            <w:r w:rsidRPr="00A43314">
              <w:rPr>
                <w:i w:val="0"/>
              </w:rPr>
              <w:t>-</w:t>
            </w:r>
            <w:r w:rsidRPr="00A43314">
              <w:tab/>
            </w:r>
            <w:r w:rsidRPr="00A43314">
              <w:rPr>
                <w:i w:val="0"/>
              </w:rPr>
              <w:t>l'istruzione "Protezione delle acque nello smaltimento delle acque di scarico delle vie di comunicazione", UFAFP (ora UFAM) 2002</w:t>
            </w:r>
          </w:p>
          <w:p w:rsidR="00313310" w:rsidRDefault="002C1245" w:rsidP="00403E6C">
            <w:pPr>
              <w:pStyle w:val="Standardkursiv"/>
              <w:tabs>
                <w:tab w:val="left" w:pos="200"/>
              </w:tabs>
              <w:spacing w:beforeLines="60" w:afterLines="60"/>
              <w:rPr>
                <w:i w:val="0"/>
              </w:rPr>
            </w:pPr>
            <w:r w:rsidRPr="00A43314">
              <w:rPr>
                <w:i w:val="0"/>
              </w:rPr>
              <w:t>-</w:t>
            </w:r>
            <w:r w:rsidRPr="00A43314">
              <w:tab/>
            </w:r>
            <w:r w:rsidRPr="00A43314">
              <w:rPr>
                <w:i w:val="0"/>
              </w:rPr>
              <w:t>SIA 431 "Evacuazione acque di cantiere"</w:t>
            </w:r>
          </w:p>
          <w:p w:rsidR="004B375C" w:rsidRPr="00A43314" w:rsidRDefault="004B375C" w:rsidP="00403E6C">
            <w:pPr>
              <w:pStyle w:val="Standardkursiv"/>
              <w:tabs>
                <w:tab w:val="left" w:pos="200"/>
              </w:tabs>
              <w:spacing w:beforeLines="60" w:afterLines="60"/>
              <w:rPr>
                <w:i w:val="0"/>
              </w:rPr>
            </w:pPr>
            <w:r w:rsidRPr="00A43314">
              <w:rPr>
                <w:i w:val="0"/>
              </w:rPr>
              <w:t>-</w:t>
            </w:r>
            <w:r w:rsidRPr="00A43314">
              <w:tab/>
            </w:r>
            <w:r w:rsidRPr="004B375C">
              <w:rPr>
                <w:i w:val="0"/>
              </w:rPr>
              <w:t>normativa cantonale</w:t>
            </w:r>
          </w:p>
          <w:p w:rsidR="000770A1" w:rsidRPr="00A43314" w:rsidRDefault="000770A1" w:rsidP="00403E6C">
            <w:pPr>
              <w:pStyle w:val="Standardkursiv"/>
              <w:spacing w:beforeLines="60" w:afterLines="60"/>
              <w:rPr>
                <w:i w:val="0"/>
              </w:rPr>
            </w:pPr>
            <w:r w:rsidRPr="00A43314">
              <w:rPr>
                <w:i w:val="0"/>
              </w:rPr>
              <w:t>Salvo altrimenti specificato, le spese devono essere incluse nei prezzi unitari</w:t>
            </w:r>
            <w:r w:rsidRPr="00A43314">
              <w:softHyphen/>
            </w:r>
            <w:r w:rsidRPr="00A43314">
              <w:rPr>
                <w:i w:val="0"/>
              </w:rPr>
              <w:t>.</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16" w:name="_Toc342551934"/>
            <w:bookmarkStart w:id="217" w:name="_Toc362516196"/>
            <w:bookmarkStart w:id="218" w:name="_Toc385421424"/>
            <w:r w:rsidRPr="00A43314">
              <w:rPr>
                <w:b w:val="0"/>
                <w:sz w:val="22"/>
                <w:szCs w:val="22"/>
              </w:rPr>
              <w:t>441</w:t>
            </w:r>
            <w:r w:rsidRPr="00A43314">
              <w:tab/>
            </w:r>
            <w:r w:rsidRPr="00A43314">
              <w:rPr>
                <w:b w:val="0"/>
                <w:sz w:val="22"/>
                <w:szCs w:val="22"/>
              </w:rPr>
              <w:t>Trattamento e smaltimento delle acque</w:t>
            </w:r>
            <w:bookmarkEnd w:id="216"/>
            <w:bookmarkEnd w:id="217"/>
            <w:bookmarkEnd w:id="218"/>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.300</w:t>
            </w:r>
          </w:p>
        </w:tc>
        <w:tc>
          <w:tcPr>
            <w:tcW w:w="7931" w:type="dxa"/>
          </w:tcPr>
          <w:p w:rsidR="00B01733" w:rsidRPr="00A43314" w:rsidRDefault="00B01733" w:rsidP="00403E6C">
            <w:pPr>
              <w:pStyle w:val="Standardkursiv"/>
              <w:spacing w:beforeLines="60" w:afterLines="60"/>
              <w:rPr>
                <w:i w:val="0"/>
              </w:rPr>
            </w:pPr>
            <w:r w:rsidRPr="00A43314">
              <w:rPr>
                <w:i w:val="0"/>
                <w:iCs w:val="0"/>
              </w:rPr>
              <w:t>Impianti sanitari</w:t>
            </w:r>
          </w:p>
        </w:tc>
      </w:tr>
      <w:tr w:rsidR="00B01733" w:rsidRPr="00A43314" w:rsidTr="00BC4A4F">
        <w:tc>
          <w:tcPr>
            <w:tcW w:w="752" w:type="dxa"/>
          </w:tcPr>
          <w:p w:rsidR="00B01733" w:rsidRPr="00A43314" w:rsidRDefault="00B01733" w:rsidP="00403E6C">
            <w:pPr>
              <w:pStyle w:val="Erluterung1"/>
              <w:spacing w:beforeLines="60" w:afterLines="60"/>
              <w:rPr>
                <w:i w:val="0"/>
                <w:lang w:val="it-IT"/>
              </w:rPr>
            </w:pPr>
          </w:p>
        </w:tc>
        <w:tc>
          <w:tcPr>
            <w:tcW w:w="680" w:type="dxa"/>
          </w:tcPr>
          <w:p w:rsidR="00B01733" w:rsidRPr="00A43314" w:rsidRDefault="00B01733" w:rsidP="00403E6C">
            <w:pPr>
              <w:pStyle w:val="Erluterung1"/>
              <w:spacing w:beforeLines="60" w:afterLines="60"/>
              <w:rPr>
                <w:i w:val="0"/>
                <w:lang w:val="it-IT"/>
              </w:rPr>
            </w:pPr>
          </w:p>
        </w:tc>
        <w:tc>
          <w:tcPr>
            <w:tcW w:w="7931" w:type="dxa"/>
          </w:tcPr>
          <w:p w:rsidR="00B01733" w:rsidRPr="00A43314" w:rsidRDefault="00B01733" w:rsidP="00403E6C">
            <w:pPr>
              <w:pStyle w:val="Erluterung1"/>
              <w:spacing w:beforeLines="60" w:afterLines="60"/>
              <w:rPr>
                <w:i w:val="0"/>
                <w:color w:val="0070C0"/>
              </w:rPr>
            </w:pPr>
            <w:r w:rsidRPr="00A43314">
              <w:rPr>
                <w:i w:val="0"/>
                <w:color w:val="0070C0"/>
              </w:rPr>
              <w:t>Per esempio per cantieri di lunga durata:</w:t>
            </w:r>
          </w:p>
        </w:tc>
      </w:tr>
      <w:tr w:rsidR="00143166" w:rsidRPr="00A43314" w:rsidTr="00BC4A4F">
        <w:tc>
          <w:tcPr>
            <w:tcW w:w="752" w:type="dxa"/>
          </w:tcPr>
          <w:p w:rsidR="00143166" w:rsidRPr="00A43314" w:rsidRDefault="00143166" w:rsidP="00403E6C">
            <w:pPr>
              <w:pStyle w:val="berschrift4"/>
              <w:numPr>
                <w:ilvl w:val="0"/>
                <w:numId w:val="0"/>
              </w:numPr>
              <w:spacing w:beforeLines="60" w:afterLines="60"/>
              <w:ind w:left="425"/>
              <w:contextualSpacing w:val="0"/>
              <w:rPr>
                <w:szCs w:val="22"/>
                <w:lang w:val="it-IT"/>
              </w:rPr>
            </w:pPr>
          </w:p>
        </w:tc>
        <w:tc>
          <w:tcPr>
            <w:tcW w:w="680" w:type="dxa"/>
          </w:tcPr>
          <w:p w:rsidR="00143166" w:rsidRPr="00A43314" w:rsidRDefault="00143166" w:rsidP="00403E6C">
            <w:pPr>
              <w:spacing w:beforeLines="60" w:afterLines="60"/>
            </w:pPr>
            <w:r w:rsidRPr="00A43314">
              <w:t>.310</w:t>
            </w:r>
          </w:p>
        </w:tc>
        <w:tc>
          <w:tcPr>
            <w:tcW w:w="7931" w:type="dxa"/>
          </w:tcPr>
          <w:p w:rsidR="00143166" w:rsidRPr="00A43314" w:rsidRDefault="00143166" w:rsidP="00403E6C">
            <w:pPr>
              <w:spacing w:beforeLines="60" w:afterLines="60"/>
              <w:rPr>
                <w:iCs w:val="0"/>
                <w:color w:val="00B050"/>
              </w:rPr>
            </w:pPr>
            <w:r w:rsidRPr="00A43314">
              <w:rPr>
                <w:color w:val="00B050"/>
              </w:rPr>
              <w:t>Non sono disponibili impianti sanitari. La fornitura e la manutenzione è di comp</w:t>
            </w:r>
            <w:r w:rsidRPr="00A43314">
              <w:rPr>
                <w:color w:val="00B050"/>
              </w:rPr>
              <w:t>e</w:t>
            </w:r>
            <w:r w:rsidRPr="00A43314">
              <w:rPr>
                <w:color w:val="00B050"/>
              </w:rPr>
              <w:t>tenza dell'imprenditore e deve essere inclusa nei prezzi unitari.</w:t>
            </w:r>
          </w:p>
        </w:tc>
      </w:tr>
      <w:tr w:rsidR="00143166" w:rsidRPr="00A43314" w:rsidTr="00BC4A4F">
        <w:tc>
          <w:tcPr>
            <w:tcW w:w="752" w:type="dxa"/>
          </w:tcPr>
          <w:p w:rsidR="00143166" w:rsidRPr="00A43314" w:rsidRDefault="00143166" w:rsidP="00403E6C">
            <w:pPr>
              <w:pStyle w:val="Erluterung1"/>
              <w:spacing w:beforeLines="60" w:afterLines="60"/>
              <w:rPr>
                <w:i w:val="0"/>
                <w:lang w:val="it-IT"/>
              </w:rPr>
            </w:pPr>
          </w:p>
        </w:tc>
        <w:tc>
          <w:tcPr>
            <w:tcW w:w="680" w:type="dxa"/>
          </w:tcPr>
          <w:p w:rsidR="00143166" w:rsidRPr="00A43314" w:rsidRDefault="00143166" w:rsidP="00403E6C">
            <w:pPr>
              <w:pStyle w:val="Erluterung1"/>
              <w:spacing w:beforeLines="60" w:afterLines="60"/>
              <w:rPr>
                <w:i w:val="0"/>
                <w:lang w:val="it-IT"/>
              </w:rPr>
            </w:pPr>
          </w:p>
        </w:tc>
        <w:tc>
          <w:tcPr>
            <w:tcW w:w="7931" w:type="dxa"/>
          </w:tcPr>
          <w:p w:rsidR="00143166" w:rsidRPr="00A43314" w:rsidRDefault="00DB56B8" w:rsidP="00403E6C">
            <w:pPr>
              <w:pStyle w:val="Erluterung1"/>
              <w:spacing w:beforeLines="60" w:afterLines="60"/>
              <w:rPr>
                <w:i w:val="0"/>
                <w:color w:val="0070C0"/>
              </w:rPr>
            </w:pPr>
            <w:r w:rsidRPr="00A43314">
              <w:rPr>
                <w:i w:val="0"/>
                <w:color w:val="0070C0"/>
              </w:rPr>
              <w:t>Oppure</w:t>
            </w:r>
          </w:p>
        </w:tc>
      </w:tr>
      <w:tr w:rsidR="00B01733" w:rsidRPr="00A43314" w:rsidTr="00BC4A4F">
        <w:tc>
          <w:tcPr>
            <w:tcW w:w="752" w:type="dxa"/>
          </w:tcPr>
          <w:p w:rsidR="00B01733" w:rsidRPr="00A43314" w:rsidRDefault="00B01733" w:rsidP="00403E6C">
            <w:pPr>
              <w:pStyle w:val="berschrift4"/>
              <w:numPr>
                <w:ilvl w:val="0"/>
                <w:numId w:val="0"/>
              </w:numPr>
              <w:spacing w:beforeLines="60" w:afterLines="60"/>
              <w:ind w:left="425"/>
              <w:contextualSpacing w:val="0"/>
              <w:rPr>
                <w:szCs w:val="22"/>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rPr>
                <w:color w:val="00B050"/>
              </w:rPr>
            </w:pPr>
            <w:r w:rsidRPr="00A43314">
              <w:rPr>
                <w:color w:val="00B050"/>
              </w:rPr>
              <w:t>Durante tutta la durata dei lavori, il committente mette a disposizione container prefabbricati per bagni. La loro manutenzione è a spese del committente.</w:t>
            </w:r>
          </w:p>
        </w:tc>
      </w:tr>
      <w:tr w:rsidR="003A606E" w:rsidRPr="00A43314" w:rsidTr="003A606E">
        <w:tc>
          <w:tcPr>
            <w:tcW w:w="9363" w:type="dxa"/>
            <w:gridSpan w:val="3"/>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19" w:name="_Toc342551935"/>
            <w:bookmarkStart w:id="220" w:name="_Toc362516197"/>
            <w:bookmarkStart w:id="221" w:name="_Toc385421425"/>
            <w:r w:rsidRPr="00A43314">
              <w:rPr>
                <w:b w:val="0"/>
                <w:sz w:val="22"/>
                <w:szCs w:val="22"/>
              </w:rPr>
              <w:t>442</w:t>
            </w:r>
            <w:r w:rsidRPr="00A43314">
              <w:tab/>
            </w:r>
            <w:r w:rsidRPr="00A43314">
              <w:rPr>
                <w:b w:val="0"/>
                <w:sz w:val="22"/>
                <w:szCs w:val="22"/>
              </w:rPr>
              <w:t>Trattamento e smaltimento di rifiuti edili</w:t>
            </w:r>
            <w:bookmarkEnd w:id="219"/>
            <w:bookmarkEnd w:id="220"/>
            <w:bookmarkEnd w:id="221"/>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31" w:type="dxa"/>
          </w:tcPr>
          <w:p w:rsidR="00B01733" w:rsidRPr="00A43314" w:rsidRDefault="00B01733" w:rsidP="00403E6C">
            <w:pPr>
              <w:spacing w:beforeLines="60" w:afterLines="60"/>
            </w:pPr>
            <w:r w:rsidRPr="00A43314">
              <w:t>Piani di smaltimento</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.110</w:t>
            </w:r>
          </w:p>
        </w:tc>
        <w:tc>
          <w:tcPr>
            <w:tcW w:w="7931" w:type="dxa"/>
          </w:tcPr>
          <w:p w:rsidR="00B01733" w:rsidRPr="00A43314" w:rsidRDefault="00B01733" w:rsidP="00403E6C">
            <w:pPr>
              <w:spacing w:beforeLines="60" w:afterLines="60"/>
            </w:pPr>
            <w:r w:rsidRPr="00A43314">
              <w:t>In attuazione all'"Ordinanza tecnica sui rifiuti" (OTR) del 10.12.1990, i rifiuti edili devono essere separati. Questo significa che, se le condizioni di lavoro lo co</w:t>
            </w:r>
            <w:r w:rsidRPr="00A43314">
              <w:t>n</w:t>
            </w:r>
            <w:r w:rsidRPr="00A43314">
              <w:t>sentono, è necessario effettuare una raccolta separata già sul cantiere.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.120</w:t>
            </w:r>
          </w:p>
        </w:tc>
        <w:tc>
          <w:tcPr>
            <w:tcW w:w="7931" w:type="dxa"/>
          </w:tcPr>
          <w:p w:rsidR="00B01733" w:rsidRPr="00A43314" w:rsidRDefault="00B01733" w:rsidP="00403E6C">
            <w:pPr>
              <w:spacing w:beforeLines="60" w:afterLines="60"/>
            </w:pPr>
            <w:r w:rsidRPr="00A43314">
              <w:t>I rifiuti speciali non possono essere m</w:t>
            </w:r>
            <w:r w:rsidR="007C436A" w:rsidRPr="00A43314">
              <w:t>escolati con i restanti rifiuti e d</w:t>
            </w:r>
            <w:r w:rsidRPr="00A43314">
              <w:t>evono pe</w:t>
            </w:r>
            <w:r w:rsidRPr="00A43314">
              <w:t>r</w:t>
            </w:r>
            <w:r w:rsidRPr="00A43314">
              <w:t>tanto essere raccolti separatamente e smaltiti nel rispetto delle diposizioni dell'ordinanza sul traffico di rifiuti (</w:t>
            </w:r>
            <w:proofErr w:type="spellStart"/>
            <w:r w:rsidRPr="00A43314">
              <w:t>OTRif</w:t>
            </w:r>
            <w:proofErr w:type="spellEnd"/>
            <w:r w:rsidRPr="00A43314">
              <w:t xml:space="preserve"> del 22.06.2005).</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.130</w:t>
            </w:r>
          </w:p>
        </w:tc>
        <w:tc>
          <w:tcPr>
            <w:tcW w:w="7931" w:type="dxa"/>
          </w:tcPr>
          <w:p w:rsidR="00B01733" w:rsidRPr="00A43314" w:rsidRDefault="00B01733" w:rsidP="00403E6C">
            <w:pPr>
              <w:spacing w:beforeLines="60" w:afterLines="60"/>
            </w:pPr>
            <w:r w:rsidRPr="00A43314">
              <w:t>L'imprenditore è responsabile per:</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 separazione e lo smaltimento dei rifiuti edili;</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 pianificazione, la progettazione, l'esercizio e la sorveglianza delle install</w:t>
            </w:r>
            <w:r w:rsidRPr="00A43314">
              <w:rPr>
                <w:iCs/>
              </w:rPr>
              <w:t>a</w:t>
            </w:r>
            <w:r w:rsidRPr="00A43314">
              <w:rPr>
                <w:iCs/>
              </w:rPr>
              <w:t>zioni di cantiere</w:t>
            </w:r>
            <w:r w:rsidRPr="00A43314">
              <w:softHyphen/>
            </w:r>
            <w:r w:rsidRPr="00A43314">
              <w:rPr>
                <w:iCs/>
              </w:rPr>
              <w:t xml:space="preserve"> (punti di raccolta ecc.) per la separazione e lo smaltimento dei rifiuti edili;</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il trasporto dei rifiuti edili nei punti di smaltimento previsti o negli impianti di trattamento;</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l'ancoraggio dei carichi sui mezzi di trasporto (autocarri, tramogge, conta</w:t>
            </w:r>
            <w:r w:rsidRPr="00A43314">
              <w:rPr>
                <w:iCs/>
              </w:rPr>
              <w:t>i</w:t>
            </w:r>
            <w:r w:rsidRPr="00A43314">
              <w:rPr>
                <w:iCs/>
              </w:rPr>
              <w:t>ner, semirimorchi ecc.) e il controllo del carico in modo che l'uniformità, il genere di materiali e di sostanze siano consoni al luogo al quale sono dest</w:t>
            </w:r>
            <w:r w:rsidRPr="00A43314">
              <w:rPr>
                <w:iCs/>
              </w:rPr>
              <w:t>i</w:t>
            </w:r>
            <w:r w:rsidRPr="00A43314">
              <w:rPr>
                <w:iCs/>
              </w:rPr>
              <w:lastRenderedPageBreak/>
              <w:t>nati;</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 segnalazione alla direzione dei lavori dei materiali e delle sostanze non incluse nel contratto;</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 prova dello smaltimento dei rifiuti edili.</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.140</w:t>
            </w:r>
          </w:p>
        </w:tc>
        <w:tc>
          <w:tcPr>
            <w:tcW w:w="7931" w:type="dxa"/>
          </w:tcPr>
          <w:p w:rsidR="00B01733" w:rsidRPr="00A43314" w:rsidRDefault="00B01733" w:rsidP="00403E6C">
            <w:pPr>
              <w:spacing w:beforeLines="60" w:afterLines="60"/>
            </w:pPr>
            <w:r w:rsidRPr="00A43314">
              <w:t>I costi derivanti da questo piano di smaltimento devono essere inclusi nei prezzi unitari.</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.150</w:t>
            </w:r>
          </w:p>
        </w:tc>
        <w:tc>
          <w:tcPr>
            <w:tcW w:w="7931" w:type="dxa"/>
          </w:tcPr>
          <w:p w:rsidR="00B01733" w:rsidRPr="00A43314" w:rsidRDefault="00B01733" w:rsidP="00403E6C">
            <w:pPr>
              <w:spacing w:beforeLines="60" w:afterLines="60"/>
            </w:pPr>
            <w:r w:rsidRPr="00A43314">
              <w:t xml:space="preserve">Salvo altre indicazioni nel presente capitolo 442, si applica la raccomandazione SIA </w:t>
            </w:r>
            <w:r w:rsidRPr="00A43314">
              <w:softHyphen/>
              <w:t>430 (SN 509430), edizione 1993.</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.160</w:t>
            </w:r>
          </w:p>
        </w:tc>
        <w:tc>
          <w:tcPr>
            <w:tcW w:w="7931" w:type="dxa"/>
          </w:tcPr>
          <w:p w:rsidR="00B01733" w:rsidRPr="00A43314" w:rsidRDefault="00B01733" w:rsidP="00403E6C">
            <w:pPr>
              <w:spacing w:beforeLines="60" w:afterLines="60"/>
            </w:pPr>
            <w:r w:rsidRPr="00A43314">
              <w:t>In ragione delle spiegazioni di cui sopra e se presente in sufficienti quantità e conformemente alle possibilità di riciclaggio, si applica il seguente sistema di riciclaggio (vedi voce 200):</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.200</w:t>
            </w:r>
          </w:p>
        </w:tc>
        <w:tc>
          <w:tcPr>
            <w:tcW w:w="7931" w:type="dxa"/>
          </w:tcPr>
          <w:p w:rsidR="00B01733" w:rsidRPr="00A43314" w:rsidRDefault="00B01733" w:rsidP="00403E6C">
            <w:pPr>
              <w:spacing w:beforeLines="60" w:afterLines="60"/>
            </w:pPr>
            <w:r w:rsidRPr="00A43314">
              <w:t>Misure</w:t>
            </w:r>
          </w:p>
        </w:tc>
      </w:tr>
      <w:tr w:rsidR="00B01733" w:rsidRPr="00A43314" w:rsidTr="00BC4A4F">
        <w:trPr>
          <w:trHeight w:val="227"/>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.230</w:t>
            </w:r>
          </w:p>
        </w:tc>
        <w:tc>
          <w:tcPr>
            <w:tcW w:w="7931" w:type="dxa"/>
          </w:tcPr>
          <w:p w:rsidR="00B01733" w:rsidRPr="00A43314" w:rsidRDefault="00B01733" w:rsidP="00403E6C">
            <w:pPr>
              <w:spacing w:beforeLines="60" w:afterLines="60"/>
            </w:pPr>
            <w:r w:rsidRPr="00A43314">
              <w:t>Altri rifiuti edili ("rifiuti ingombranti da cantiere")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31" w:type="dxa"/>
          </w:tcPr>
          <w:tbl>
            <w:tblPr>
              <w:tblW w:w="0" w:type="auto"/>
              <w:tblLayout w:type="fixed"/>
              <w:tblCellMar>
                <w:left w:w="70" w:type="dxa"/>
                <w:right w:w="70" w:type="dxa"/>
              </w:tblCellMar>
              <w:tblLook w:val="0000"/>
            </w:tblPr>
            <w:tblGrid>
              <w:gridCol w:w="2835"/>
              <w:gridCol w:w="2381"/>
              <w:gridCol w:w="2364"/>
            </w:tblGrid>
            <w:tr w:rsidR="00B01733" w:rsidRPr="00A43314" w:rsidTr="00BE5A87">
              <w:tc>
                <w:tcPr>
                  <w:tcW w:w="2835"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Materiale</w:t>
                  </w:r>
                </w:p>
              </w:tc>
              <w:tc>
                <w:tcPr>
                  <w:tcW w:w="2381"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Trattamento</w:t>
                  </w:r>
                  <w:r w:rsidRPr="00A43314">
                    <w:br/>
                  </w:r>
                  <w:r w:rsidRPr="00A43314">
                    <w:rPr>
                      <w:sz w:val="20"/>
                      <w:szCs w:val="20"/>
                    </w:rPr>
                    <w:t>(vedi osservazione 3)</w:t>
                  </w:r>
                </w:p>
              </w:tc>
              <w:tc>
                <w:tcPr>
                  <w:tcW w:w="2364"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Scopo del riciclaggio/</w:t>
                  </w:r>
                  <w:r w:rsidRPr="00A43314">
                    <w:br/>
                  </w:r>
                  <w:r w:rsidRPr="00A43314">
                    <w:rPr>
                      <w:sz w:val="20"/>
                      <w:szCs w:val="20"/>
                    </w:rPr>
                    <w:t>Luogo di smaltimento</w:t>
                  </w:r>
                </w:p>
              </w:tc>
            </w:tr>
            <w:tr w:rsidR="00B01733" w:rsidRPr="00A43314" w:rsidTr="00BE5A87">
              <w:tc>
                <w:tcPr>
                  <w:tcW w:w="2835"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Legno (non trattato)</w:t>
                  </w:r>
                </w:p>
                <w:p w:rsidR="00B01733" w:rsidRPr="00A43314" w:rsidRDefault="00B01733" w:rsidP="00403E6C">
                  <w:pPr>
                    <w:spacing w:beforeLines="60" w:afterLines="60"/>
                    <w:rPr>
                      <w:sz w:val="20"/>
                      <w:szCs w:val="20"/>
                    </w:rPr>
                  </w:pPr>
                  <w:r w:rsidRPr="00A43314">
                    <w:rPr>
                      <w:sz w:val="20"/>
                      <w:szCs w:val="20"/>
                    </w:rPr>
                    <w:t>Legno (trattato o verniciato)</w:t>
                  </w:r>
                </w:p>
                <w:p w:rsidR="00B01733" w:rsidRPr="00A43314" w:rsidRDefault="00B01733" w:rsidP="00403E6C">
                  <w:pPr>
                    <w:spacing w:beforeLines="60" w:afterLines="60"/>
                    <w:rPr>
                      <w:sz w:val="20"/>
                      <w:szCs w:val="20"/>
                    </w:rPr>
                  </w:pPr>
                  <w:r w:rsidRPr="00A43314">
                    <w:rPr>
                      <w:sz w:val="20"/>
                      <w:szCs w:val="20"/>
                    </w:rPr>
                    <w:t>Metalli e materiali realizzati a fusione</w:t>
                  </w:r>
                </w:p>
                <w:p w:rsidR="00B01733" w:rsidRPr="00A43314" w:rsidRDefault="00B01733" w:rsidP="00403E6C">
                  <w:pPr>
                    <w:spacing w:beforeLines="60" w:afterLines="60"/>
                    <w:rPr>
                      <w:sz w:val="20"/>
                      <w:szCs w:val="20"/>
                    </w:rPr>
                  </w:pPr>
                  <w:r w:rsidRPr="00A43314">
                    <w:rPr>
                      <w:sz w:val="20"/>
                      <w:szCs w:val="20"/>
                    </w:rPr>
                    <w:t>Materi sintetiche (non separ</w:t>
                  </w:r>
                  <w:r w:rsidRPr="00A43314">
                    <w:rPr>
                      <w:sz w:val="20"/>
                      <w:szCs w:val="20"/>
                    </w:rPr>
                    <w:t>a</w:t>
                  </w:r>
                  <w:r w:rsidRPr="00A43314">
                    <w:rPr>
                      <w:sz w:val="20"/>
                      <w:szCs w:val="20"/>
                    </w:rPr>
                    <w:t>te)</w:t>
                  </w:r>
                </w:p>
                <w:p w:rsidR="00B01733" w:rsidRPr="00A43314" w:rsidRDefault="00B01733" w:rsidP="00403E6C">
                  <w:pPr>
                    <w:spacing w:beforeLines="60" w:afterLines="60"/>
                    <w:rPr>
                      <w:sz w:val="20"/>
                      <w:szCs w:val="20"/>
                    </w:rPr>
                  </w:pPr>
                  <w:r w:rsidRPr="00A43314">
                    <w:rPr>
                      <w:sz w:val="20"/>
                      <w:szCs w:val="20"/>
                    </w:rPr>
                    <w:t>Materie sintetiche (separate a seconda della loro tipologia)</w:t>
                  </w:r>
                  <w:r w:rsidRPr="00A43314">
                    <w:br/>
                  </w:r>
                </w:p>
                <w:p w:rsidR="00B01733" w:rsidRPr="00A43314" w:rsidRDefault="00B01733" w:rsidP="00403E6C">
                  <w:pPr>
                    <w:spacing w:beforeLines="60" w:afterLines="60"/>
                    <w:rPr>
                      <w:sz w:val="20"/>
                      <w:szCs w:val="20"/>
                    </w:rPr>
                  </w:pPr>
                  <w:r w:rsidRPr="00A43314">
                    <w:rPr>
                      <w:sz w:val="20"/>
                      <w:szCs w:val="20"/>
                    </w:rPr>
                    <w:t xml:space="preserve">Rifiuti edili combustibili, non separati (analogo alla benna 3, concetto </w:t>
                  </w:r>
                  <w:proofErr w:type="spellStart"/>
                  <w:r w:rsidRPr="00A43314">
                    <w:rPr>
                      <w:sz w:val="20"/>
                      <w:szCs w:val="20"/>
                    </w:rPr>
                    <w:t>multibenne</w:t>
                  </w:r>
                  <w:proofErr w:type="spellEnd"/>
                  <w:r w:rsidRPr="00A43314">
                    <w:rPr>
                      <w:sz w:val="20"/>
                      <w:szCs w:val="20"/>
                    </w:rPr>
                    <w:t xml:space="preserve"> della Società svizzera Impresari Costruttori)</w:t>
                  </w:r>
                </w:p>
                <w:p w:rsidR="00B01733" w:rsidRPr="00A43314" w:rsidRDefault="00B01733" w:rsidP="00403E6C">
                  <w:pPr>
                    <w:spacing w:beforeLines="60" w:afterLines="60"/>
                    <w:rPr>
                      <w:sz w:val="20"/>
                      <w:szCs w:val="20"/>
                    </w:rPr>
                  </w:pPr>
                  <w:r w:rsidRPr="00A43314">
                    <w:rPr>
                      <w:sz w:val="20"/>
                      <w:szCs w:val="20"/>
                    </w:rPr>
                    <w:t>Materiale vegetale da comp</w:t>
                  </w:r>
                  <w:r w:rsidRPr="00A43314">
                    <w:rPr>
                      <w:sz w:val="20"/>
                      <w:szCs w:val="20"/>
                    </w:rPr>
                    <w:t>o</w:t>
                  </w:r>
                  <w:r w:rsidRPr="00A43314">
                    <w:rPr>
                      <w:sz w:val="20"/>
                      <w:szCs w:val="20"/>
                    </w:rPr>
                    <w:t>staggio</w:t>
                  </w:r>
                </w:p>
              </w:tc>
              <w:tc>
                <w:tcPr>
                  <w:tcW w:w="2381"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Tramite centro di sm</w:t>
                  </w:r>
                  <w:r w:rsidRPr="00A43314">
                    <w:rPr>
                      <w:sz w:val="20"/>
                      <w:szCs w:val="20"/>
                    </w:rPr>
                    <w:t>i</w:t>
                  </w:r>
                  <w:r w:rsidRPr="00A43314">
                    <w:rPr>
                      <w:sz w:val="20"/>
                      <w:szCs w:val="20"/>
                    </w:rPr>
                    <w:t>stamento</w:t>
                  </w:r>
                </w:p>
                <w:p w:rsidR="00B01733" w:rsidRPr="00A43314" w:rsidRDefault="00B01733" w:rsidP="00403E6C">
                  <w:pPr>
                    <w:spacing w:beforeLines="60" w:afterLines="60"/>
                    <w:rPr>
                      <w:sz w:val="20"/>
                      <w:szCs w:val="20"/>
                    </w:rPr>
                  </w:pPr>
                  <w:r w:rsidRPr="00A43314">
                    <w:rPr>
                      <w:sz w:val="20"/>
                      <w:szCs w:val="20"/>
                    </w:rPr>
                    <w:t>Tramite centro di sm</w:t>
                  </w:r>
                  <w:r w:rsidRPr="00A43314">
                    <w:rPr>
                      <w:sz w:val="20"/>
                      <w:szCs w:val="20"/>
                    </w:rPr>
                    <w:t>i</w:t>
                  </w:r>
                  <w:r w:rsidRPr="00A43314">
                    <w:rPr>
                      <w:sz w:val="20"/>
                      <w:szCs w:val="20"/>
                    </w:rPr>
                    <w:t>stamento</w:t>
                  </w:r>
                  <w:r w:rsidRPr="00A43314">
                    <w:br/>
                  </w:r>
                </w:p>
                <w:p w:rsidR="00B01733" w:rsidRPr="00A43314" w:rsidRDefault="00B01733" w:rsidP="00403E6C">
                  <w:pPr>
                    <w:spacing w:beforeLines="60" w:afterLines="60"/>
                    <w:rPr>
                      <w:sz w:val="20"/>
                      <w:szCs w:val="20"/>
                    </w:rPr>
                  </w:pPr>
                  <w:r w:rsidRPr="00A43314">
                    <w:rPr>
                      <w:sz w:val="20"/>
                      <w:szCs w:val="20"/>
                    </w:rPr>
                    <w:t xml:space="preserve">Commercio di rottami metallici </w:t>
                  </w:r>
                </w:p>
                <w:p w:rsidR="00B01733" w:rsidRPr="00A43314" w:rsidRDefault="00B01733" w:rsidP="00403E6C">
                  <w:pPr>
                    <w:spacing w:beforeLines="60" w:afterLines="60"/>
                    <w:rPr>
                      <w:sz w:val="20"/>
                      <w:szCs w:val="20"/>
                      <w:lang w:val="it-IT"/>
                    </w:rPr>
                  </w:pPr>
                </w:p>
                <w:p w:rsidR="00B01733" w:rsidRPr="00A43314" w:rsidRDefault="00B01733" w:rsidP="00403E6C">
                  <w:pPr>
                    <w:spacing w:beforeLines="60" w:afterLines="60"/>
                    <w:rPr>
                      <w:sz w:val="20"/>
                      <w:szCs w:val="20"/>
                    </w:rPr>
                  </w:pPr>
                  <w:r w:rsidRPr="00A43314">
                    <w:rPr>
                      <w:sz w:val="20"/>
                      <w:szCs w:val="20"/>
                    </w:rPr>
                    <w:t>Riciclaggio (Associazione svizzera delle materie plastiche)</w:t>
                  </w:r>
                </w:p>
                <w:p w:rsidR="00B01733" w:rsidRPr="00A43314" w:rsidRDefault="00B01733" w:rsidP="00403E6C">
                  <w:pPr>
                    <w:spacing w:beforeLines="60" w:afterLines="60"/>
                    <w:rPr>
                      <w:sz w:val="20"/>
                      <w:szCs w:val="20"/>
                    </w:rPr>
                  </w:pPr>
                  <w:r w:rsidRPr="00A43314">
                    <w:br/>
                  </w:r>
                  <w:r w:rsidRPr="00A43314">
                    <w:br/>
                  </w:r>
                </w:p>
                <w:p w:rsidR="00B01733" w:rsidRPr="00A43314" w:rsidRDefault="00B01733" w:rsidP="00403E6C">
                  <w:pPr>
                    <w:spacing w:beforeLines="60" w:afterLines="60"/>
                    <w:rPr>
                      <w:sz w:val="20"/>
                      <w:szCs w:val="20"/>
                    </w:rPr>
                  </w:pPr>
                  <w:r w:rsidRPr="00A43314">
                    <w:rPr>
                      <w:sz w:val="20"/>
                      <w:szCs w:val="20"/>
                    </w:rPr>
                    <w:t>Impianto di composta</w:t>
                  </w:r>
                  <w:r w:rsidRPr="00A43314">
                    <w:rPr>
                      <w:sz w:val="20"/>
                      <w:szCs w:val="20"/>
                    </w:rPr>
                    <w:t>g</w:t>
                  </w:r>
                  <w:r w:rsidRPr="00A43314">
                    <w:rPr>
                      <w:sz w:val="20"/>
                      <w:szCs w:val="20"/>
                    </w:rPr>
                    <w:t xml:space="preserve">gio/ Riciclaggio in loco </w:t>
                  </w:r>
                  <w:r w:rsidRPr="00A43314">
                    <w:br/>
                  </w:r>
                  <w:r w:rsidRPr="00A43314">
                    <w:rPr>
                      <w:sz w:val="20"/>
                      <w:szCs w:val="20"/>
                    </w:rPr>
                    <w:t>(triturazione)</w:t>
                  </w:r>
                </w:p>
              </w:tc>
              <w:tc>
                <w:tcPr>
                  <w:tcW w:w="2364"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Industria dei pannelli di truciolato</w:t>
                  </w:r>
                </w:p>
                <w:p w:rsidR="00B01733" w:rsidRPr="00A43314" w:rsidRDefault="00B01733" w:rsidP="00403E6C">
                  <w:pPr>
                    <w:spacing w:beforeLines="60" w:afterLines="60"/>
                    <w:rPr>
                      <w:sz w:val="20"/>
                      <w:szCs w:val="20"/>
                    </w:rPr>
                  </w:pPr>
                  <w:r w:rsidRPr="00A43314">
                    <w:rPr>
                      <w:sz w:val="20"/>
                      <w:szCs w:val="20"/>
                    </w:rPr>
                    <w:t>Combustione con rec</w:t>
                  </w:r>
                  <w:r w:rsidRPr="00A43314">
                    <w:rPr>
                      <w:sz w:val="20"/>
                      <w:szCs w:val="20"/>
                    </w:rPr>
                    <w:t>u</w:t>
                  </w:r>
                  <w:r w:rsidRPr="00A43314">
                    <w:rPr>
                      <w:sz w:val="20"/>
                      <w:szCs w:val="20"/>
                    </w:rPr>
                    <w:t>pero dell'energia</w:t>
                  </w:r>
                </w:p>
                <w:p w:rsidR="00B01733" w:rsidRPr="00A43314" w:rsidRDefault="00B01733" w:rsidP="00403E6C">
                  <w:pPr>
                    <w:spacing w:beforeLines="60" w:afterLines="60"/>
                    <w:rPr>
                      <w:sz w:val="20"/>
                      <w:szCs w:val="20"/>
                    </w:rPr>
                  </w:pPr>
                  <w:r w:rsidRPr="00A43314">
                    <w:rPr>
                      <w:sz w:val="20"/>
                      <w:szCs w:val="20"/>
                    </w:rPr>
                    <w:t>Riciclaggio come metallo</w:t>
                  </w:r>
                </w:p>
                <w:p w:rsidR="00B01733" w:rsidRPr="00A43314" w:rsidRDefault="00C155F1" w:rsidP="00403E6C">
                  <w:pPr>
                    <w:spacing w:beforeLines="60" w:afterLines="60"/>
                    <w:rPr>
                      <w:sz w:val="20"/>
                      <w:szCs w:val="20"/>
                    </w:rPr>
                  </w:pPr>
                  <w:r w:rsidRPr="00A43314">
                    <w:rPr>
                      <w:sz w:val="20"/>
                      <w:szCs w:val="20"/>
                    </w:rPr>
                    <w:t>Impianto di termovalori</w:t>
                  </w:r>
                  <w:r w:rsidRPr="00A43314">
                    <w:rPr>
                      <w:sz w:val="20"/>
                      <w:szCs w:val="20"/>
                    </w:rPr>
                    <w:t>z</w:t>
                  </w:r>
                  <w:r w:rsidRPr="00A43314">
                    <w:rPr>
                      <w:sz w:val="20"/>
                      <w:szCs w:val="20"/>
                    </w:rPr>
                    <w:t>zazione</w:t>
                  </w:r>
                </w:p>
                <w:p w:rsidR="00B01733" w:rsidRPr="00A43314" w:rsidRDefault="00B01733" w:rsidP="00403E6C">
                  <w:pPr>
                    <w:spacing w:beforeLines="60" w:afterLines="60"/>
                    <w:rPr>
                      <w:sz w:val="20"/>
                      <w:szCs w:val="20"/>
                    </w:rPr>
                  </w:pPr>
                  <w:r w:rsidRPr="00A43314">
                    <w:rPr>
                      <w:sz w:val="20"/>
                      <w:szCs w:val="20"/>
                    </w:rPr>
                    <w:t>Riciclaggio</w:t>
                  </w:r>
                  <w:r w:rsidRPr="00A43314">
                    <w:br/>
                  </w:r>
                </w:p>
                <w:p w:rsidR="00B744AE" w:rsidRPr="00A43314" w:rsidRDefault="00B744AE" w:rsidP="00403E6C">
                  <w:pPr>
                    <w:spacing w:beforeLines="60" w:afterLines="60"/>
                    <w:rPr>
                      <w:sz w:val="20"/>
                      <w:szCs w:val="20"/>
                    </w:rPr>
                  </w:pPr>
                  <w:r w:rsidRPr="00A43314">
                    <w:rPr>
                      <w:sz w:val="20"/>
                      <w:szCs w:val="20"/>
                    </w:rPr>
                    <w:t>Impianto di termovalori</w:t>
                  </w:r>
                  <w:r w:rsidRPr="00A43314">
                    <w:rPr>
                      <w:sz w:val="20"/>
                      <w:szCs w:val="20"/>
                    </w:rPr>
                    <w:t>z</w:t>
                  </w:r>
                  <w:r w:rsidRPr="00A43314">
                    <w:rPr>
                      <w:sz w:val="20"/>
                      <w:szCs w:val="20"/>
                    </w:rPr>
                    <w:t>zazione</w:t>
                  </w:r>
                </w:p>
                <w:p w:rsidR="00B01733" w:rsidRPr="00A43314" w:rsidRDefault="00B01733" w:rsidP="00403E6C">
                  <w:pPr>
                    <w:spacing w:beforeLines="60" w:afterLines="60"/>
                    <w:rPr>
                      <w:sz w:val="20"/>
                      <w:szCs w:val="20"/>
                    </w:rPr>
                  </w:pPr>
                  <w:r w:rsidRPr="00A43314">
                    <w:br/>
                  </w:r>
                </w:p>
                <w:p w:rsidR="00B01733" w:rsidRPr="00A43314" w:rsidRDefault="00B01733" w:rsidP="00403E6C">
                  <w:pPr>
                    <w:spacing w:beforeLines="60" w:afterLines="60"/>
                    <w:rPr>
                      <w:sz w:val="20"/>
                      <w:szCs w:val="20"/>
                    </w:rPr>
                  </w:pPr>
                  <w:r w:rsidRPr="00A43314">
                    <w:rPr>
                      <w:sz w:val="20"/>
                      <w:szCs w:val="20"/>
                    </w:rPr>
                    <w:t>Terriccio da composta</w:t>
                  </w:r>
                  <w:r w:rsidRPr="00A43314">
                    <w:rPr>
                      <w:sz w:val="20"/>
                      <w:szCs w:val="20"/>
                    </w:rPr>
                    <w:t>g</w:t>
                  </w:r>
                  <w:r w:rsidRPr="00A43314">
                    <w:rPr>
                      <w:sz w:val="20"/>
                      <w:szCs w:val="20"/>
                    </w:rPr>
                    <w:t>gio</w:t>
                  </w:r>
                </w:p>
              </w:tc>
            </w:tr>
            <w:tr w:rsidR="00B01733" w:rsidRPr="00A43314" w:rsidTr="00BE5A87">
              <w:tc>
                <w:tcPr>
                  <w:tcW w:w="2835"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Batterie</w:t>
                  </w:r>
                </w:p>
                <w:p w:rsidR="00B01733" w:rsidRPr="00A43314" w:rsidRDefault="00B01733" w:rsidP="00403E6C">
                  <w:pPr>
                    <w:spacing w:beforeLines="60" w:afterLines="60"/>
                    <w:rPr>
                      <w:sz w:val="20"/>
                      <w:szCs w:val="20"/>
                    </w:rPr>
                  </w:pPr>
                  <w:r w:rsidRPr="00A43314">
                    <w:rPr>
                      <w:sz w:val="20"/>
                      <w:szCs w:val="20"/>
                    </w:rPr>
                    <w:t>Cavi</w:t>
                  </w:r>
                </w:p>
                <w:p w:rsidR="00B01733" w:rsidRPr="00A43314" w:rsidRDefault="00B01733" w:rsidP="00403E6C">
                  <w:pPr>
                    <w:spacing w:beforeLines="60" w:afterLines="60"/>
                    <w:rPr>
                      <w:sz w:val="20"/>
                      <w:szCs w:val="20"/>
                    </w:rPr>
                  </w:pPr>
                  <w:r w:rsidRPr="00A43314">
                    <w:rPr>
                      <w:sz w:val="20"/>
                      <w:szCs w:val="20"/>
                    </w:rPr>
                    <w:t>Pozzetti elettrici</w:t>
                  </w:r>
                </w:p>
                <w:p w:rsidR="00B01733" w:rsidRPr="00A43314" w:rsidRDefault="00B01733" w:rsidP="00403E6C">
                  <w:pPr>
                    <w:spacing w:beforeLines="60" w:afterLines="60"/>
                    <w:rPr>
                      <w:sz w:val="20"/>
                      <w:szCs w:val="20"/>
                    </w:rPr>
                  </w:pPr>
                  <w:r w:rsidRPr="00A43314">
                    <w:rPr>
                      <w:sz w:val="20"/>
                      <w:szCs w:val="20"/>
                    </w:rPr>
                    <w:t>Componenti elettromeccanici</w:t>
                  </w:r>
                </w:p>
                <w:p w:rsidR="00B01733" w:rsidRPr="00A43314" w:rsidRDefault="002D398E" w:rsidP="00403E6C">
                  <w:pPr>
                    <w:spacing w:beforeLines="60" w:afterLines="60"/>
                    <w:rPr>
                      <w:sz w:val="20"/>
                      <w:szCs w:val="20"/>
                    </w:rPr>
                  </w:pPr>
                  <w:r w:rsidRPr="00A43314">
                    <w:rPr>
                      <w:sz w:val="20"/>
                      <w:szCs w:val="20"/>
                    </w:rPr>
                    <w:t>Apparecchi elettronici</w:t>
                  </w:r>
                </w:p>
                <w:p w:rsidR="00B01733" w:rsidRPr="00A43314" w:rsidRDefault="00B01733" w:rsidP="00403E6C">
                  <w:pPr>
                    <w:spacing w:beforeLines="60" w:afterLines="60"/>
                    <w:rPr>
                      <w:sz w:val="20"/>
                      <w:szCs w:val="20"/>
                    </w:rPr>
                  </w:pPr>
                  <w:r w:rsidRPr="00A43314">
                    <w:rPr>
                      <w:sz w:val="20"/>
                      <w:szCs w:val="20"/>
                    </w:rPr>
                    <w:t>Lampade a scarica elettrica e relativi alimentatori</w:t>
                  </w:r>
                </w:p>
              </w:tc>
              <w:tc>
                <w:tcPr>
                  <w:tcW w:w="2381"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rPr>
                  </w:pPr>
                  <w:r w:rsidRPr="00A43314">
                    <w:rPr>
                      <w:sz w:val="20"/>
                      <w:szCs w:val="20"/>
                    </w:rPr>
                    <w:t>Ditta speciale</w:t>
                  </w:r>
                </w:p>
                <w:p w:rsidR="00B01733" w:rsidRPr="00A43314" w:rsidRDefault="00B01733" w:rsidP="00403E6C">
                  <w:pPr>
                    <w:spacing w:beforeLines="60" w:afterLines="60"/>
                    <w:rPr>
                      <w:sz w:val="20"/>
                      <w:szCs w:val="20"/>
                    </w:rPr>
                  </w:pPr>
                  <w:r w:rsidRPr="00A43314">
                    <w:rPr>
                      <w:sz w:val="20"/>
                      <w:szCs w:val="20"/>
                    </w:rPr>
                    <w:t>Ditta speciale</w:t>
                  </w:r>
                </w:p>
                <w:p w:rsidR="00B01733" w:rsidRPr="00A43314" w:rsidRDefault="00B01733" w:rsidP="00403E6C">
                  <w:pPr>
                    <w:spacing w:beforeLines="60" w:afterLines="60"/>
                    <w:rPr>
                      <w:sz w:val="20"/>
                      <w:szCs w:val="20"/>
                    </w:rPr>
                  </w:pPr>
                  <w:r w:rsidRPr="00A43314">
                    <w:rPr>
                      <w:sz w:val="20"/>
                      <w:szCs w:val="20"/>
                    </w:rPr>
                    <w:t>Ditta speciale</w:t>
                  </w:r>
                </w:p>
                <w:p w:rsidR="00B01733" w:rsidRPr="00A43314" w:rsidRDefault="00B01733" w:rsidP="00403E6C">
                  <w:pPr>
                    <w:spacing w:beforeLines="60" w:afterLines="60"/>
                    <w:rPr>
                      <w:sz w:val="20"/>
                      <w:szCs w:val="20"/>
                    </w:rPr>
                  </w:pPr>
                  <w:r w:rsidRPr="00A43314">
                    <w:rPr>
                      <w:sz w:val="20"/>
                      <w:szCs w:val="20"/>
                    </w:rPr>
                    <w:t>Ditta speciale</w:t>
                  </w:r>
                  <w:r w:rsidRPr="00A43314">
                    <w:br/>
                  </w:r>
                </w:p>
                <w:p w:rsidR="00B01733" w:rsidRPr="00A43314" w:rsidRDefault="00B01733" w:rsidP="00403E6C">
                  <w:pPr>
                    <w:spacing w:beforeLines="60" w:afterLines="60"/>
                    <w:rPr>
                      <w:sz w:val="20"/>
                      <w:szCs w:val="20"/>
                    </w:rPr>
                  </w:pPr>
                  <w:r w:rsidRPr="00A43314">
                    <w:rPr>
                      <w:sz w:val="20"/>
                      <w:szCs w:val="20"/>
                    </w:rPr>
                    <w:t>Ditta speciale</w:t>
                  </w:r>
                </w:p>
                <w:p w:rsidR="00B01733" w:rsidRPr="00A43314" w:rsidRDefault="00B01733" w:rsidP="00403E6C">
                  <w:pPr>
                    <w:spacing w:beforeLines="60" w:afterLines="60"/>
                    <w:rPr>
                      <w:sz w:val="20"/>
                      <w:szCs w:val="20"/>
                    </w:rPr>
                  </w:pPr>
                  <w:r w:rsidRPr="00A43314">
                    <w:rPr>
                      <w:sz w:val="20"/>
                      <w:szCs w:val="20"/>
                    </w:rPr>
                    <w:t>Ditta speciale</w:t>
                  </w:r>
                </w:p>
              </w:tc>
              <w:tc>
                <w:tcPr>
                  <w:tcW w:w="2364" w:type="dxa"/>
                  <w:tcBorders>
                    <w:top w:val="single" w:sz="6" w:space="0" w:color="auto"/>
                    <w:left w:val="single" w:sz="6" w:space="0" w:color="auto"/>
                    <w:bottom w:val="single" w:sz="6" w:space="0" w:color="auto"/>
                    <w:right w:val="single" w:sz="6" w:space="0" w:color="auto"/>
                  </w:tcBorders>
                </w:tcPr>
                <w:p w:rsidR="00B01733" w:rsidRPr="00A43314" w:rsidRDefault="00B01733" w:rsidP="00403E6C">
                  <w:pPr>
                    <w:spacing w:beforeLines="60" w:afterLines="60"/>
                    <w:rPr>
                      <w:sz w:val="20"/>
                      <w:szCs w:val="20"/>
                      <w:lang w:val="it-IT"/>
                    </w:rPr>
                  </w:pPr>
                </w:p>
              </w:tc>
            </w:tr>
          </w:tbl>
          <w:p w:rsidR="00B01733" w:rsidRPr="00A43314" w:rsidRDefault="00B01733" w:rsidP="00403E6C">
            <w:pPr>
              <w:spacing w:beforeLines="60" w:afterLines="60"/>
              <w:rPr>
                <w:lang w:val="it-IT"/>
              </w:rPr>
            </w:pP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.240</w:t>
            </w:r>
          </w:p>
        </w:tc>
        <w:tc>
          <w:tcPr>
            <w:tcW w:w="7931" w:type="dxa"/>
          </w:tcPr>
          <w:p w:rsidR="00B01733" w:rsidRPr="00A43314" w:rsidRDefault="00B01733" w:rsidP="00403E6C">
            <w:pPr>
              <w:spacing w:beforeLines="60" w:afterLines="60"/>
            </w:pPr>
            <w:r w:rsidRPr="00A43314">
              <w:t>Rifiuti da cantiere misti</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Se in cantiere non è possibile effettuare una raccolta differenziata secondo le voci .210 - .230</w:t>
            </w:r>
            <w:r w:rsidRPr="00A43314">
              <w:rPr>
                <w:color w:val="FF0000"/>
              </w:rPr>
              <w:t xml:space="preserve"> </w:t>
            </w:r>
            <w:r w:rsidRPr="00A43314">
              <w:softHyphen/>
              <w:t>, i rifiuti edili misti devono essere destinati a un impianto di sep</w:t>
            </w:r>
            <w:r w:rsidRPr="00A43314">
              <w:t>a</w:t>
            </w:r>
            <w:r w:rsidRPr="00A43314">
              <w:t>razione autorizzato situato nelle vicinanze</w:t>
            </w:r>
            <w:r w:rsidRPr="00A43314">
              <w:softHyphen/>
              <w:t>.</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.250</w:t>
            </w:r>
          </w:p>
        </w:tc>
        <w:tc>
          <w:tcPr>
            <w:tcW w:w="7931" w:type="dxa"/>
          </w:tcPr>
          <w:p w:rsidR="00B01733" w:rsidRPr="00A43314" w:rsidRDefault="00B01733" w:rsidP="00403E6C">
            <w:pPr>
              <w:spacing w:beforeLines="60" w:afterLines="60"/>
            </w:pPr>
            <w:r w:rsidRPr="00A43314">
              <w:t xml:space="preserve">Rifiuti speciali </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Pr</w:t>
            </w:r>
            <w:r w:rsidR="007C436A" w:rsidRPr="00A43314">
              <w:t>esenti accanto alla costruzione</w:t>
            </w:r>
          </w:p>
          <w:p w:rsidR="00B01733" w:rsidRPr="00A43314" w:rsidRDefault="00B01733" w:rsidP="00403E6C">
            <w:pPr>
              <w:spacing w:beforeLines="60" w:afterLines="60"/>
            </w:pPr>
            <w:r w:rsidRPr="00A43314">
              <w:t>I rifiuti speciali che si accumulano accanto alla costruzione o agli impianti ele</w:t>
            </w:r>
            <w:r w:rsidRPr="00A43314">
              <w:t>t</w:t>
            </w:r>
            <w:r w:rsidRPr="00A43314">
              <w:t xml:space="preserve">tromeccanici o elettronici </w:t>
            </w:r>
            <w:r w:rsidRPr="00A43314">
              <w:softHyphen/>
              <w:t>devono essere raccolti e smaltiti separatamente. I costi derivanti dalla raccolta e dallo smaltimento degli stessi non devono essere incl</w:t>
            </w:r>
            <w:r w:rsidRPr="00A43314">
              <w:t>u</w:t>
            </w:r>
            <w:r w:rsidRPr="00A43314">
              <w:t>si nei prezzi unitari e saranno risarciti</w:t>
            </w:r>
            <w:r w:rsidRPr="00A43314">
              <w:softHyphen/>
              <w:t>. Lo smaltimento deve però essere conco</w:t>
            </w:r>
            <w:r w:rsidRPr="00A43314">
              <w:t>r</w:t>
            </w:r>
            <w:r w:rsidRPr="00A43314">
              <w:t>dato in via preliminare con il committente.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 xml:space="preserve">Rifiuti speciali </w:t>
            </w:r>
            <w:r w:rsidR="007C436A" w:rsidRPr="00A43314">
              <w:t>di lavorazione e nuovi prodotti</w:t>
            </w:r>
          </w:p>
          <w:p w:rsidR="00B01733" w:rsidRPr="00A43314" w:rsidRDefault="00B01733" w:rsidP="00403E6C">
            <w:pPr>
              <w:spacing w:beforeLines="60" w:afterLines="60"/>
            </w:pPr>
            <w:r w:rsidRPr="00A43314">
              <w:t>I rifiuti speciali derivanti dai lavori di costruzioni devono essere presi nuovamente in consegna dagli operai/dagli imprenditori o consegnati ai fornitori</w:t>
            </w:r>
            <w:r w:rsidRPr="00A43314">
              <w:softHyphen/>
              <w:t xml:space="preserve"> i quali pro</w:t>
            </w:r>
            <w:r w:rsidRPr="00A43314">
              <w:t>v</w:t>
            </w:r>
            <w:r w:rsidRPr="00A43314">
              <w:t>vederanno a destinarli a una ditta di smaltimento idonea</w:t>
            </w:r>
            <w:r w:rsidRPr="00A43314">
              <w:softHyphen/>
              <w:t>. I costi devono essere inclusi nei prezzi unitari.</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.300</w:t>
            </w:r>
          </w:p>
        </w:tc>
        <w:tc>
          <w:tcPr>
            <w:tcW w:w="7931" w:type="dxa"/>
          </w:tcPr>
          <w:p w:rsidR="00B01733" w:rsidRPr="00A43314" w:rsidRDefault="00B01733" w:rsidP="00403E6C">
            <w:pPr>
              <w:spacing w:beforeLines="60" w:afterLines="60"/>
            </w:pPr>
            <w:r w:rsidRPr="00A43314">
              <w:t>Controlli, prove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F4280" w:rsidP="00403E6C">
            <w:pPr>
              <w:pStyle w:val="Standardkursiv"/>
              <w:spacing w:beforeLines="60" w:afterLines="60"/>
              <w:rPr>
                <w:i w:val="0"/>
              </w:rPr>
            </w:pPr>
            <w:r w:rsidRPr="00A43314">
              <w:rPr>
                <w:i w:val="0"/>
              </w:rPr>
              <w:t>.310</w:t>
            </w:r>
          </w:p>
        </w:tc>
        <w:tc>
          <w:tcPr>
            <w:tcW w:w="7931" w:type="dxa"/>
          </w:tcPr>
          <w:p w:rsidR="00B01733" w:rsidRPr="00A43314" w:rsidRDefault="000712F4"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.400</w:t>
            </w:r>
          </w:p>
        </w:tc>
        <w:tc>
          <w:tcPr>
            <w:tcW w:w="7931" w:type="dxa"/>
          </w:tcPr>
          <w:p w:rsidR="00B01733" w:rsidRPr="00A43314" w:rsidRDefault="00B01733" w:rsidP="00403E6C">
            <w:pPr>
              <w:spacing w:beforeLines="60" w:afterLines="60"/>
            </w:pPr>
            <w:r w:rsidRPr="00A43314">
              <w:t>Assunzione dei costi in caso di anomalie nello smaltimento</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Spese supplementari a seguito di anomalie nello smaltimento sono risarcite all'imprenditore</w:t>
            </w:r>
            <w:r w:rsidRPr="00A43314">
              <w:softHyphen/>
              <w:t>, a condiz</w:t>
            </w:r>
            <w:r w:rsidR="00643238" w:rsidRPr="00A43314">
              <w:t>ione che non siano stati causate</w:t>
            </w:r>
            <w:r w:rsidRPr="00A43314">
              <w:t xml:space="preserve"> dallo stesso imprend</w:t>
            </w:r>
            <w:r w:rsidRPr="00A43314">
              <w:t>i</w:t>
            </w:r>
            <w:r w:rsidRPr="00A43314">
              <w:t xml:space="preserve">tore o subappaltatore </w:t>
            </w:r>
            <w:r w:rsidRPr="00A43314">
              <w:softHyphen/>
              <w:t>o che l'imprenditore o il subappaltatore non ne siano r</w:t>
            </w:r>
            <w:r w:rsidRPr="00A43314">
              <w:t>e</w:t>
            </w:r>
            <w:r w:rsidRPr="00A43314">
              <w:t xml:space="preserve">sponsabili. Questo vale anche quando l'anomalia </w:t>
            </w:r>
            <w:r w:rsidRPr="00A43314">
              <w:softHyphen/>
              <w:t>riguarda servizi di smaltimento retribuiti in maniera forfettaria o globale.</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 xml:space="preserve">Se l'imprenditore si è impegnato a fornire un servizio di prevenzione di anomalie allo smaltimento e non lo eroga, o lo eroga in maniera incompleta, egli deve farsi carico delle conseguenti spese supplementari. </w:t>
            </w:r>
          </w:p>
        </w:tc>
      </w:tr>
      <w:tr w:rsidR="00B01733" w:rsidRPr="00A43314" w:rsidTr="00BC4A4F">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tcPr>
          <w:p w:rsidR="00B01733" w:rsidRPr="00A43314" w:rsidRDefault="00B01733" w:rsidP="00403E6C">
            <w:pPr>
              <w:spacing w:beforeLines="60" w:afterLines="60"/>
            </w:pPr>
            <w:r w:rsidRPr="00A43314">
              <w:t>Per il resto fanno stato le disposizione legali e contrattuali sulla responsabilità civile.</w:t>
            </w:r>
          </w:p>
        </w:tc>
      </w:tr>
    </w:tbl>
    <w:p w:rsidR="00B01733" w:rsidRPr="00A43314" w:rsidRDefault="00B01733" w:rsidP="00403E6C">
      <w:pPr>
        <w:spacing w:beforeLines="60" w:afterLines="60"/>
        <w:rPr>
          <w:sz w:val="12"/>
          <w:szCs w:val="12"/>
        </w:rPr>
      </w:pPr>
      <w:bookmarkStart w:id="222" w:name="_Toc91503879"/>
      <w:r w:rsidRPr="00A43314">
        <w:br w:type="page"/>
      </w:r>
    </w:p>
    <w:tbl>
      <w:tblPr>
        <w:tblW w:w="9363" w:type="dxa"/>
        <w:tblInd w:w="-72" w:type="dxa"/>
        <w:tblLayout w:type="fixed"/>
        <w:tblLook w:val="01E0"/>
      </w:tblPr>
      <w:tblGrid>
        <w:gridCol w:w="752"/>
        <w:gridCol w:w="680"/>
        <w:gridCol w:w="7910"/>
        <w:gridCol w:w="21"/>
      </w:tblGrid>
      <w:tr w:rsidR="00B01733" w:rsidRPr="00A43314" w:rsidTr="00574DC8">
        <w:tc>
          <w:tcPr>
            <w:tcW w:w="9363" w:type="dxa"/>
            <w:gridSpan w:val="4"/>
          </w:tcPr>
          <w:p w:rsidR="00B01733" w:rsidRPr="00A43314" w:rsidRDefault="00EB3510" w:rsidP="00403E6C">
            <w:pPr>
              <w:pStyle w:val="berschrift1"/>
              <w:numPr>
                <w:ilvl w:val="0"/>
                <w:numId w:val="0"/>
              </w:numPr>
              <w:tabs>
                <w:tab w:val="left" w:pos="1407"/>
              </w:tabs>
              <w:spacing w:beforeLines="60" w:afterLines="60"/>
              <w:contextualSpacing w:val="0"/>
              <w:rPr>
                <w:smallCaps/>
                <w:sz w:val="28"/>
              </w:rPr>
            </w:pPr>
            <w:bookmarkStart w:id="223" w:name="_Toc197833763"/>
            <w:bookmarkStart w:id="224" w:name="_Toc335734947"/>
            <w:bookmarkStart w:id="225" w:name="_Toc335735296"/>
            <w:bookmarkStart w:id="226" w:name="_Toc342551936"/>
            <w:bookmarkStart w:id="227" w:name="_Toc362516198"/>
            <w:bookmarkStart w:id="228" w:name="_Toc385421426"/>
            <w:r w:rsidRPr="00A43314">
              <w:rPr>
                <w:smallCaps/>
                <w:sz w:val="24"/>
                <w:szCs w:val="24"/>
              </w:rPr>
              <w:lastRenderedPageBreak/>
              <w:t>500</w:t>
            </w:r>
            <w:r w:rsidRPr="00A43314">
              <w:tab/>
            </w:r>
            <w:r w:rsidRPr="00A43314">
              <w:rPr>
                <w:smallCaps/>
                <w:sz w:val="28"/>
              </w:rPr>
              <w:t xml:space="preserve">Protezione di persone, di beni immobili, del cantiere, </w:t>
            </w:r>
            <w:r w:rsidRPr="00A43314">
              <w:br/>
            </w:r>
            <w:bookmarkEnd w:id="222"/>
            <w:bookmarkEnd w:id="223"/>
            <w:bookmarkEnd w:id="224"/>
            <w:bookmarkEnd w:id="225"/>
            <w:r w:rsidRPr="00A43314">
              <w:tab/>
            </w:r>
            <w:r w:rsidRPr="00A43314">
              <w:rPr>
                <w:smallCaps/>
                <w:sz w:val="28"/>
              </w:rPr>
              <w:t>dell'ambiente</w:t>
            </w:r>
            <w:bookmarkEnd w:id="226"/>
            <w:bookmarkEnd w:id="227"/>
            <w:bookmarkEnd w:id="228"/>
          </w:p>
        </w:tc>
      </w:tr>
      <w:tr w:rsidR="00143166" w:rsidRPr="00A43314" w:rsidTr="00574DC8">
        <w:tc>
          <w:tcPr>
            <w:tcW w:w="752" w:type="dxa"/>
          </w:tcPr>
          <w:p w:rsidR="00143166" w:rsidRPr="00A43314" w:rsidRDefault="00143166" w:rsidP="00403E6C">
            <w:pPr>
              <w:spacing w:beforeLines="60" w:afterLines="60"/>
            </w:pPr>
            <w:r w:rsidRPr="00A43314">
              <w:t>R</w:t>
            </w:r>
          </w:p>
        </w:tc>
        <w:tc>
          <w:tcPr>
            <w:tcW w:w="680" w:type="dxa"/>
          </w:tcPr>
          <w:p w:rsidR="00143166" w:rsidRPr="00A43314" w:rsidRDefault="00143166" w:rsidP="00403E6C">
            <w:pPr>
              <w:spacing w:beforeLines="60" w:afterLines="60"/>
            </w:pPr>
            <w:r w:rsidRPr="00A43314">
              <w:t>.900</w:t>
            </w:r>
          </w:p>
        </w:tc>
        <w:tc>
          <w:tcPr>
            <w:tcW w:w="7931" w:type="dxa"/>
            <w:gridSpan w:val="2"/>
          </w:tcPr>
          <w:p w:rsidR="00143166" w:rsidRPr="00A43314" w:rsidRDefault="00143166" w:rsidP="00403E6C">
            <w:pPr>
              <w:spacing w:beforeLines="60" w:afterLines="60"/>
            </w:pPr>
            <w:r w:rsidRPr="00A43314">
              <w:t>Salvo altre indicazioni, le spese devono essere incluse nei prezzi unitari</w:t>
            </w:r>
            <w:r w:rsidRPr="00A43314">
              <w:softHyphen/>
              <w:t>.</w:t>
            </w:r>
          </w:p>
        </w:tc>
      </w:tr>
      <w:tr w:rsidR="00B01733" w:rsidRPr="00A43314" w:rsidTr="00574DC8">
        <w:tc>
          <w:tcPr>
            <w:tcW w:w="9363"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29" w:name="_Toc91503880"/>
            <w:bookmarkStart w:id="230" w:name="_Toc197833764"/>
            <w:bookmarkStart w:id="231" w:name="_Toc342551937"/>
            <w:bookmarkStart w:id="232" w:name="_Toc362516199"/>
            <w:bookmarkStart w:id="233" w:name="_Toc385421427"/>
            <w:r w:rsidRPr="00A43314">
              <w:rPr>
                <w:b w:val="0"/>
                <w:smallCaps/>
                <w:sz w:val="22"/>
                <w:szCs w:val="22"/>
              </w:rPr>
              <w:t>510</w:t>
            </w:r>
            <w:r w:rsidRPr="00A43314">
              <w:tab/>
            </w:r>
            <w:bookmarkEnd w:id="229"/>
            <w:bookmarkEnd w:id="230"/>
            <w:r w:rsidRPr="00A43314">
              <w:rPr>
                <w:b w:val="0"/>
                <w:smallCaps/>
                <w:sz w:val="24"/>
                <w:szCs w:val="24"/>
              </w:rPr>
              <w:t>Descrizione semplificata</w:t>
            </w:r>
            <w:bookmarkEnd w:id="231"/>
            <w:bookmarkEnd w:id="232"/>
            <w:bookmarkEnd w:id="233"/>
          </w:p>
        </w:tc>
      </w:tr>
      <w:tr w:rsidR="00B01733" w:rsidRPr="00A43314" w:rsidTr="00574DC8">
        <w:tc>
          <w:tcPr>
            <w:tcW w:w="752" w:type="dxa"/>
          </w:tcPr>
          <w:p w:rsidR="00B01733" w:rsidRPr="00A43314" w:rsidRDefault="00B01733" w:rsidP="00403E6C">
            <w:pPr>
              <w:pStyle w:val="berschrift4Kursiv"/>
              <w:spacing w:beforeLines="60" w:afterLines="60"/>
              <w:rPr>
                <w:i w:val="0"/>
                <w:sz w:val="22"/>
              </w:rPr>
            </w:pPr>
            <w:r w:rsidRPr="00A43314">
              <w:rPr>
                <w:i w:val="0"/>
                <w:sz w:val="22"/>
              </w:rPr>
              <w:t>511</w:t>
            </w:r>
          </w:p>
        </w:tc>
        <w:tc>
          <w:tcPr>
            <w:tcW w:w="680" w:type="dxa"/>
          </w:tcPr>
          <w:p w:rsidR="00B01733" w:rsidRPr="00A43314" w:rsidRDefault="00B01733" w:rsidP="00403E6C">
            <w:pPr>
              <w:pStyle w:val="berschrift4Kursiv"/>
              <w:spacing w:beforeLines="60" w:afterLines="60"/>
              <w:rPr>
                <w:i w:val="0"/>
                <w:sz w:val="22"/>
                <w:lang w:val="it-IT"/>
              </w:rPr>
            </w:pPr>
          </w:p>
        </w:tc>
        <w:tc>
          <w:tcPr>
            <w:tcW w:w="7931" w:type="dxa"/>
            <w:gridSpan w:val="2"/>
          </w:tcPr>
          <w:p w:rsidR="00B01733" w:rsidRPr="00A43314" w:rsidRDefault="00B01733" w:rsidP="00403E6C">
            <w:pPr>
              <w:pStyle w:val="Erluterung1"/>
              <w:spacing w:beforeLines="60" w:afterLines="60"/>
              <w:rPr>
                <w:i w:val="0"/>
                <w:color w:val="auto"/>
              </w:rPr>
            </w:pPr>
            <w:r w:rsidRPr="00A43314">
              <w:rPr>
                <w:i w:val="0"/>
                <w:color w:val="auto"/>
              </w:rPr>
              <w:t>Protezione di persone e di beni immobili, del cantiere e delle zone limitrofe, delle acque, del suolo, della flora e della fauna</w:t>
            </w:r>
            <w:r w:rsidRPr="00A43314">
              <w:softHyphen/>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31" w:type="dxa"/>
            <w:gridSpan w:val="2"/>
          </w:tcPr>
          <w:p w:rsidR="00B01733" w:rsidRPr="00A43314" w:rsidRDefault="000712F4"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0712F4" w:rsidRPr="00A43314" w:rsidTr="00574DC8">
        <w:tc>
          <w:tcPr>
            <w:tcW w:w="752" w:type="dxa"/>
          </w:tcPr>
          <w:p w:rsidR="000712F4" w:rsidRPr="00A43314" w:rsidRDefault="000712F4" w:rsidP="00403E6C">
            <w:pPr>
              <w:spacing w:beforeLines="60" w:afterLines="60"/>
              <w:rPr>
                <w:lang w:val="it-IT"/>
              </w:rPr>
            </w:pPr>
          </w:p>
        </w:tc>
        <w:tc>
          <w:tcPr>
            <w:tcW w:w="680" w:type="dxa"/>
          </w:tcPr>
          <w:p w:rsidR="000712F4" w:rsidRPr="00A43314" w:rsidRDefault="000712F4" w:rsidP="00403E6C">
            <w:pPr>
              <w:spacing w:beforeLines="60" w:afterLines="60"/>
              <w:rPr>
                <w:lang w:val="it-IT"/>
              </w:rPr>
            </w:pPr>
          </w:p>
        </w:tc>
        <w:tc>
          <w:tcPr>
            <w:tcW w:w="7931" w:type="dxa"/>
            <w:gridSpan w:val="2"/>
          </w:tcPr>
          <w:p w:rsidR="000712F4" w:rsidRPr="00A43314" w:rsidRDefault="000712F4" w:rsidP="00403E6C">
            <w:pPr>
              <w:pStyle w:val="Erluterung1"/>
              <w:spacing w:beforeLines="60" w:afterLines="60"/>
              <w:rPr>
                <w:i w:val="0"/>
                <w:color w:val="0070C0"/>
              </w:rPr>
            </w:pPr>
            <w:r w:rsidRPr="00A43314">
              <w:rPr>
                <w:i w:val="0"/>
                <w:color w:val="0070C0"/>
              </w:rPr>
              <w:t>Posizione 510 oppure posizioni da 520 a 580</w:t>
            </w:r>
          </w:p>
        </w:tc>
      </w:tr>
      <w:tr w:rsidR="00B01733" w:rsidRPr="00A43314" w:rsidTr="00574DC8">
        <w:tc>
          <w:tcPr>
            <w:tcW w:w="9363" w:type="dxa"/>
            <w:gridSpan w:val="4"/>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34" w:name="_Toc197833765"/>
            <w:bookmarkStart w:id="235" w:name="_Toc342551938"/>
            <w:bookmarkStart w:id="236" w:name="_Toc362516200"/>
            <w:bookmarkStart w:id="237" w:name="_Toc385421428"/>
            <w:r w:rsidRPr="00A43314">
              <w:rPr>
                <w:b w:val="0"/>
                <w:smallCaps/>
                <w:sz w:val="22"/>
                <w:szCs w:val="22"/>
              </w:rPr>
              <w:t>520</w:t>
            </w:r>
            <w:r w:rsidRPr="00A43314">
              <w:tab/>
            </w:r>
            <w:bookmarkEnd w:id="234"/>
            <w:r w:rsidRPr="00A43314">
              <w:rPr>
                <w:b w:val="0"/>
                <w:smallCaps/>
                <w:sz w:val="24"/>
                <w:szCs w:val="24"/>
              </w:rPr>
              <w:t>Protezione di persone e di beni immobili</w:t>
            </w:r>
            <w:bookmarkEnd w:id="235"/>
            <w:bookmarkEnd w:id="236"/>
            <w:bookmarkEnd w:id="237"/>
          </w:p>
        </w:tc>
      </w:tr>
      <w:tr w:rsidR="003A606E" w:rsidRPr="00A43314" w:rsidTr="00574DC8">
        <w:tc>
          <w:tcPr>
            <w:tcW w:w="9363"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38" w:name="_Toc342551939"/>
            <w:bookmarkStart w:id="239" w:name="_Toc362516201"/>
            <w:bookmarkStart w:id="240" w:name="_Toc385421429"/>
            <w:r w:rsidRPr="00A43314">
              <w:rPr>
                <w:b w:val="0"/>
                <w:sz w:val="22"/>
                <w:szCs w:val="22"/>
              </w:rPr>
              <w:t>521</w:t>
            </w:r>
            <w:r w:rsidRPr="00A43314">
              <w:tab/>
            </w:r>
            <w:r w:rsidRPr="00A43314">
              <w:rPr>
                <w:b w:val="0"/>
                <w:sz w:val="22"/>
                <w:szCs w:val="22"/>
              </w:rPr>
              <w:t>Pericoli e pericolo di incidenti rilevanti</w:t>
            </w:r>
            <w:bookmarkEnd w:id="238"/>
            <w:bookmarkEnd w:id="239"/>
            <w:bookmarkEnd w:id="240"/>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31" w:type="dxa"/>
            <w:gridSpan w:val="2"/>
          </w:tcPr>
          <w:p w:rsidR="00B01733" w:rsidRPr="00A43314" w:rsidRDefault="00B01733" w:rsidP="00403E6C">
            <w:pPr>
              <w:spacing w:beforeLines="60" w:afterLines="60"/>
            </w:pPr>
            <w:r w:rsidRPr="00A43314">
              <w:t>Pericoli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.110</w:t>
            </w:r>
          </w:p>
        </w:tc>
        <w:tc>
          <w:tcPr>
            <w:tcW w:w="7931" w:type="dxa"/>
            <w:gridSpan w:val="2"/>
          </w:tcPr>
          <w:p w:rsidR="00B01733" w:rsidRPr="00A43314" w:rsidRDefault="00B01733" w:rsidP="00403E6C">
            <w:pPr>
              <w:spacing w:beforeLines="60" w:afterLines="60"/>
            </w:pPr>
            <w:r w:rsidRPr="00A43314">
              <w:t>Amianto</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gridSpan w:val="2"/>
          </w:tcPr>
          <w:p w:rsidR="00B01733" w:rsidRPr="00A43314" w:rsidRDefault="00B01733" w:rsidP="00403E6C">
            <w:pPr>
              <w:spacing w:beforeLines="60" w:afterLines="60"/>
            </w:pPr>
            <w:r w:rsidRPr="00A43314">
              <w:t>Se l'imprenditore constata la presenza di componenti/prodotti contenenti amia</w:t>
            </w:r>
            <w:r w:rsidRPr="00A43314">
              <w:t>n</w:t>
            </w:r>
            <w:r w:rsidRPr="00A43314">
              <w:t>to, si impegna a procedere come segue:</w:t>
            </w:r>
          </w:p>
          <w:p w:rsidR="00B01733" w:rsidRPr="00A43314" w:rsidRDefault="000F5B88" w:rsidP="00403E6C">
            <w:pPr>
              <w:pStyle w:val="Standardkursiv"/>
              <w:numPr>
                <w:ilvl w:val="0"/>
                <w:numId w:val="4"/>
              </w:numPr>
              <w:tabs>
                <w:tab w:val="clear" w:pos="1020"/>
                <w:tab w:val="num" w:pos="260"/>
              </w:tabs>
              <w:spacing w:beforeLines="60" w:afterLines="60"/>
              <w:ind w:left="261" w:hanging="261"/>
              <w:rPr>
                <w:i w:val="0"/>
              </w:rPr>
            </w:pPr>
            <w:r w:rsidRPr="00A43314">
              <w:rPr>
                <w:i w:val="0"/>
              </w:rPr>
              <w:t>interrompere immediatamente tutti i lavori sui relativi componenti/prodotti, provvedendo a contrassegnarli in maniera ben visibile;</w:t>
            </w:r>
          </w:p>
          <w:p w:rsidR="00B01733" w:rsidRPr="00A43314" w:rsidRDefault="000F5B88" w:rsidP="00403E6C">
            <w:pPr>
              <w:pStyle w:val="Standardkursiv"/>
              <w:numPr>
                <w:ilvl w:val="0"/>
                <w:numId w:val="4"/>
              </w:numPr>
              <w:tabs>
                <w:tab w:val="clear" w:pos="1020"/>
                <w:tab w:val="num" w:pos="260"/>
              </w:tabs>
              <w:spacing w:beforeLines="60" w:afterLines="60"/>
              <w:ind w:left="261" w:hanging="261"/>
              <w:rPr>
                <w:i w:val="0"/>
              </w:rPr>
            </w:pPr>
            <w:r w:rsidRPr="00A43314">
              <w:rPr>
                <w:i w:val="0"/>
              </w:rPr>
              <w:t>dare tempestiva comunicazione alla direzione dei lavori;</w:t>
            </w:r>
          </w:p>
          <w:p w:rsidR="00B01733" w:rsidRPr="00A43314" w:rsidRDefault="000F5B88" w:rsidP="00403E6C">
            <w:pPr>
              <w:pStyle w:val="Standardkursiv"/>
              <w:numPr>
                <w:ilvl w:val="0"/>
                <w:numId w:val="4"/>
              </w:numPr>
              <w:tabs>
                <w:tab w:val="clear" w:pos="1020"/>
                <w:tab w:val="num" w:pos="260"/>
              </w:tabs>
              <w:spacing w:beforeLines="60" w:afterLines="60"/>
              <w:ind w:left="261" w:hanging="261"/>
              <w:rPr>
                <w:i w:val="0"/>
              </w:rPr>
            </w:pPr>
            <w:r w:rsidRPr="00A43314">
              <w:rPr>
                <w:i w:val="0"/>
              </w:rPr>
              <w:t>proseguire i lavori solo su richiesta della direzione.</w:t>
            </w:r>
          </w:p>
        </w:tc>
      </w:tr>
      <w:tr w:rsidR="003A606E" w:rsidRPr="00A43314" w:rsidTr="00574DC8">
        <w:tc>
          <w:tcPr>
            <w:tcW w:w="9363"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41" w:name="_Toc342551940"/>
            <w:bookmarkStart w:id="242" w:name="_Toc362516202"/>
            <w:bookmarkStart w:id="243" w:name="_Toc385421430"/>
            <w:r w:rsidRPr="00A43314">
              <w:rPr>
                <w:b w:val="0"/>
                <w:sz w:val="22"/>
                <w:szCs w:val="22"/>
              </w:rPr>
              <w:t>522</w:t>
            </w:r>
            <w:r w:rsidRPr="00A43314">
              <w:tab/>
            </w:r>
            <w:r w:rsidRPr="00A43314">
              <w:rPr>
                <w:b w:val="0"/>
                <w:sz w:val="22"/>
                <w:szCs w:val="22"/>
              </w:rPr>
              <w:t>Analisi dei rischi</w:t>
            </w:r>
            <w:bookmarkEnd w:id="241"/>
            <w:bookmarkEnd w:id="242"/>
            <w:bookmarkEnd w:id="243"/>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31" w:type="dxa"/>
            <w:gridSpan w:val="2"/>
          </w:tcPr>
          <w:p w:rsidR="00B01733" w:rsidRPr="00A43314" w:rsidRDefault="00884D10"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A606E" w:rsidRPr="00A43314" w:rsidTr="00574DC8">
        <w:tc>
          <w:tcPr>
            <w:tcW w:w="9363" w:type="dxa"/>
            <w:gridSpan w:val="4"/>
          </w:tcPr>
          <w:p w:rsidR="003A606E" w:rsidRPr="00A43314" w:rsidRDefault="003A606E" w:rsidP="00403E6C">
            <w:pPr>
              <w:pStyle w:val="berschrift3"/>
              <w:numPr>
                <w:ilvl w:val="0"/>
                <w:numId w:val="0"/>
              </w:numPr>
              <w:tabs>
                <w:tab w:val="left" w:pos="1392"/>
              </w:tabs>
              <w:spacing w:beforeLines="60" w:afterLines="60"/>
              <w:contextualSpacing w:val="0"/>
              <w:rPr>
                <w:b w:val="0"/>
                <w:sz w:val="22"/>
                <w:szCs w:val="22"/>
              </w:rPr>
            </w:pPr>
            <w:bookmarkStart w:id="244" w:name="_Toc342551941"/>
            <w:bookmarkStart w:id="245" w:name="_Toc362516203"/>
            <w:bookmarkStart w:id="246" w:name="_Toc385421431"/>
            <w:r w:rsidRPr="00A43314">
              <w:rPr>
                <w:b w:val="0"/>
                <w:sz w:val="22"/>
                <w:szCs w:val="22"/>
              </w:rPr>
              <w:t>523</w:t>
            </w:r>
            <w:r w:rsidRPr="00A43314">
              <w:tab/>
            </w:r>
            <w:r w:rsidRPr="00A43314">
              <w:rPr>
                <w:b w:val="0"/>
                <w:sz w:val="22"/>
                <w:szCs w:val="22"/>
              </w:rPr>
              <w:t>Sicurezza sul lavoro</w:t>
            </w:r>
            <w:bookmarkEnd w:id="244"/>
            <w:bookmarkEnd w:id="245"/>
            <w:bookmarkEnd w:id="246"/>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31" w:type="dxa"/>
            <w:gridSpan w:val="2"/>
          </w:tcPr>
          <w:p w:rsidR="00B01733" w:rsidRPr="00A43314" w:rsidRDefault="00B01733" w:rsidP="00403E6C">
            <w:pPr>
              <w:spacing w:beforeLines="60" w:afterLines="60"/>
            </w:pPr>
            <w:r w:rsidRPr="00A43314">
              <w:t>Fondamenti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31" w:type="dxa"/>
            <w:gridSpan w:val="2"/>
          </w:tcPr>
          <w:p w:rsidR="00B01733" w:rsidRPr="00A43314" w:rsidRDefault="00B01733" w:rsidP="00403E6C">
            <w:pPr>
              <w:spacing w:beforeLines="60" w:afterLines="60"/>
            </w:pPr>
            <w:r w:rsidRPr="00A43314">
              <w:t>L'imprenditore deve nominare un incaricato della sicurezza per la prevenzione antinfortunistica e per la sicurezza del lavoro in cantiere</w:t>
            </w:r>
            <w:r w:rsidRPr="00A43314">
              <w:softHyphen/>
              <w:t>. Tale figura è respons</w:t>
            </w:r>
            <w:r w:rsidRPr="00A43314">
              <w:t>a</w:t>
            </w:r>
            <w:r w:rsidRPr="00A43314">
              <w:t xml:space="preserve">bile </w:t>
            </w:r>
            <w:r w:rsidR="007C436A" w:rsidRPr="00A43314">
              <w:t>affinché</w:t>
            </w:r>
            <w:r w:rsidRPr="00A43314">
              <w:t xml:space="preserve"> tutte le persone in servizio in cantiere (anche quelle del subappalt</w:t>
            </w:r>
            <w:r w:rsidRPr="00A43314">
              <w:t>a</w:t>
            </w:r>
            <w:r w:rsidRPr="00A43314">
              <w:t xml:space="preserve">tore) siano state </w:t>
            </w:r>
            <w:r w:rsidR="00487A2F" w:rsidRPr="00A43314">
              <w:t xml:space="preserve">personalmente </w:t>
            </w:r>
            <w:r w:rsidRPr="00A43314">
              <w:t>istruite sui rischi presenti nello stesso.</w:t>
            </w:r>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10" w:type="dxa"/>
          </w:tcPr>
          <w:p w:rsidR="00B01733" w:rsidRPr="00A43314" w:rsidRDefault="00B01733" w:rsidP="00403E6C">
            <w:pPr>
              <w:spacing w:beforeLines="60" w:afterLines="60"/>
            </w:pPr>
            <w:r w:rsidRPr="00A43314">
              <w:t>È necessario osservare tutte le relative leggi e prescrizioni, nello specifico:</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la legislazione federale;</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l'ordinanza sulla sicurezza e la protezione della salute dei lavoratori nei l</w:t>
            </w:r>
            <w:r w:rsidRPr="00A43314">
              <w:rPr>
                <w:iCs/>
              </w:rPr>
              <w:t>a</w:t>
            </w:r>
            <w:r w:rsidRPr="00A43314">
              <w:rPr>
                <w:iCs/>
              </w:rPr>
              <w:t xml:space="preserve">vori di costruzione (Ordinanza sui lavori di costruzione, </w:t>
            </w:r>
            <w:proofErr w:type="spellStart"/>
            <w:r w:rsidRPr="00A43314">
              <w:rPr>
                <w:iCs/>
              </w:rPr>
              <w:t>OLCostr</w:t>
            </w:r>
            <w:proofErr w:type="spellEnd"/>
            <w:r w:rsidRPr="00A43314">
              <w:rPr>
                <w:iCs/>
              </w:rPr>
              <w:t>);</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l'ordinanza sulla prevenzione degli infortuni (OPI);</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lastRenderedPageBreak/>
              <w:t xml:space="preserve">l'ordinanza concernente la sicurezza nell’uso delle gru; </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l'ordinanza sulla prevenzione degli infortuni e delle malattie professionali;</w:t>
            </w:r>
          </w:p>
          <w:p w:rsidR="00B01733" w:rsidRPr="00A43314" w:rsidRDefault="00B01733" w:rsidP="00403E6C">
            <w:pPr>
              <w:pStyle w:val="Standard-Aufz1"/>
              <w:tabs>
                <w:tab w:val="clear" w:pos="1040"/>
                <w:tab w:val="num" w:pos="440"/>
              </w:tabs>
              <w:spacing w:beforeLines="60" w:afterLines="60"/>
              <w:ind w:left="440" w:hanging="440"/>
              <w:rPr>
                <w:iCs/>
                <w:strike/>
              </w:rPr>
            </w:pPr>
            <w:r w:rsidRPr="00A43314">
              <w:rPr>
                <w:iCs/>
              </w:rPr>
              <w:t>Per i dispositivi e gli impianti elettromeccanici occorre tenere conto sopra</w:t>
            </w:r>
            <w:r w:rsidRPr="00A43314">
              <w:rPr>
                <w:iCs/>
              </w:rPr>
              <w:t>t</w:t>
            </w:r>
            <w:r w:rsidRPr="00A43314">
              <w:rPr>
                <w:iCs/>
              </w:rPr>
              <w:t xml:space="preserve">tutto di: tutte le prescrizioni ai sensi delle Specifiche tecniche generali (ATS) </w:t>
            </w:r>
            <w:r w:rsidRPr="00A43314">
              <w:rPr>
                <w:iCs/>
                <w:color w:val="00B050"/>
              </w:rPr>
              <w:t xml:space="preserve">del progetto </w:t>
            </w:r>
            <w:r w:rsidRPr="00A43314">
              <w:rPr>
                <w:iCs/>
                <w:color w:val="0070C0"/>
              </w:rPr>
              <w:t>o</w:t>
            </w:r>
            <w:r w:rsidRPr="00A43314">
              <w:rPr>
                <w:iCs/>
                <w:color w:val="00B050"/>
              </w:rPr>
              <w:t xml:space="preserve"> del cantone nel quale si trova il cantiere;</w:t>
            </w:r>
          </w:p>
          <w:p w:rsidR="00B01733" w:rsidRPr="00A43314" w:rsidRDefault="00B01733" w:rsidP="00403E6C">
            <w:pPr>
              <w:pStyle w:val="Standard-Aufz1"/>
              <w:tabs>
                <w:tab w:val="clear" w:pos="1040"/>
                <w:tab w:val="num" w:pos="440"/>
              </w:tabs>
              <w:spacing w:beforeLines="60" w:afterLines="60"/>
              <w:ind w:left="440" w:hanging="440"/>
              <w:rPr>
                <w:iCs/>
              </w:rPr>
            </w:pPr>
            <w:r w:rsidRPr="00A43314">
              <w:rPr>
                <w:iCs/>
              </w:rPr>
              <w:t>delle disposizioni speciali o delle istruzioni di istituzioni i cui impianti poss</w:t>
            </w:r>
            <w:r w:rsidRPr="00A43314">
              <w:rPr>
                <w:iCs/>
              </w:rPr>
              <w:t>a</w:t>
            </w:r>
            <w:r w:rsidRPr="00A43314">
              <w:rPr>
                <w:iCs/>
              </w:rPr>
              <w:t>no essere messi in pericolo in termini di sicurezza dai lavori e dagli impianti dell'imprenditore;</w:t>
            </w:r>
          </w:p>
          <w:p w:rsidR="00B01733" w:rsidRPr="00A43314" w:rsidRDefault="00B01733" w:rsidP="00403E6C">
            <w:pPr>
              <w:pStyle w:val="Standard-Aufz1"/>
              <w:tabs>
                <w:tab w:val="clear" w:pos="1040"/>
                <w:tab w:val="num" w:pos="440"/>
              </w:tabs>
              <w:spacing w:beforeLines="60" w:afterLines="60"/>
              <w:ind w:left="440" w:hanging="440"/>
            </w:pPr>
            <w:r w:rsidRPr="00A43314">
              <w:rPr>
                <w:iCs/>
              </w:rPr>
              <w:t xml:space="preserve">In caso di </w:t>
            </w:r>
            <w:r w:rsidRPr="00A43314">
              <w:t>lavori su strada di grande transito:</w:t>
            </w:r>
          </w:p>
          <w:p w:rsidR="00B01733" w:rsidRPr="00A43314" w:rsidRDefault="000F5B88" w:rsidP="00403E6C">
            <w:pPr>
              <w:pStyle w:val="Standard-Aufz1"/>
              <w:numPr>
                <w:ilvl w:val="0"/>
                <w:numId w:val="0"/>
              </w:numPr>
              <w:spacing w:beforeLines="60" w:afterLines="60"/>
              <w:ind w:left="440"/>
            </w:pPr>
            <w:r w:rsidRPr="00A43314">
              <w:t>istruzione concernenti il comportamento da adottare in caso di lavori sulle strade nazionali dell'USTRA.</w:t>
            </w:r>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10" w:type="dxa"/>
          </w:tcPr>
          <w:p w:rsidR="00B01733" w:rsidRPr="00A43314" w:rsidRDefault="00B01733" w:rsidP="00403E6C">
            <w:pPr>
              <w:spacing w:beforeLines="60" w:afterLines="60"/>
            </w:pPr>
            <w:r w:rsidRPr="00A43314">
              <w:t>Occorre inoltre tenere conto e rispettare:</w:t>
            </w:r>
          </w:p>
          <w:p w:rsidR="00B01733" w:rsidRPr="00A43314" w:rsidRDefault="00B01733" w:rsidP="00403E6C">
            <w:pPr>
              <w:pStyle w:val="Standard-Aufz1"/>
              <w:tabs>
                <w:tab w:val="clear" w:pos="1040"/>
                <w:tab w:val="num" w:pos="440"/>
              </w:tabs>
              <w:spacing w:beforeLines="60" w:afterLines="60"/>
              <w:ind w:left="442" w:hanging="442"/>
              <w:rPr>
                <w:iCs/>
              </w:rPr>
            </w:pPr>
            <w:r w:rsidRPr="00A43314">
              <w:rPr>
                <w:iCs/>
              </w:rPr>
              <w:t>le direttive SUVA e le schede tecniche;</w:t>
            </w:r>
          </w:p>
          <w:p w:rsidR="00B01733" w:rsidRPr="00A43314" w:rsidRDefault="00B01733" w:rsidP="00403E6C">
            <w:pPr>
              <w:pStyle w:val="Standard-Aufz1"/>
              <w:tabs>
                <w:tab w:val="clear" w:pos="1040"/>
                <w:tab w:val="num" w:pos="440"/>
              </w:tabs>
              <w:spacing w:beforeLines="60" w:afterLines="60"/>
              <w:ind w:left="442" w:hanging="442"/>
              <w:rPr>
                <w:iCs/>
              </w:rPr>
            </w:pPr>
            <w:r w:rsidRPr="00A43314">
              <w:rPr>
                <w:iCs/>
              </w:rPr>
              <w:t xml:space="preserve">le pubblicazioni SUVA in materia di </w:t>
            </w:r>
            <w:r w:rsidRPr="00A43314">
              <w:t>sicurezza e tutela della salute sul posto di lavoro</w:t>
            </w:r>
            <w:r w:rsidR="007C436A" w:rsidRPr="00A43314">
              <w:t>;</w:t>
            </w:r>
          </w:p>
          <w:p w:rsidR="00B01733" w:rsidRPr="00A43314" w:rsidRDefault="00A26FDC" w:rsidP="00403E6C">
            <w:pPr>
              <w:pStyle w:val="Standard-Aufz1"/>
              <w:tabs>
                <w:tab w:val="clear" w:pos="1040"/>
                <w:tab w:val="num" w:pos="440"/>
              </w:tabs>
              <w:spacing w:beforeLines="60" w:afterLines="60"/>
              <w:ind w:left="442" w:hanging="442"/>
              <w:rPr>
                <w:iCs/>
              </w:rPr>
            </w:pPr>
            <w:r w:rsidRPr="00A43314">
              <w:rPr>
                <w:iCs/>
              </w:rPr>
              <w:t xml:space="preserve">le normative e le prescrizioni di polizia edilizia; </w:t>
            </w:r>
          </w:p>
          <w:p w:rsidR="00884D10" w:rsidRPr="00A43314" w:rsidRDefault="00A26FDC" w:rsidP="00403E6C">
            <w:pPr>
              <w:pStyle w:val="Standard-Aufz1"/>
              <w:tabs>
                <w:tab w:val="clear" w:pos="1040"/>
                <w:tab w:val="num" w:pos="440"/>
              </w:tabs>
              <w:spacing w:beforeLines="60" w:afterLines="60"/>
              <w:ind w:left="442" w:hanging="442"/>
            </w:pPr>
            <w:r w:rsidRPr="00A43314">
              <w:rPr>
                <w:iCs/>
              </w:rPr>
              <w:t>le</w:t>
            </w:r>
            <w:r w:rsidRPr="00A43314">
              <w:t xml:space="preserve"> istruzioni della direzione dei lavori.</w:t>
            </w:r>
          </w:p>
        </w:tc>
      </w:tr>
      <w:tr w:rsidR="004523AC" w:rsidRPr="00A43314" w:rsidTr="00574DC8">
        <w:trPr>
          <w:gridAfter w:val="1"/>
          <w:wAfter w:w="21" w:type="dxa"/>
        </w:trPr>
        <w:tc>
          <w:tcPr>
            <w:tcW w:w="752" w:type="dxa"/>
          </w:tcPr>
          <w:p w:rsidR="004523AC" w:rsidRPr="00A43314" w:rsidRDefault="004523AC" w:rsidP="00403E6C">
            <w:pPr>
              <w:spacing w:beforeLines="60" w:afterLines="60"/>
              <w:rPr>
                <w:lang w:val="it-IT"/>
              </w:rPr>
            </w:pPr>
          </w:p>
        </w:tc>
        <w:tc>
          <w:tcPr>
            <w:tcW w:w="680" w:type="dxa"/>
          </w:tcPr>
          <w:p w:rsidR="004523AC" w:rsidRPr="00A43314" w:rsidRDefault="004523AC" w:rsidP="00403E6C">
            <w:pPr>
              <w:spacing w:beforeLines="60" w:afterLines="60"/>
            </w:pPr>
            <w:r w:rsidRPr="00A43314">
              <w:t>.400</w:t>
            </w:r>
          </w:p>
        </w:tc>
        <w:tc>
          <w:tcPr>
            <w:tcW w:w="7910" w:type="dxa"/>
          </w:tcPr>
          <w:p w:rsidR="004523AC" w:rsidRPr="00A43314" w:rsidRDefault="004523AC" w:rsidP="00403E6C">
            <w:pPr>
              <w:pStyle w:val="Erluterung1"/>
              <w:spacing w:beforeLines="60" w:afterLines="60"/>
              <w:rPr>
                <w:i w:val="0"/>
                <w:color w:val="0070C0"/>
              </w:rPr>
            </w:pPr>
            <w:r w:rsidRPr="00A43314">
              <w:rPr>
                <w:i w:val="0"/>
                <w:color w:val="0070C0"/>
              </w:rPr>
              <w:t>Ulteriori norme di sicurezza di operatori ferroviari e/o stabilimenti; da indicare esplicitamente in questo spazio</w:t>
            </w:r>
          </w:p>
          <w:p w:rsidR="004523AC" w:rsidRPr="00A43314" w:rsidRDefault="004523AC" w:rsidP="00403E6C">
            <w:pPr>
              <w:spacing w:beforeLines="60" w:afterLines="60"/>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5D0A97" w:rsidRPr="00A43314" w:rsidTr="00574DC8">
        <w:trPr>
          <w:gridAfter w:val="1"/>
          <w:wAfter w:w="21" w:type="dxa"/>
        </w:trPr>
        <w:tc>
          <w:tcPr>
            <w:tcW w:w="9342" w:type="dxa"/>
            <w:gridSpan w:val="3"/>
          </w:tcPr>
          <w:p w:rsidR="005D0A97" w:rsidRPr="00A43314" w:rsidRDefault="005D0A97" w:rsidP="00403E6C">
            <w:pPr>
              <w:pStyle w:val="berschrift3"/>
              <w:numPr>
                <w:ilvl w:val="0"/>
                <w:numId w:val="0"/>
              </w:numPr>
              <w:tabs>
                <w:tab w:val="left" w:pos="1392"/>
              </w:tabs>
              <w:spacing w:beforeLines="60" w:afterLines="60"/>
              <w:contextualSpacing w:val="0"/>
              <w:rPr>
                <w:b w:val="0"/>
                <w:sz w:val="22"/>
                <w:szCs w:val="22"/>
              </w:rPr>
            </w:pPr>
            <w:bookmarkStart w:id="247" w:name="_Toc342551942"/>
            <w:bookmarkStart w:id="248" w:name="_Toc362516204"/>
            <w:bookmarkStart w:id="249" w:name="_Toc385421432"/>
            <w:r w:rsidRPr="00A43314">
              <w:rPr>
                <w:b w:val="0"/>
                <w:sz w:val="22"/>
                <w:szCs w:val="22"/>
              </w:rPr>
              <w:t>524</w:t>
            </w:r>
            <w:r w:rsidRPr="00A43314">
              <w:tab/>
            </w:r>
            <w:r w:rsidRPr="00A43314">
              <w:rPr>
                <w:b w:val="0"/>
                <w:sz w:val="22"/>
                <w:szCs w:val="22"/>
              </w:rPr>
              <w:t>Organizzazione dei soccorsi</w:t>
            </w:r>
            <w:bookmarkEnd w:id="247"/>
            <w:bookmarkEnd w:id="248"/>
            <w:bookmarkEnd w:id="249"/>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10" w:type="dxa"/>
          </w:tcPr>
          <w:p w:rsidR="00B01733" w:rsidRPr="00A43314" w:rsidRDefault="00884D10"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5D0A97" w:rsidRPr="00A43314" w:rsidTr="00574DC8">
        <w:trPr>
          <w:gridAfter w:val="1"/>
          <w:wAfter w:w="21" w:type="dxa"/>
        </w:trPr>
        <w:tc>
          <w:tcPr>
            <w:tcW w:w="9342" w:type="dxa"/>
            <w:gridSpan w:val="3"/>
          </w:tcPr>
          <w:p w:rsidR="005D0A97" w:rsidRPr="00A43314" w:rsidRDefault="005D0A97" w:rsidP="00403E6C">
            <w:pPr>
              <w:pStyle w:val="berschrift3"/>
              <w:numPr>
                <w:ilvl w:val="0"/>
                <w:numId w:val="0"/>
              </w:numPr>
              <w:tabs>
                <w:tab w:val="left" w:pos="1392"/>
              </w:tabs>
              <w:spacing w:beforeLines="60" w:afterLines="60"/>
              <w:contextualSpacing w:val="0"/>
              <w:rPr>
                <w:b w:val="0"/>
                <w:sz w:val="22"/>
                <w:szCs w:val="22"/>
              </w:rPr>
            </w:pPr>
            <w:bookmarkStart w:id="250" w:name="_Toc342551943"/>
            <w:bookmarkStart w:id="251" w:name="_Toc362516205"/>
            <w:bookmarkStart w:id="252" w:name="_Toc385421433"/>
            <w:r w:rsidRPr="00A43314">
              <w:rPr>
                <w:b w:val="0"/>
                <w:sz w:val="22"/>
                <w:szCs w:val="22"/>
              </w:rPr>
              <w:t>525</w:t>
            </w:r>
            <w:r w:rsidRPr="00A43314">
              <w:tab/>
            </w:r>
            <w:r w:rsidRPr="00A43314">
              <w:rPr>
                <w:b w:val="0"/>
                <w:sz w:val="22"/>
                <w:szCs w:val="22"/>
              </w:rPr>
              <w:t>Provvedimenti di protezione</w:t>
            </w:r>
            <w:bookmarkEnd w:id="250"/>
            <w:bookmarkEnd w:id="251"/>
            <w:bookmarkEnd w:id="252"/>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.100</w:t>
            </w:r>
          </w:p>
        </w:tc>
        <w:tc>
          <w:tcPr>
            <w:tcW w:w="7910" w:type="dxa"/>
          </w:tcPr>
          <w:p w:rsidR="00B01733" w:rsidRPr="00A43314" w:rsidRDefault="00B01733" w:rsidP="00403E6C">
            <w:pPr>
              <w:spacing w:beforeLines="60" w:afterLines="60"/>
            </w:pPr>
            <w:r w:rsidRPr="00A43314">
              <w:t>Prescrizioni</w:t>
            </w:r>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pPr>
            <w:r w:rsidRPr="00A43314">
              <w:t>.110</w:t>
            </w:r>
          </w:p>
        </w:tc>
        <w:tc>
          <w:tcPr>
            <w:tcW w:w="7910" w:type="dxa"/>
          </w:tcPr>
          <w:p w:rsidR="00B01733" w:rsidRPr="00A43314" w:rsidRDefault="00B01733" w:rsidP="00403E6C">
            <w:pPr>
              <w:spacing w:beforeLines="60" w:afterLines="60"/>
            </w:pPr>
            <w:r w:rsidRPr="00A43314">
              <w:t>Sinistri</w:t>
            </w:r>
          </w:p>
        </w:tc>
      </w:tr>
      <w:tr w:rsidR="00B01733" w:rsidRPr="00A43314" w:rsidTr="00574DC8">
        <w:trPr>
          <w:gridAfter w:val="1"/>
          <w:wAfter w:w="21"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10" w:type="dxa"/>
          </w:tcPr>
          <w:p w:rsidR="00B01733" w:rsidRPr="00A43314" w:rsidRDefault="00B01733" w:rsidP="00403E6C">
            <w:pPr>
              <w:spacing w:beforeLines="60" w:afterLines="60"/>
            </w:pPr>
            <w:r w:rsidRPr="00A43314">
              <w:t>È necessario evitare qualsiasi situazione che metta in pericolo persone, animali e ambiente. Eventi che comportano una situazione di pericolo per persone, an</w:t>
            </w:r>
            <w:r w:rsidRPr="00A43314">
              <w:t>i</w:t>
            </w:r>
            <w:r w:rsidRPr="00A43314">
              <w:t>mali e ambiente</w:t>
            </w:r>
            <w:r w:rsidRPr="00A43314">
              <w:softHyphen/>
              <w:t xml:space="preserve"> o possono danneggiare condutture o tubazioni di approvvigi</w:t>
            </w:r>
            <w:r w:rsidRPr="00A43314">
              <w:t>o</w:t>
            </w:r>
            <w:r w:rsidRPr="00A43314">
              <w:t>namento</w:t>
            </w:r>
            <w:r w:rsidRPr="00A43314">
              <w:softHyphen/>
              <w:t xml:space="preserve"> devono essere segnalati agli organi di competenza designati come polizia, SUVA, ecc.</w:t>
            </w:r>
            <w:r w:rsidR="0049742B" w:rsidRPr="00A43314">
              <w:t>,</w:t>
            </w:r>
            <w:r w:rsidRPr="00A43314">
              <w:t xml:space="preserve"> informando anche tempestivamente telefonicamente i centri di servizio interessati. </w:t>
            </w:r>
          </w:p>
        </w:tc>
      </w:tr>
      <w:tr w:rsidR="00574DC8" w:rsidRPr="00A43314" w:rsidTr="00574DC8">
        <w:trPr>
          <w:gridAfter w:val="1"/>
          <w:wAfter w:w="21" w:type="dxa"/>
        </w:trPr>
        <w:tc>
          <w:tcPr>
            <w:tcW w:w="752" w:type="dxa"/>
          </w:tcPr>
          <w:p w:rsidR="00574DC8" w:rsidRPr="003B2184" w:rsidRDefault="00574DC8" w:rsidP="00403E6C">
            <w:pPr>
              <w:spacing w:beforeLines="60" w:afterLines="60"/>
              <w:rPr>
                <w:color w:val="000000"/>
              </w:rPr>
            </w:pPr>
            <w:r w:rsidRPr="00574DC8">
              <w:rPr>
                <w:lang w:val="it-IT"/>
              </w:rPr>
              <w:t>R</w:t>
            </w:r>
          </w:p>
        </w:tc>
        <w:tc>
          <w:tcPr>
            <w:tcW w:w="680" w:type="dxa"/>
          </w:tcPr>
          <w:p w:rsidR="00574DC8" w:rsidRPr="00574DC8" w:rsidRDefault="00574DC8" w:rsidP="00403E6C">
            <w:pPr>
              <w:spacing w:beforeLines="60" w:afterLines="60"/>
            </w:pPr>
            <w:r w:rsidRPr="00574DC8">
              <w:t>.900</w:t>
            </w:r>
          </w:p>
        </w:tc>
        <w:tc>
          <w:tcPr>
            <w:tcW w:w="7910" w:type="dxa"/>
          </w:tcPr>
          <w:p w:rsidR="00574DC8" w:rsidRPr="00574DC8" w:rsidRDefault="00574DC8" w:rsidP="00403E6C">
            <w:pPr>
              <w:spacing w:beforeLines="60" w:afterLines="60"/>
            </w:pPr>
            <w:r w:rsidRPr="00574DC8">
              <w:t>Lista di controllo</w:t>
            </w:r>
          </w:p>
        </w:tc>
      </w:tr>
      <w:tr w:rsidR="00574DC8" w:rsidRPr="00A43314" w:rsidTr="00574DC8">
        <w:trPr>
          <w:gridAfter w:val="1"/>
          <w:wAfter w:w="21" w:type="dxa"/>
        </w:trPr>
        <w:tc>
          <w:tcPr>
            <w:tcW w:w="752" w:type="dxa"/>
          </w:tcPr>
          <w:p w:rsidR="00574DC8" w:rsidRDefault="00574DC8" w:rsidP="00574DC8">
            <w:pPr>
              <w:pStyle w:val="Erluterung1"/>
              <w:spacing w:before="120"/>
            </w:pPr>
          </w:p>
        </w:tc>
        <w:tc>
          <w:tcPr>
            <w:tcW w:w="680" w:type="dxa"/>
          </w:tcPr>
          <w:p w:rsidR="00574DC8" w:rsidRDefault="00574DC8" w:rsidP="00574DC8">
            <w:pPr>
              <w:pStyle w:val="Erluterung1"/>
              <w:spacing w:before="120"/>
            </w:pPr>
          </w:p>
        </w:tc>
        <w:tc>
          <w:tcPr>
            <w:tcW w:w="7910" w:type="dxa"/>
          </w:tcPr>
          <w:p w:rsidR="00574DC8" w:rsidRDefault="00574DC8" w:rsidP="00403E6C">
            <w:pPr>
              <w:pStyle w:val="Erluterung1"/>
              <w:spacing w:beforeLines="60" w:afterLines="60"/>
            </w:pPr>
            <w:r w:rsidRPr="00574DC8">
              <w:rPr>
                <w:i w:val="0"/>
                <w:color w:val="0070C0"/>
              </w:rPr>
              <w:t>L’elenco riportato funge da lista di controllo e orientamento. Non è obbligatorio compilarla in fase di gara (vedi voce 525.910). L’elenco va modificato di volta in volta a seconda del progetto.</w:t>
            </w:r>
          </w:p>
        </w:tc>
      </w:tr>
    </w:tbl>
    <w:p w:rsidR="00574DC8" w:rsidRDefault="00574DC8"/>
    <w:tbl>
      <w:tblPr>
        <w:tblW w:w="9342" w:type="dxa"/>
        <w:tblInd w:w="-72" w:type="dxa"/>
        <w:tblLayout w:type="fixed"/>
        <w:tblLook w:val="01E0"/>
      </w:tblPr>
      <w:tblGrid>
        <w:gridCol w:w="752"/>
        <w:gridCol w:w="680"/>
        <w:gridCol w:w="5589"/>
        <w:gridCol w:w="2321"/>
      </w:tblGrid>
      <w:tr w:rsidR="00574DC8" w:rsidRPr="00574DC8" w:rsidTr="00574DC8">
        <w:tc>
          <w:tcPr>
            <w:tcW w:w="752" w:type="dxa"/>
          </w:tcPr>
          <w:p w:rsidR="00574DC8" w:rsidRPr="00574DC8" w:rsidRDefault="00574DC8" w:rsidP="00574DC8">
            <w:pPr>
              <w:rPr>
                <w:lang w:bidi="ar-SA"/>
              </w:rPr>
            </w:pPr>
            <w:r w:rsidRPr="00574DC8">
              <w:rPr>
                <w:lang w:bidi="ar-SA"/>
              </w:rPr>
              <w:lastRenderedPageBreak/>
              <w:br w:type="page"/>
            </w:r>
          </w:p>
        </w:tc>
        <w:tc>
          <w:tcPr>
            <w:tcW w:w="680" w:type="dxa"/>
            <w:tcBorders>
              <w:right w:val="single" w:sz="12" w:space="0" w:color="auto"/>
            </w:tcBorders>
          </w:tcPr>
          <w:p w:rsidR="00574DC8" w:rsidRPr="00574DC8" w:rsidRDefault="00574DC8" w:rsidP="00574DC8">
            <w:pPr>
              <w:rPr>
                <w:lang w:bidi="ar-SA"/>
              </w:rPr>
            </w:pPr>
          </w:p>
        </w:tc>
        <w:tc>
          <w:tcPr>
            <w:tcW w:w="5589" w:type="dxa"/>
            <w:tcBorders>
              <w:top w:val="single" w:sz="12" w:space="0" w:color="auto"/>
              <w:left w:val="single" w:sz="12" w:space="0" w:color="auto"/>
            </w:tcBorders>
          </w:tcPr>
          <w:p w:rsidR="00574DC8" w:rsidRPr="00574DC8" w:rsidRDefault="00574DC8" w:rsidP="00574DC8">
            <w:pPr>
              <w:rPr>
                <w:lang w:bidi="ar-SA"/>
              </w:rPr>
            </w:pPr>
            <w:r w:rsidRPr="00574DC8">
              <w:rPr>
                <w:lang w:bidi="ar-SA"/>
              </w:rPr>
              <w:t>Committente:</w:t>
            </w:r>
          </w:p>
        </w:tc>
        <w:tc>
          <w:tcPr>
            <w:tcW w:w="2321" w:type="dxa"/>
            <w:tcBorders>
              <w:top w:val="single" w:sz="12" w:space="0" w:color="auto"/>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xml:space="preserve">Filiale USTRA </w:t>
            </w:r>
            <w:proofErr w:type="spellStart"/>
            <w:r w:rsidRPr="00574DC8">
              <w:rPr>
                <w:lang w:bidi="ar-SA"/>
              </w:rPr>
              <w:t>……………</w:t>
            </w:r>
            <w:proofErr w:type="spellEnd"/>
            <w:r w:rsidRPr="00574DC8">
              <w:rPr>
                <w:lang w:bidi="ar-SA"/>
              </w:rPr>
              <w:t>..</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xml:space="preserve">Unità territoriale </w:t>
            </w:r>
            <w:proofErr w:type="spellStart"/>
            <w:r w:rsidRPr="00574DC8">
              <w:rPr>
                <w:lang w:bidi="ar-SA"/>
              </w:rPr>
              <w:t>……………</w:t>
            </w:r>
            <w:proofErr w:type="spellEnd"/>
            <w:r w:rsidRPr="00574DC8">
              <w:rPr>
                <w:lang w:bidi="ar-SA"/>
              </w:rPr>
              <w:t>..</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Supporto al committente / Direzione generale progetto:</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Direzione di progetto:</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Direzione dei lavori:</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Rischi ambientali (atmosfera, acque sotterranee,</w:t>
            </w:r>
            <w:r w:rsidRPr="00574DC8">
              <w:rPr>
                <w:lang w:bidi="ar-SA"/>
              </w:rPr>
              <w:br/>
              <w:t>acque superficiali, acque reflue, suolo)</w:t>
            </w:r>
          </w:p>
        </w:tc>
        <w:tc>
          <w:tcPr>
            <w:tcW w:w="2321" w:type="dxa"/>
            <w:tcBorders>
              <w:right w:val="single" w:sz="12" w:space="0" w:color="auto"/>
            </w:tcBorders>
          </w:tcPr>
          <w:p w:rsidR="00574DC8" w:rsidRPr="00574DC8" w:rsidRDefault="00574DC8" w:rsidP="00574DC8">
            <w:pPr>
              <w:rPr>
                <w:lang w:bidi="ar-SA"/>
              </w:rPr>
            </w:pPr>
            <w:r w:rsidRPr="00574DC8">
              <w:rPr>
                <w:lang w:bidi="ar-SA"/>
              </w:rP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L’allarme viene dato tramite</w:t>
            </w:r>
            <w:r w:rsidRPr="00574DC8">
              <w:rPr>
                <w:lang w:bidi="ar-SA"/>
              </w:rPr>
              <w:br/>
              <w:t xml:space="preserve">-  centrale operativa della polizia </w:t>
            </w:r>
            <w:proofErr w:type="spellStart"/>
            <w:r w:rsidRPr="00574DC8">
              <w:rPr>
                <w:lang w:bidi="ar-SA"/>
              </w:rPr>
              <w:t>……………</w:t>
            </w:r>
            <w:proofErr w:type="spellEnd"/>
            <w:r w:rsidRPr="00574DC8">
              <w:rPr>
                <w:lang w:bidi="ar-SA"/>
              </w:rPr>
              <w:br/>
              <w:t xml:space="preserve">   o chiamata d’emergenza</w:t>
            </w:r>
            <w:r w:rsidRPr="00574DC8">
              <w:rPr>
                <w:lang w:bidi="ar-SA"/>
              </w:rPr>
              <w:br/>
              <w:t xml:space="preserve">   o numero d’emergenza generale</w:t>
            </w:r>
          </w:p>
        </w:tc>
        <w:tc>
          <w:tcPr>
            <w:tcW w:w="2321" w:type="dxa"/>
            <w:tcBorders>
              <w:right w:val="single" w:sz="12" w:space="0" w:color="auto"/>
            </w:tcBorders>
          </w:tcPr>
          <w:p w:rsidR="00574DC8" w:rsidRPr="00574DC8" w:rsidRDefault="00574DC8" w:rsidP="00574DC8">
            <w:pPr>
              <w:rPr>
                <w:lang w:bidi="ar-SA"/>
              </w:rPr>
            </w:pPr>
            <w:r w:rsidRPr="00574DC8">
              <w:rPr>
                <w:lang w:bidi="ar-SA"/>
              </w:rPr>
              <w:t>..........................</w:t>
            </w:r>
            <w:r w:rsidRPr="00574DC8">
              <w:rPr>
                <w:lang w:bidi="ar-SA"/>
              </w:rPr>
              <w:br/>
              <w:t>..........................</w:t>
            </w:r>
            <w:r w:rsidRPr="00574DC8">
              <w:rPr>
                <w:lang w:bidi="ar-SA"/>
              </w:rPr>
              <w:br/>
              <w:t xml:space="preserve">117 o </w:t>
            </w:r>
            <w:r w:rsidRPr="00574DC8">
              <w:rPr>
                <w:lang w:bidi="ar-SA"/>
              </w:rPr>
              <w:br/>
              <w:t xml:space="preserve">112 </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Linee elettriche:</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rPr>
          <w:trHeight w:val="1401"/>
        </w:trPr>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Uffici:</w:t>
            </w:r>
            <w:r w:rsidRPr="00574DC8">
              <w:rPr>
                <w:lang w:bidi="ar-SA"/>
              </w:rPr>
              <w:br/>
              <w:t xml:space="preserve">-  filiale USTRA </w:t>
            </w:r>
            <w:proofErr w:type="spellStart"/>
            <w:r w:rsidRPr="00574DC8">
              <w:rPr>
                <w:lang w:bidi="ar-SA"/>
              </w:rPr>
              <w:t>……………</w:t>
            </w:r>
            <w:proofErr w:type="spellEnd"/>
            <w:r w:rsidRPr="00574DC8">
              <w:rPr>
                <w:lang w:bidi="ar-SA"/>
              </w:rPr>
              <w:t>..</w:t>
            </w:r>
            <w:r w:rsidRPr="00574DC8">
              <w:rPr>
                <w:lang w:bidi="ar-SA"/>
              </w:rPr>
              <w:br/>
              <w:t>-  unità territoriale</w:t>
            </w:r>
            <w:r w:rsidRPr="00574DC8">
              <w:rPr>
                <w:lang w:bidi="ar-SA"/>
              </w:rPr>
              <w:br/>
              <w:t xml:space="preserve">-  EVU </w:t>
            </w:r>
            <w:proofErr w:type="spellStart"/>
            <w:r w:rsidRPr="00574DC8">
              <w:rPr>
                <w:lang w:bidi="ar-SA"/>
              </w:rPr>
              <w:t>……………</w:t>
            </w:r>
            <w:proofErr w:type="spellEnd"/>
            <w:r w:rsidRPr="00574DC8">
              <w:rPr>
                <w:lang w:bidi="ar-SA"/>
              </w:rPr>
              <w:t>..</w:t>
            </w:r>
            <w:r w:rsidRPr="00574DC8">
              <w:rPr>
                <w:lang w:bidi="ar-SA"/>
              </w:rPr>
              <w:br/>
              <w:t xml:space="preserve">   picchetto al di fuori dell’orario d’ufficio</w:t>
            </w:r>
            <w:r w:rsidRPr="00574DC8">
              <w:rPr>
                <w:lang w:bidi="ar-SA"/>
              </w:rPr>
              <w:br/>
            </w:r>
            <w:r w:rsidRPr="00574DC8">
              <w:rPr>
                <w:color w:val="0000FF"/>
                <w:lang w:bidi="ar-SA"/>
              </w:rPr>
              <w:t>-  ecc.</w:t>
            </w:r>
          </w:p>
        </w:tc>
        <w:tc>
          <w:tcPr>
            <w:tcW w:w="2321" w:type="dxa"/>
            <w:tcBorders>
              <w:right w:val="single" w:sz="12" w:space="0" w:color="auto"/>
            </w:tcBorders>
          </w:tcPr>
          <w:p w:rsidR="00574DC8" w:rsidRPr="00574DC8" w:rsidRDefault="00574DC8" w:rsidP="00574DC8">
            <w:pPr>
              <w:rPr>
                <w:lang w:bidi="ar-SA"/>
              </w:rPr>
            </w:pPr>
            <w:r w:rsidRPr="00574DC8">
              <w:rPr>
                <w:lang w:bidi="ar-SA"/>
              </w:rPr>
              <w:br/>
              <w:t>..........................</w:t>
            </w:r>
            <w:r w:rsidRPr="00574DC8">
              <w:rPr>
                <w:lang w:bidi="ar-SA"/>
              </w:rPr>
              <w:br/>
              <w:t>..........................</w:t>
            </w:r>
            <w:r w:rsidRPr="00574DC8">
              <w:rPr>
                <w:lang w:bidi="ar-SA"/>
              </w:rPr>
              <w:br/>
              <w:t>..........................</w:t>
            </w:r>
            <w:r w:rsidRPr="00574DC8">
              <w:rPr>
                <w:lang w:bidi="ar-SA"/>
              </w:rPr>
              <w:b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Impianti telefonici per chiamate d’emergenza:</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Ufficio:</w:t>
            </w:r>
            <w:r w:rsidRPr="00574DC8">
              <w:rPr>
                <w:lang w:bidi="ar-SA"/>
              </w:rPr>
              <w:br/>
              <w:t xml:space="preserve">-  filiale USTRA </w:t>
            </w:r>
            <w:proofErr w:type="spellStart"/>
            <w:r w:rsidRPr="00574DC8">
              <w:rPr>
                <w:lang w:bidi="ar-SA"/>
              </w:rPr>
              <w:t>……………</w:t>
            </w:r>
            <w:proofErr w:type="spellEnd"/>
            <w:r w:rsidRPr="00574DC8">
              <w:rPr>
                <w:lang w:bidi="ar-SA"/>
              </w:rPr>
              <w:t>..</w:t>
            </w:r>
          </w:p>
          <w:p w:rsidR="00574DC8" w:rsidRPr="00574DC8" w:rsidRDefault="00574DC8" w:rsidP="00574DC8">
            <w:pPr>
              <w:spacing w:before="0"/>
              <w:rPr>
                <w:lang w:bidi="ar-SA"/>
              </w:rPr>
            </w:pPr>
            <w:r w:rsidRPr="00574DC8">
              <w:rPr>
                <w:lang w:bidi="ar-SA"/>
              </w:rPr>
              <w:t xml:space="preserve">-  unità </w:t>
            </w:r>
            <w:proofErr w:type="spellStart"/>
            <w:r w:rsidRPr="00574DC8">
              <w:rPr>
                <w:lang w:bidi="ar-SA"/>
              </w:rPr>
              <w:t>teritoriale</w:t>
            </w:r>
            <w:proofErr w:type="spellEnd"/>
            <w:r w:rsidRPr="00574DC8">
              <w:rPr>
                <w:lang w:bidi="ar-SA"/>
              </w:rPr>
              <w:t xml:space="preserve"> </w:t>
            </w:r>
            <w:proofErr w:type="spellStart"/>
            <w:r w:rsidRPr="00574DC8">
              <w:rPr>
                <w:lang w:bidi="ar-SA"/>
              </w:rPr>
              <w:t>………………</w:t>
            </w:r>
            <w:proofErr w:type="spellEnd"/>
          </w:p>
        </w:tc>
        <w:tc>
          <w:tcPr>
            <w:tcW w:w="2321" w:type="dxa"/>
            <w:tcBorders>
              <w:right w:val="single" w:sz="12" w:space="0" w:color="auto"/>
            </w:tcBorders>
          </w:tcPr>
          <w:p w:rsidR="00574DC8" w:rsidRPr="00574DC8" w:rsidRDefault="00574DC8" w:rsidP="00574DC8">
            <w:pPr>
              <w:spacing w:before="0"/>
              <w:rPr>
                <w:lang w:bidi="ar-SA"/>
              </w:rPr>
            </w:pPr>
          </w:p>
          <w:p w:rsidR="00574DC8" w:rsidRPr="00574DC8" w:rsidRDefault="00574DC8" w:rsidP="00574DC8">
            <w:pPr>
              <w:rPr>
                <w:lang w:bidi="ar-SA"/>
              </w:rPr>
            </w:pPr>
            <w:r w:rsidRPr="00574DC8">
              <w:rPr>
                <w:lang w:bidi="ar-SA"/>
              </w:rPr>
              <w:t>..........................</w:t>
            </w:r>
            <w:r w:rsidRPr="00574DC8">
              <w:rPr>
                <w:lang w:bidi="ar-SA"/>
              </w:rPr>
              <w:b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Linee telefoniche:</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Ufficio:</w:t>
            </w:r>
            <w:r w:rsidRPr="00574DC8">
              <w:rPr>
                <w:lang w:bidi="ar-SA"/>
              </w:rPr>
              <w:br/>
              <w:t xml:space="preserve">-  SWISSCOM </w:t>
            </w:r>
            <w:proofErr w:type="spellStart"/>
            <w:r w:rsidRPr="00574DC8">
              <w:rPr>
                <w:lang w:bidi="ar-SA"/>
              </w:rPr>
              <w:t>……………</w:t>
            </w:r>
            <w:proofErr w:type="spellEnd"/>
            <w:r w:rsidRPr="00574DC8">
              <w:rPr>
                <w:lang w:bidi="ar-SA"/>
              </w:rPr>
              <w:t>.. (orario d’ufficio)</w:t>
            </w:r>
            <w:r w:rsidRPr="00574DC8">
              <w:rPr>
                <w:lang w:bidi="ar-SA"/>
              </w:rPr>
              <w:br/>
              <w:t xml:space="preserve">   o assistenza tecnica</w:t>
            </w:r>
          </w:p>
        </w:tc>
        <w:tc>
          <w:tcPr>
            <w:tcW w:w="2321" w:type="dxa"/>
            <w:tcBorders>
              <w:right w:val="single" w:sz="12" w:space="0" w:color="auto"/>
            </w:tcBorders>
          </w:tcPr>
          <w:p w:rsidR="00574DC8" w:rsidRPr="00574DC8" w:rsidRDefault="00574DC8" w:rsidP="00574DC8">
            <w:pPr>
              <w:rPr>
                <w:lang w:bidi="ar-SA"/>
              </w:rPr>
            </w:pPr>
            <w:r w:rsidRPr="00574DC8">
              <w:rPr>
                <w:lang w:bidi="ar-SA"/>
              </w:rPr>
              <w:t>..........................</w:t>
            </w:r>
            <w:r w:rsidRPr="00574DC8">
              <w:rPr>
                <w:lang w:bidi="ar-SA"/>
              </w:rPr>
              <w:br/>
              <w:t>..........................</w:t>
            </w:r>
            <w:r w:rsidRPr="00574DC8">
              <w:rPr>
                <w:lang w:bidi="ar-SA"/>
              </w:rPr>
              <w:br/>
              <w:t>175</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Eventuali altre condutture:</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rPr>
          <w:trHeight w:val="284"/>
        </w:trPr>
        <w:tc>
          <w:tcPr>
            <w:tcW w:w="752" w:type="dxa"/>
          </w:tcPr>
          <w:p w:rsidR="00574DC8" w:rsidRPr="00574DC8" w:rsidRDefault="00574DC8" w:rsidP="00574DC8">
            <w:pPr>
              <w:spacing w:before="0"/>
              <w:rPr>
                <w:lang w:bidi="ar-SA"/>
              </w:rPr>
            </w:pPr>
          </w:p>
        </w:tc>
        <w:tc>
          <w:tcPr>
            <w:tcW w:w="680" w:type="dxa"/>
            <w:tcBorders>
              <w:right w:val="single" w:sz="12" w:space="0" w:color="auto"/>
            </w:tcBorders>
          </w:tcPr>
          <w:p w:rsidR="00574DC8" w:rsidRPr="00574DC8" w:rsidRDefault="00574DC8" w:rsidP="00574DC8">
            <w:pPr>
              <w:spacing w:before="0"/>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xml:space="preserve">-  consorzio del gas </w:t>
            </w:r>
            <w:proofErr w:type="spellStart"/>
            <w:r w:rsidRPr="00574DC8">
              <w:rPr>
                <w:lang w:bidi="ar-SA"/>
              </w:rPr>
              <w:t>……………</w:t>
            </w:r>
            <w:proofErr w:type="spellEnd"/>
            <w:r w:rsidRPr="00574DC8">
              <w:rPr>
                <w:lang w:bidi="ar-SA"/>
              </w:rPr>
              <w:t>..</w:t>
            </w:r>
          </w:p>
          <w:p w:rsidR="00574DC8" w:rsidRPr="00574DC8" w:rsidRDefault="00574DC8" w:rsidP="00574DC8">
            <w:pPr>
              <w:spacing w:before="0"/>
              <w:rPr>
                <w:lang w:bidi="ar-SA"/>
              </w:rPr>
            </w:pPr>
            <w:r w:rsidRPr="00574DC8">
              <w:rPr>
                <w:lang w:bidi="ar-SA"/>
              </w:rPr>
              <w:t>-  gestore linee di telecomunicazione</w:t>
            </w:r>
          </w:p>
          <w:p w:rsidR="00574DC8" w:rsidRPr="00574DC8" w:rsidRDefault="00574DC8" w:rsidP="00574DC8">
            <w:pPr>
              <w:spacing w:before="0"/>
              <w:rPr>
                <w:lang w:bidi="ar-SA"/>
              </w:rPr>
            </w:pPr>
            <w:r w:rsidRPr="00574DC8">
              <w:rPr>
                <w:color w:val="0000FF"/>
                <w:lang w:bidi="ar-SA"/>
              </w:rPr>
              <w:t>-  ecc.</w:t>
            </w:r>
          </w:p>
        </w:tc>
        <w:tc>
          <w:tcPr>
            <w:tcW w:w="2321" w:type="dxa"/>
            <w:tcBorders>
              <w:right w:val="single" w:sz="12" w:space="0" w:color="auto"/>
            </w:tcBorders>
          </w:tcPr>
          <w:p w:rsidR="00574DC8" w:rsidRPr="00574DC8" w:rsidRDefault="00574DC8" w:rsidP="00574DC8">
            <w:pPr>
              <w:rPr>
                <w:lang w:bidi="ar-SA"/>
              </w:rPr>
            </w:pPr>
            <w:r w:rsidRPr="00574DC8">
              <w:rPr>
                <w:lang w:bidi="ar-SA"/>
              </w:rPr>
              <w:br/>
              <w:t>..........................</w:t>
            </w:r>
            <w:r w:rsidRPr="00574DC8">
              <w:rPr>
                <w:lang w:bidi="ar-SA"/>
              </w:rPr>
              <w:br/>
              <w:t>..........................</w:t>
            </w: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Altri uffici competenti:</w:t>
            </w:r>
          </w:p>
        </w:tc>
        <w:tc>
          <w:tcPr>
            <w:tcW w:w="2321" w:type="dxa"/>
            <w:tcBorders>
              <w:right w:val="single" w:sz="12" w:space="0" w:color="auto"/>
            </w:tcBorders>
          </w:tcPr>
          <w:p w:rsidR="00574DC8" w:rsidRPr="00574DC8" w:rsidRDefault="00574DC8" w:rsidP="00574DC8">
            <w:pPr>
              <w:rPr>
                <w:lang w:bidi="ar-SA"/>
              </w:rPr>
            </w:pPr>
          </w:p>
        </w:tc>
      </w:tr>
      <w:tr w:rsidR="00574DC8" w:rsidRPr="00574DC8" w:rsidTr="00574DC8">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5589" w:type="dxa"/>
            <w:tcBorders>
              <w:left w:val="single" w:sz="12" w:space="0" w:color="auto"/>
            </w:tcBorders>
          </w:tcPr>
          <w:p w:rsidR="00574DC8" w:rsidRPr="00574DC8" w:rsidRDefault="00574DC8" w:rsidP="00574DC8">
            <w:pPr>
              <w:rPr>
                <w:lang w:bidi="ar-SA"/>
              </w:rPr>
            </w:pPr>
            <w:r w:rsidRPr="00574DC8">
              <w:rPr>
                <w:lang w:bidi="ar-SA"/>
              </w:rPr>
              <w:t xml:space="preserve">-  polizia </w:t>
            </w:r>
            <w:proofErr w:type="spellStart"/>
            <w:r w:rsidRPr="00574DC8">
              <w:rPr>
                <w:lang w:bidi="ar-SA"/>
              </w:rPr>
              <w:t>……………</w:t>
            </w:r>
            <w:proofErr w:type="spellEnd"/>
            <w:r w:rsidRPr="00574DC8">
              <w:rPr>
                <w:lang w:bidi="ar-SA"/>
              </w:rPr>
              <w:br/>
            </w:r>
            <w:r w:rsidRPr="00574DC8">
              <w:rPr>
                <w:lang w:bidi="ar-SA"/>
              </w:rPr>
              <w:lastRenderedPageBreak/>
              <w:t xml:space="preserve">   dipartimento generale sicurezza stradale, </w:t>
            </w:r>
            <w:proofErr w:type="spellStart"/>
            <w:r w:rsidRPr="00574DC8">
              <w:rPr>
                <w:lang w:bidi="ar-SA"/>
              </w:rPr>
              <w:t>……………</w:t>
            </w:r>
            <w:proofErr w:type="spellEnd"/>
            <w:r w:rsidRPr="00574DC8">
              <w:rPr>
                <w:lang w:bidi="ar-SA"/>
              </w:rPr>
              <w:br/>
              <w:t xml:space="preserve">   sorveglianza stradale, </w:t>
            </w:r>
            <w:proofErr w:type="spellStart"/>
            <w:r w:rsidRPr="00574DC8">
              <w:rPr>
                <w:lang w:bidi="ar-SA"/>
              </w:rPr>
              <w:t>…………</w:t>
            </w:r>
            <w:proofErr w:type="spellEnd"/>
            <w:r w:rsidRPr="00574DC8">
              <w:rPr>
                <w:lang w:bidi="ar-SA"/>
              </w:rPr>
              <w:t xml:space="preserve"> (polizia autostradale)</w:t>
            </w:r>
          </w:p>
        </w:tc>
        <w:tc>
          <w:tcPr>
            <w:tcW w:w="2321" w:type="dxa"/>
            <w:tcBorders>
              <w:right w:val="single" w:sz="12" w:space="0" w:color="auto"/>
            </w:tcBorders>
          </w:tcPr>
          <w:p w:rsidR="00574DC8" w:rsidRPr="00574DC8" w:rsidRDefault="00574DC8" w:rsidP="00574DC8">
            <w:pPr>
              <w:rPr>
                <w:lang w:bidi="ar-SA"/>
              </w:rPr>
            </w:pPr>
            <w:r w:rsidRPr="00574DC8">
              <w:rPr>
                <w:lang w:bidi="ar-SA"/>
              </w:rPr>
              <w:lastRenderedPageBreak/>
              <w:t>..........................</w:t>
            </w:r>
            <w:r w:rsidRPr="00574DC8">
              <w:rPr>
                <w:lang w:bidi="ar-SA"/>
              </w:rPr>
              <w:br/>
            </w:r>
            <w:r w:rsidRPr="00574DC8">
              <w:rPr>
                <w:lang w:bidi="ar-SA"/>
              </w:rPr>
              <w:lastRenderedPageBreak/>
              <w:t>..........................</w:t>
            </w:r>
            <w:r w:rsidRPr="00574DC8">
              <w:rPr>
                <w:lang w:bidi="ar-SA"/>
              </w:rPr>
              <w:br/>
              <w:t xml:space="preserve">.......................... </w:t>
            </w:r>
          </w:p>
        </w:tc>
      </w:tr>
      <w:tr w:rsidR="00574DC8" w:rsidRPr="00574DC8" w:rsidTr="00574DC8">
        <w:trPr>
          <w:trHeight w:hRule="exact" w:val="147"/>
        </w:trPr>
        <w:tc>
          <w:tcPr>
            <w:tcW w:w="752" w:type="dxa"/>
          </w:tcPr>
          <w:p w:rsidR="00574DC8" w:rsidRPr="00574DC8" w:rsidRDefault="00574DC8" w:rsidP="00574DC8">
            <w:pPr>
              <w:rPr>
                <w:lang w:bidi="ar-SA"/>
              </w:rPr>
            </w:pPr>
          </w:p>
        </w:tc>
        <w:tc>
          <w:tcPr>
            <w:tcW w:w="680" w:type="dxa"/>
            <w:tcBorders>
              <w:right w:val="single" w:sz="12" w:space="0" w:color="auto"/>
            </w:tcBorders>
          </w:tcPr>
          <w:p w:rsidR="00574DC8" w:rsidRPr="00574DC8" w:rsidRDefault="00574DC8" w:rsidP="00574DC8">
            <w:pPr>
              <w:rPr>
                <w:lang w:bidi="ar-SA"/>
              </w:rPr>
            </w:pPr>
          </w:p>
        </w:tc>
        <w:tc>
          <w:tcPr>
            <w:tcW w:w="7910" w:type="dxa"/>
            <w:gridSpan w:val="2"/>
            <w:tcBorders>
              <w:left w:val="single" w:sz="12" w:space="0" w:color="auto"/>
              <w:bottom w:val="single" w:sz="12" w:space="0" w:color="auto"/>
              <w:right w:val="single" w:sz="12" w:space="0" w:color="auto"/>
            </w:tcBorders>
          </w:tcPr>
          <w:p w:rsidR="00574DC8" w:rsidRPr="00574DC8" w:rsidRDefault="00574DC8" w:rsidP="00574DC8">
            <w:pPr>
              <w:rPr>
                <w:lang w:bidi="ar-SA"/>
              </w:rPr>
            </w:pPr>
          </w:p>
        </w:tc>
      </w:tr>
      <w:tr w:rsidR="00574DC8" w:rsidRPr="00574DC8" w:rsidTr="00574DC8">
        <w:trPr>
          <w:trHeight w:hRule="exact" w:val="147"/>
        </w:trPr>
        <w:tc>
          <w:tcPr>
            <w:tcW w:w="752" w:type="dxa"/>
          </w:tcPr>
          <w:p w:rsidR="00574DC8" w:rsidRPr="00574DC8" w:rsidRDefault="00574DC8" w:rsidP="00574DC8">
            <w:pPr>
              <w:rPr>
                <w:lang w:bidi="ar-SA"/>
              </w:rPr>
            </w:pPr>
          </w:p>
        </w:tc>
        <w:tc>
          <w:tcPr>
            <w:tcW w:w="680" w:type="dxa"/>
          </w:tcPr>
          <w:p w:rsidR="00574DC8" w:rsidRPr="00574DC8" w:rsidRDefault="00574DC8" w:rsidP="00574DC8">
            <w:pPr>
              <w:rPr>
                <w:lang w:bidi="ar-SA"/>
              </w:rPr>
            </w:pPr>
          </w:p>
        </w:tc>
        <w:tc>
          <w:tcPr>
            <w:tcW w:w="7910" w:type="dxa"/>
            <w:gridSpan w:val="2"/>
            <w:tcBorders>
              <w:top w:val="single" w:sz="12" w:space="0" w:color="auto"/>
            </w:tcBorders>
          </w:tcPr>
          <w:p w:rsidR="00574DC8" w:rsidRPr="00574DC8" w:rsidRDefault="00574DC8" w:rsidP="00574DC8">
            <w:pPr>
              <w:rPr>
                <w:lang w:bidi="ar-SA"/>
              </w:rPr>
            </w:pPr>
          </w:p>
        </w:tc>
      </w:tr>
    </w:tbl>
    <w:p w:rsidR="00574DC8" w:rsidRDefault="00574DC8"/>
    <w:tbl>
      <w:tblPr>
        <w:tblW w:w="9342" w:type="dxa"/>
        <w:tblInd w:w="-72" w:type="dxa"/>
        <w:tblLayout w:type="fixed"/>
        <w:tblLook w:val="01E0"/>
      </w:tblPr>
      <w:tblGrid>
        <w:gridCol w:w="752"/>
        <w:gridCol w:w="680"/>
        <w:gridCol w:w="7910"/>
      </w:tblGrid>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2B3A25" w:rsidP="00403E6C">
            <w:pPr>
              <w:spacing w:beforeLines="60" w:afterLines="60"/>
            </w:pPr>
            <w:r>
              <w:t>.91</w:t>
            </w:r>
            <w:r w:rsidR="00B01733" w:rsidRPr="00A43314">
              <w:t>0</w:t>
            </w:r>
          </w:p>
        </w:tc>
        <w:tc>
          <w:tcPr>
            <w:tcW w:w="7910" w:type="dxa"/>
          </w:tcPr>
          <w:p w:rsidR="00B01733" w:rsidRPr="00A43314" w:rsidRDefault="00B01733" w:rsidP="00403E6C">
            <w:pPr>
              <w:spacing w:beforeLines="60" w:afterLines="60"/>
            </w:pPr>
            <w:r w:rsidRPr="00A43314">
              <w:t>Lista di numeri di telefono / indirizzi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10" w:type="dxa"/>
          </w:tcPr>
          <w:p w:rsidR="00B01733" w:rsidRPr="00A43314" w:rsidRDefault="00B01733" w:rsidP="00403E6C">
            <w:pPr>
              <w:spacing w:beforeLines="60" w:afterLines="60"/>
              <w:rPr>
                <w:i/>
              </w:rPr>
            </w:pPr>
            <w:r w:rsidRPr="00A43314">
              <w:t>Prima dell'inizio dei lavori, la direzione locale compila una lista separata dei n</w:t>
            </w:r>
            <w:r w:rsidRPr="00A43314">
              <w:t>u</w:t>
            </w:r>
            <w:r w:rsidRPr="00A43314">
              <w:t>meri di telefono e degli indirizzi</w:t>
            </w:r>
            <w:r w:rsidRPr="00A43314">
              <w:softHyphen/>
              <w:t>. I numeri di telefono devono essere controllati o corretti</w:t>
            </w:r>
            <w:r w:rsidRPr="00A43314">
              <w:softHyphen/>
              <w:t xml:space="preserve"> temporaneamente e, a seconda delle necessità, integrati con altri numeri come quelli di unità territoriale, amministrazione comunale, aziende municipali</w:t>
            </w:r>
            <w:r w:rsidRPr="00A43314">
              <w:t>z</w:t>
            </w:r>
            <w:r w:rsidRPr="00A43314">
              <w:t>zate</w:t>
            </w:r>
            <w:r w:rsidRPr="00A43314">
              <w:softHyphen/>
              <w:t>, medici, ospedali, polizia, pompieri, REGA, ecc.</w:t>
            </w:r>
          </w:p>
        </w:tc>
      </w:tr>
      <w:tr w:rsidR="00B01733" w:rsidRPr="00A43314" w:rsidTr="00574DC8">
        <w:tc>
          <w:tcPr>
            <w:tcW w:w="9342"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53" w:name="_Toc91503883"/>
            <w:bookmarkStart w:id="254" w:name="_Toc197833766"/>
            <w:bookmarkStart w:id="255" w:name="_Toc342551944"/>
            <w:bookmarkStart w:id="256" w:name="_Toc362516206"/>
            <w:bookmarkStart w:id="257" w:name="_Toc385421434"/>
            <w:r w:rsidRPr="00A43314">
              <w:rPr>
                <w:b w:val="0"/>
                <w:smallCaps/>
                <w:sz w:val="22"/>
                <w:szCs w:val="22"/>
              </w:rPr>
              <w:t>530</w:t>
            </w:r>
            <w:r w:rsidRPr="00A43314">
              <w:tab/>
            </w:r>
            <w:bookmarkEnd w:id="253"/>
            <w:bookmarkEnd w:id="254"/>
            <w:r w:rsidRPr="00A43314">
              <w:rPr>
                <w:b w:val="0"/>
                <w:smallCaps/>
                <w:sz w:val="24"/>
                <w:szCs w:val="24"/>
              </w:rPr>
              <w:t>Protezione del cantiere</w:t>
            </w:r>
            <w:bookmarkEnd w:id="255"/>
            <w:bookmarkEnd w:id="256"/>
            <w:bookmarkEnd w:id="257"/>
          </w:p>
        </w:tc>
      </w:tr>
      <w:tr w:rsidR="00B01733" w:rsidRPr="00A43314" w:rsidTr="00574DC8">
        <w:tc>
          <w:tcPr>
            <w:tcW w:w="752" w:type="dxa"/>
          </w:tcPr>
          <w:p w:rsidR="00B01733" w:rsidRPr="00A43314" w:rsidRDefault="003B799B" w:rsidP="00403E6C">
            <w:pPr>
              <w:spacing w:beforeLines="60" w:afterLines="60"/>
              <w:jc w:val="right"/>
            </w:pPr>
            <w:r w:rsidRPr="00A43314">
              <w:t>R</w:t>
            </w:r>
            <w:r w:rsidRPr="00A43314">
              <w:br/>
            </w:r>
          </w:p>
        </w:tc>
        <w:tc>
          <w:tcPr>
            <w:tcW w:w="680" w:type="dxa"/>
          </w:tcPr>
          <w:p w:rsidR="00B01733" w:rsidRPr="00A43314" w:rsidRDefault="002A7668" w:rsidP="00403E6C">
            <w:pPr>
              <w:spacing w:beforeLines="60" w:afterLines="60"/>
            </w:pPr>
            <w:r w:rsidRPr="00A43314">
              <w:t>.900</w:t>
            </w:r>
            <w:r w:rsidRPr="00A43314">
              <w:br/>
            </w:r>
          </w:p>
        </w:tc>
        <w:tc>
          <w:tcPr>
            <w:tcW w:w="7910" w:type="dxa"/>
          </w:tcPr>
          <w:p w:rsidR="00B01733" w:rsidRPr="00A43314" w:rsidRDefault="00B01733" w:rsidP="00403E6C">
            <w:pPr>
              <w:spacing w:beforeLines="60" w:afterLines="60"/>
            </w:pPr>
            <w:r w:rsidRPr="00A43314">
              <w:t>Sbarramenti e sistemi di guida delle corsie di marcia per la protezione del ca</w:t>
            </w:r>
            <w:r w:rsidRPr="00A43314">
              <w:t>n</w:t>
            </w:r>
            <w:r w:rsidRPr="00A43314">
              <w:t xml:space="preserve">tiere </w:t>
            </w:r>
            <w:r w:rsidRPr="00A43314">
              <w:softHyphen/>
              <w:t>sono posizionati dall'unità territoriale competente. Essi non possono essere spostati dall'imprenditore senza la precedente autorizzazione dell'unità territori</w:t>
            </w:r>
            <w:r w:rsidRPr="00A43314">
              <w:t>a</w:t>
            </w:r>
            <w:r w:rsidRPr="00A43314">
              <w:t>le.</w:t>
            </w:r>
          </w:p>
        </w:tc>
      </w:tr>
      <w:tr w:rsidR="005D0A97" w:rsidRPr="00A43314" w:rsidTr="00574DC8">
        <w:tc>
          <w:tcPr>
            <w:tcW w:w="9342" w:type="dxa"/>
            <w:gridSpan w:val="3"/>
          </w:tcPr>
          <w:p w:rsidR="005D0A97" w:rsidRPr="00A43314" w:rsidRDefault="005D0A97" w:rsidP="00403E6C">
            <w:pPr>
              <w:pStyle w:val="berschrift3"/>
              <w:numPr>
                <w:ilvl w:val="0"/>
                <w:numId w:val="0"/>
              </w:numPr>
              <w:tabs>
                <w:tab w:val="left" w:pos="1392"/>
              </w:tabs>
              <w:spacing w:beforeLines="60" w:afterLines="60"/>
              <w:contextualSpacing w:val="0"/>
              <w:rPr>
                <w:b w:val="0"/>
                <w:sz w:val="22"/>
                <w:szCs w:val="22"/>
              </w:rPr>
            </w:pPr>
            <w:bookmarkStart w:id="258" w:name="_Toc342551945"/>
            <w:bookmarkStart w:id="259" w:name="_Toc362516207"/>
            <w:bookmarkStart w:id="260" w:name="_Toc385421435"/>
            <w:r w:rsidRPr="00A43314">
              <w:rPr>
                <w:b w:val="0"/>
                <w:sz w:val="22"/>
                <w:szCs w:val="22"/>
              </w:rPr>
              <w:t>531</w:t>
            </w:r>
            <w:r w:rsidRPr="00A43314">
              <w:tab/>
            </w:r>
            <w:r w:rsidRPr="00A43314">
              <w:rPr>
                <w:b w:val="0"/>
                <w:sz w:val="22"/>
                <w:szCs w:val="22"/>
              </w:rPr>
              <w:t>Protezione del cantiere, degli accessi e delle piste di trasporto</w:t>
            </w:r>
            <w:bookmarkEnd w:id="258"/>
            <w:bookmarkEnd w:id="259"/>
            <w:bookmarkEnd w:id="260"/>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10" w:type="dxa"/>
          </w:tcPr>
          <w:p w:rsidR="00B01733" w:rsidRPr="00A43314" w:rsidRDefault="00B01733" w:rsidP="00403E6C">
            <w:pPr>
              <w:pStyle w:val="Standardkursiv"/>
              <w:spacing w:beforeLines="60" w:afterLines="60"/>
              <w:rPr>
                <w:i w:val="0"/>
              </w:rPr>
            </w:pPr>
            <w:r w:rsidRPr="00A43314">
              <w:rPr>
                <w:i w:val="0"/>
              </w:rPr>
              <w:t>Contro l'accesso di persone e di veicoli non autorizzati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.110</w:t>
            </w:r>
          </w:p>
        </w:tc>
        <w:tc>
          <w:tcPr>
            <w:tcW w:w="7910" w:type="dxa"/>
          </w:tcPr>
          <w:p w:rsidR="00B01733" w:rsidRPr="00A43314" w:rsidRDefault="00BB124B" w:rsidP="00403E6C">
            <w:pPr>
              <w:pStyle w:val="Erluterung1"/>
              <w:spacing w:beforeLines="60" w:afterLines="60"/>
              <w:rPr>
                <w:i w:val="0"/>
                <w:color w:val="0070C0"/>
              </w:rPr>
            </w:pPr>
            <w:r w:rsidRPr="00A43314">
              <w:rPr>
                <w:i w:val="0"/>
                <w:color w:val="0070C0"/>
              </w:rPr>
              <w:t>(Descrizione accesso, sbarramenti, pannelli di segnalazione, ecc.)</w:t>
            </w:r>
          </w:p>
          <w:p w:rsidR="003B799B" w:rsidRPr="00A43314" w:rsidRDefault="003B799B"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.120</w:t>
            </w:r>
          </w:p>
        </w:tc>
        <w:tc>
          <w:tcPr>
            <w:tcW w:w="7910" w:type="dxa"/>
          </w:tcPr>
          <w:p w:rsidR="00B01733" w:rsidRPr="00A43314" w:rsidRDefault="00B01733" w:rsidP="00403E6C">
            <w:pPr>
              <w:pStyle w:val="Standardkursiv"/>
              <w:spacing w:beforeLines="60" w:afterLines="60"/>
              <w:rPr>
                <w:i w:val="0"/>
              </w:rPr>
            </w:pPr>
            <w:r w:rsidRPr="00A43314">
              <w:rPr>
                <w:i w:val="0"/>
              </w:rPr>
              <w:t>Viabilità dei cantieri su strade nazionali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spacing w:beforeLines="60" w:afterLines="60"/>
              <w:rPr>
                <w:lang w:val="it-IT"/>
              </w:rPr>
            </w:pPr>
          </w:p>
        </w:tc>
        <w:tc>
          <w:tcPr>
            <w:tcW w:w="7910" w:type="dxa"/>
          </w:tcPr>
          <w:p w:rsidR="00B01733" w:rsidRPr="00A43314" w:rsidRDefault="003B799B"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.130</w:t>
            </w:r>
          </w:p>
        </w:tc>
        <w:tc>
          <w:tcPr>
            <w:tcW w:w="7910" w:type="dxa"/>
          </w:tcPr>
          <w:p w:rsidR="00B01733" w:rsidRPr="00A43314" w:rsidRDefault="00B01733" w:rsidP="00403E6C">
            <w:pPr>
              <w:pStyle w:val="Standardkursiv"/>
              <w:spacing w:beforeLines="60" w:afterLines="60"/>
              <w:rPr>
                <w:i w:val="0"/>
              </w:rPr>
            </w:pPr>
            <w:r w:rsidRPr="00A43314">
              <w:rPr>
                <w:i w:val="0"/>
              </w:rPr>
              <w:t xml:space="preserve">Recinzioni di protezione dagli animali </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10" w:type="dxa"/>
          </w:tcPr>
          <w:p w:rsidR="00B01733" w:rsidRPr="00A43314" w:rsidRDefault="006E1C93"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.140</w:t>
            </w:r>
          </w:p>
        </w:tc>
        <w:tc>
          <w:tcPr>
            <w:tcW w:w="7910" w:type="dxa"/>
          </w:tcPr>
          <w:p w:rsidR="00B01733" w:rsidRPr="00A43314" w:rsidRDefault="00B01733" w:rsidP="00403E6C">
            <w:pPr>
              <w:spacing w:beforeLines="60" w:afterLines="60"/>
              <w:ind w:left="709" w:hanging="709"/>
            </w:pPr>
            <w:r w:rsidRPr="00A43314">
              <w:t xml:space="preserve">Veicoli e macchinari da cantiere </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10" w:type="dxa"/>
          </w:tcPr>
          <w:p w:rsidR="00B01733" w:rsidRPr="00A43314" w:rsidRDefault="00B01733" w:rsidP="00403E6C">
            <w:pPr>
              <w:pStyle w:val="Standardkursiv"/>
              <w:spacing w:beforeLines="60" w:afterLines="60"/>
              <w:rPr>
                <w:i w:val="0"/>
              </w:rPr>
            </w:pPr>
            <w:r w:rsidRPr="00A43314">
              <w:rPr>
                <w:i w:val="0"/>
              </w:rPr>
              <w:t xml:space="preserve">Veicoli e macchinari da cantiere (piattaforme elevatrici, </w:t>
            </w:r>
            <w:proofErr w:type="spellStart"/>
            <w:r w:rsidRPr="00A43314">
              <w:rPr>
                <w:i w:val="0"/>
              </w:rPr>
              <w:t>skyworker</w:t>
            </w:r>
            <w:proofErr w:type="spellEnd"/>
            <w:r w:rsidRPr="00A43314">
              <w:rPr>
                <w:i w:val="0"/>
              </w:rPr>
              <w:t>, veicoli di se</w:t>
            </w:r>
            <w:r w:rsidRPr="00A43314">
              <w:rPr>
                <w:i w:val="0"/>
              </w:rPr>
              <w:t>r</w:t>
            </w:r>
            <w:r w:rsidRPr="00A43314">
              <w:rPr>
                <w:i w:val="0"/>
              </w:rPr>
              <w:t>vizio, rimorchi, semirimorchi, autovetture, gruppi elettrogeni, ecc.) possono ess</w:t>
            </w:r>
            <w:r w:rsidRPr="00A43314">
              <w:rPr>
                <w:i w:val="0"/>
              </w:rPr>
              <w:t>e</w:t>
            </w:r>
            <w:r w:rsidRPr="00A43314">
              <w:rPr>
                <w:i w:val="0"/>
              </w:rPr>
              <w:t>re utilizzati all'interno di tunnel solo se idonei a circolare su strada e se sono stati sottoposti alla manutenzione del caso (incluso il funzionamento dei sistemi di illuminazione). Macchinari che perdono olio, ecc. o che imbrattano in altri modi la carreggiata e i punti di sosta assegnati, devono essere tempestivamente r</w:t>
            </w:r>
            <w:r w:rsidRPr="00A43314">
              <w:rPr>
                <w:i w:val="0"/>
              </w:rPr>
              <w:t>i</w:t>
            </w:r>
            <w:r w:rsidRPr="00A43314">
              <w:rPr>
                <w:i w:val="0"/>
              </w:rPr>
              <w:t>mossi dal cantiere. Se questo non accade dopo il primo sollecito da parte della direzione, il relativo veicolo o macchinario dovrà essere rimorchiato a pagame</w:t>
            </w:r>
            <w:r w:rsidRPr="00A43314">
              <w:rPr>
                <w:i w:val="0"/>
              </w:rPr>
              <w:t>n</w:t>
            </w:r>
            <w:r w:rsidRPr="00A43314">
              <w:rPr>
                <w:i w:val="0"/>
              </w:rPr>
              <w:t>to. La rimozione dello sporco e il ripristino della carreggiata allo stato originario sono a carico di chi ha cagionato il danno. Gli attrezzi da lavoro non devono lasciare impronte sulla pavimentazione stradale o danni di altra natura.</w:t>
            </w:r>
          </w:p>
          <w:p w:rsidR="00B01733" w:rsidRPr="00A43314" w:rsidRDefault="00B01733" w:rsidP="00403E6C">
            <w:pPr>
              <w:spacing w:beforeLines="60" w:afterLines="60"/>
            </w:pPr>
            <w:r w:rsidRPr="00A43314">
              <w:t>Nei tunnel di nuova costruzione si possono utilizzare solo macchinari e veicoli alimentati a gasolio.</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.150</w:t>
            </w:r>
          </w:p>
        </w:tc>
        <w:tc>
          <w:tcPr>
            <w:tcW w:w="7910" w:type="dxa"/>
          </w:tcPr>
          <w:p w:rsidR="00B01733" w:rsidRPr="00A43314" w:rsidRDefault="00B01733" w:rsidP="00403E6C">
            <w:pPr>
              <w:pStyle w:val="Standardkursiv"/>
              <w:spacing w:beforeLines="60" w:afterLines="60"/>
              <w:rPr>
                <w:i w:val="0"/>
              </w:rPr>
            </w:pPr>
            <w:r w:rsidRPr="00A43314">
              <w:rPr>
                <w:i w:val="0"/>
              </w:rPr>
              <w:t>Punti di stoccaggio temporanei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10" w:type="dxa"/>
          </w:tcPr>
          <w:p w:rsidR="00B01733" w:rsidRPr="00A43314" w:rsidRDefault="00B01733" w:rsidP="00403E6C">
            <w:pPr>
              <w:pStyle w:val="Standardkursiv"/>
              <w:spacing w:beforeLines="60" w:afterLines="60"/>
              <w:rPr>
                <w:i w:val="0"/>
              </w:rPr>
            </w:pPr>
            <w:r w:rsidRPr="00A43314">
              <w:rPr>
                <w:i w:val="0"/>
              </w:rPr>
              <w:t>Il materiale che durante la lavorazione è stoccato temporaneamente, deve ess</w:t>
            </w:r>
            <w:r w:rsidRPr="00A43314">
              <w:rPr>
                <w:i w:val="0"/>
              </w:rPr>
              <w:t>e</w:t>
            </w:r>
            <w:r w:rsidRPr="00A43314">
              <w:rPr>
                <w:i w:val="0"/>
              </w:rPr>
              <w:t>re posizionato in maniera tale da non causare impronte o arrecare danni di altra natura alla pavimentazione stradale. Il materiale deve essere altresì delimitato da coni riflettenti, sbarramenti per cantiere e/o luci lampeggianti.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.270</w:t>
            </w:r>
          </w:p>
        </w:tc>
        <w:tc>
          <w:tcPr>
            <w:tcW w:w="7910" w:type="dxa"/>
          </w:tcPr>
          <w:p w:rsidR="00B01733" w:rsidRPr="00A43314" w:rsidRDefault="00B01733" w:rsidP="00403E6C">
            <w:pPr>
              <w:pStyle w:val="Standardkursiv"/>
              <w:spacing w:beforeLines="60" w:afterLines="60"/>
              <w:rPr>
                <w:i w:val="0"/>
              </w:rPr>
            </w:pPr>
            <w:r w:rsidRPr="00A43314">
              <w:rPr>
                <w:i w:val="0"/>
              </w:rPr>
              <w:t xml:space="preserve">Protezione contro le intemperie </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10" w:type="dxa"/>
          </w:tcPr>
          <w:p w:rsidR="00B01733" w:rsidRPr="00A43314" w:rsidRDefault="00B01733" w:rsidP="00403E6C">
            <w:pPr>
              <w:pStyle w:val="Standardkursiv"/>
              <w:spacing w:beforeLines="60" w:afterLines="60"/>
              <w:rPr>
                <w:i w:val="0"/>
                <w:color w:val="0070C0"/>
              </w:rPr>
            </w:pPr>
            <w:r w:rsidRPr="00A43314">
              <w:rPr>
                <w:i w:val="0"/>
                <w:color w:val="0070C0"/>
              </w:rPr>
              <w:t>Requisiti: per esempio incapsulamenti</w:t>
            </w:r>
          </w:p>
          <w:p w:rsidR="007E39C8" w:rsidRPr="00A43314" w:rsidRDefault="007E39C8"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C7517B" w:rsidP="00403E6C">
            <w:pPr>
              <w:pStyle w:val="Standardkursiv"/>
              <w:spacing w:beforeLines="60" w:afterLines="60"/>
              <w:rPr>
                <w:i w:val="0"/>
              </w:rPr>
            </w:pPr>
            <w:r w:rsidRPr="00A43314">
              <w:rPr>
                <w:i w:val="0"/>
              </w:rPr>
              <w:t>.400</w:t>
            </w:r>
          </w:p>
        </w:tc>
        <w:tc>
          <w:tcPr>
            <w:tcW w:w="7910" w:type="dxa"/>
          </w:tcPr>
          <w:p w:rsidR="00B01733" w:rsidRPr="00A43314" w:rsidRDefault="00B01733" w:rsidP="00403E6C">
            <w:pPr>
              <w:pStyle w:val="Standardkursiv"/>
              <w:spacing w:beforeLines="60" w:afterLines="60"/>
              <w:rPr>
                <w:i w:val="0"/>
              </w:rPr>
            </w:pPr>
            <w:r w:rsidRPr="00A43314">
              <w:rPr>
                <w:i w:val="0"/>
              </w:rPr>
              <w:t>Recinzioni di protezione dagli animali</w:t>
            </w:r>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10" w:type="dxa"/>
          </w:tcPr>
          <w:p w:rsidR="00B01733" w:rsidRPr="00A43314" w:rsidRDefault="007E39C8"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pStyle w:val="Standardkursiv"/>
              <w:spacing w:beforeLines="60" w:afterLines="60"/>
              <w:rPr>
                <w:i w:val="0"/>
                <w:lang w:val="it-IT"/>
              </w:rPr>
            </w:pPr>
            <w:r>
              <w:rPr>
                <w:i w:val="0"/>
                <w:lang w:val="it-IT"/>
              </w:rPr>
              <w:t>.500</w:t>
            </w:r>
          </w:p>
        </w:tc>
        <w:tc>
          <w:tcPr>
            <w:tcW w:w="7910" w:type="dxa"/>
          </w:tcPr>
          <w:p w:rsidR="002B3A25" w:rsidRPr="00A43314" w:rsidRDefault="002B3A25" w:rsidP="00403E6C">
            <w:pPr>
              <w:pStyle w:val="berschrift4"/>
              <w:numPr>
                <w:ilvl w:val="0"/>
                <w:numId w:val="0"/>
              </w:numPr>
              <w:tabs>
                <w:tab w:val="clear" w:pos="7460"/>
                <w:tab w:val="left" w:pos="4035"/>
              </w:tabs>
              <w:spacing w:beforeLines="60" w:afterLines="60"/>
              <w:ind w:left="-2"/>
              <w:contextualSpacing w:val="0"/>
              <w:rPr>
                <w:i/>
                <w:color w:val="00B050"/>
              </w:rPr>
            </w:pPr>
            <w:r w:rsidRPr="002B3A25">
              <w:rPr>
                <w:b w:val="0"/>
                <w:color w:val="0070C0"/>
                <w:szCs w:val="22"/>
              </w:rPr>
              <w:t xml:space="preserve">Inserire eventuali altri tipi di recinzioni (paravalanghe, protezione da </w:t>
            </w:r>
            <w:r>
              <w:rPr>
                <w:b w:val="0"/>
                <w:color w:val="0070C0"/>
                <w:szCs w:val="22"/>
              </w:rPr>
              <w:t xml:space="preserve">caduta </w:t>
            </w:r>
            <w:r w:rsidRPr="002B3A25">
              <w:rPr>
                <w:b w:val="0"/>
                <w:color w:val="0070C0"/>
                <w:szCs w:val="22"/>
              </w:rPr>
              <w:t>massi ecc.)</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pStyle w:val="Standardkursiv"/>
              <w:spacing w:beforeLines="60" w:afterLines="60"/>
              <w:rPr>
                <w:i w:val="0"/>
                <w:lang w:val="it-IT"/>
              </w:rPr>
            </w:pPr>
          </w:p>
        </w:tc>
        <w:tc>
          <w:tcPr>
            <w:tcW w:w="7910" w:type="dxa"/>
          </w:tcPr>
          <w:p w:rsidR="002B3A25" w:rsidRPr="00A43314" w:rsidRDefault="002B3A25" w:rsidP="00403E6C">
            <w:pPr>
              <w:pStyle w:val="Standardkursiv"/>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5D0A97" w:rsidRPr="00A43314" w:rsidTr="00574DC8">
        <w:tc>
          <w:tcPr>
            <w:tcW w:w="9342" w:type="dxa"/>
            <w:gridSpan w:val="3"/>
          </w:tcPr>
          <w:p w:rsidR="005D0A97" w:rsidRPr="00A43314" w:rsidRDefault="005D0A97" w:rsidP="00403E6C">
            <w:pPr>
              <w:pStyle w:val="berschrift3"/>
              <w:numPr>
                <w:ilvl w:val="0"/>
                <w:numId w:val="0"/>
              </w:numPr>
              <w:tabs>
                <w:tab w:val="left" w:pos="1392"/>
              </w:tabs>
              <w:spacing w:beforeLines="60" w:afterLines="60"/>
              <w:contextualSpacing w:val="0"/>
              <w:rPr>
                <w:b w:val="0"/>
                <w:sz w:val="22"/>
                <w:szCs w:val="22"/>
              </w:rPr>
            </w:pPr>
            <w:bookmarkStart w:id="261" w:name="_Toc342551946"/>
            <w:bookmarkStart w:id="262" w:name="_Toc362516208"/>
            <w:bookmarkStart w:id="263" w:name="_Toc385421436"/>
            <w:r w:rsidRPr="00A43314">
              <w:rPr>
                <w:b w:val="0"/>
                <w:sz w:val="22"/>
                <w:szCs w:val="22"/>
              </w:rPr>
              <w:t>532</w:t>
            </w:r>
            <w:r w:rsidRPr="00A43314">
              <w:tab/>
            </w:r>
            <w:r w:rsidRPr="00A43314">
              <w:rPr>
                <w:b w:val="0"/>
                <w:sz w:val="22"/>
                <w:szCs w:val="22"/>
              </w:rPr>
              <w:t>Protezione di impianti esistenti</w:t>
            </w:r>
            <w:bookmarkEnd w:id="261"/>
            <w:bookmarkEnd w:id="262"/>
            <w:bookmarkEnd w:id="263"/>
          </w:p>
        </w:tc>
      </w:tr>
      <w:tr w:rsidR="00B01733" w:rsidRPr="00A43314" w:rsidTr="00574DC8">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10" w:type="dxa"/>
          </w:tcPr>
          <w:p w:rsidR="00B01733" w:rsidRPr="00A43314" w:rsidRDefault="007E39C8"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2B3A25" w:rsidRPr="00A43314" w:rsidTr="00574DC8">
        <w:tc>
          <w:tcPr>
            <w:tcW w:w="752" w:type="dxa"/>
            <w:vAlign w:val="bottom"/>
          </w:tcPr>
          <w:p w:rsidR="002B3A25" w:rsidRPr="000F4A98" w:rsidRDefault="002B3A25" w:rsidP="00403E6C">
            <w:pPr>
              <w:spacing w:beforeLines="60" w:afterLines="60"/>
              <w:jc w:val="right"/>
            </w:pPr>
            <w:r>
              <w:t>R</w:t>
            </w:r>
          </w:p>
        </w:tc>
        <w:tc>
          <w:tcPr>
            <w:tcW w:w="680" w:type="dxa"/>
          </w:tcPr>
          <w:p w:rsidR="002B3A25" w:rsidRPr="001A09B9" w:rsidRDefault="002B3A25" w:rsidP="00403E6C">
            <w:pPr>
              <w:pStyle w:val="Standardkursiv"/>
              <w:spacing w:beforeLines="60" w:afterLines="60"/>
              <w:rPr>
                <w:i w:val="0"/>
                <w:lang w:val="it-IT"/>
              </w:rPr>
            </w:pPr>
            <w:r w:rsidRPr="001A09B9">
              <w:rPr>
                <w:i w:val="0"/>
                <w:lang w:val="it-IT"/>
              </w:rPr>
              <w:t>.900</w:t>
            </w:r>
          </w:p>
        </w:tc>
        <w:tc>
          <w:tcPr>
            <w:tcW w:w="7910" w:type="dxa"/>
          </w:tcPr>
          <w:p w:rsidR="002B3A25" w:rsidRPr="000F4A98" w:rsidRDefault="002B3A25" w:rsidP="00403E6C">
            <w:pPr>
              <w:pStyle w:val="Standardkursiv"/>
              <w:spacing w:beforeLines="60" w:afterLines="60"/>
              <w:rPr>
                <w:color w:val="000000"/>
              </w:rPr>
            </w:pPr>
            <w:r w:rsidRPr="001A09B9">
              <w:rPr>
                <w:i w:val="0"/>
              </w:rPr>
              <w:t>Postazioni di lavoro</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1A09B9" w:rsidRDefault="002B3A25" w:rsidP="00403E6C">
            <w:pPr>
              <w:pStyle w:val="Standardkursiv"/>
              <w:spacing w:beforeLines="60" w:afterLines="60"/>
              <w:rPr>
                <w:i w:val="0"/>
                <w:lang w:val="it-IT"/>
              </w:rPr>
            </w:pPr>
          </w:p>
        </w:tc>
        <w:tc>
          <w:tcPr>
            <w:tcW w:w="7910" w:type="dxa"/>
          </w:tcPr>
          <w:p w:rsidR="002B3A25" w:rsidRPr="000F4A98" w:rsidRDefault="002B3A25" w:rsidP="00403E6C">
            <w:pPr>
              <w:pStyle w:val="Standardkursiv"/>
              <w:spacing w:beforeLines="60" w:afterLines="60"/>
              <w:rPr>
                <w:b/>
                <w:i w:val="0"/>
              </w:rPr>
            </w:pPr>
            <w:r w:rsidRPr="001A09B9">
              <w:rPr>
                <w:i w:val="0"/>
              </w:rPr>
              <w:t xml:space="preserve">La regolare pulizia delle postazioni di lavoro, compreso il corretto smaltimento dei materiali, deve essere compresa nei prezzi unitari. Il capomastro / </w:t>
            </w:r>
            <w:proofErr w:type="spellStart"/>
            <w:r w:rsidRPr="001A09B9">
              <w:rPr>
                <w:i w:val="0"/>
              </w:rPr>
              <w:t>capomo</w:t>
            </w:r>
            <w:r w:rsidRPr="001A09B9">
              <w:rPr>
                <w:i w:val="0"/>
              </w:rPr>
              <w:t>n</w:t>
            </w:r>
            <w:r w:rsidRPr="001A09B9">
              <w:rPr>
                <w:i w:val="0"/>
              </w:rPr>
              <w:t>tatore</w:t>
            </w:r>
            <w:proofErr w:type="spellEnd"/>
            <w:r w:rsidRPr="001A09B9">
              <w:rPr>
                <w:i w:val="0"/>
              </w:rPr>
              <w:t xml:space="preserve"> è responsabile del rispetto di tale norma nonché della messa a dispos</w:t>
            </w:r>
            <w:r w:rsidRPr="001A09B9">
              <w:rPr>
                <w:i w:val="0"/>
              </w:rPr>
              <w:t>i</w:t>
            </w:r>
            <w:r w:rsidRPr="001A09B9">
              <w:rPr>
                <w:i w:val="0"/>
              </w:rPr>
              <w:t>zione in caso di necessità di contenitori adeguati per i rifiuti. Se la pulizia delle postazioni di lavoro non viene osservata e deve essere affidata a terzi, i costi risultanti vengono dedotti dalla liquidazione finale.</w:t>
            </w:r>
          </w:p>
        </w:tc>
      </w:tr>
      <w:tr w:rsidR="002B3A25" w:rsidRPr="00A43314" w:rsidTr="00574DC8">
        <w:tc>
          <w:tcPr>
            <w:tcW w:w="752" w:type="dxa"/>
          </w:tcPr>
          <w:p w:rsidR="002B3A25" w:rsidRPr="00046E9A" w:rsidRDefault="002B3A25" w:rsidP="00403E6C">
            <w:pPr>
              <w:spacing w:beforeLines="60" w:afterLines="60"/>
              <w:jc w:val="right"/>
            </w:pPr>
            <w:r>
              <w:t>R</w:t>
            </w:r>
          </w:p>
        </w:tc>
        <w:tc>
          <w:tcPr>
            <w:tcW w:w="680" w:type="dxa"/>
          </w:tcPr>
          <w:p w:rsidR="002B3A25" w:rsidRPr="001A09B9" w:rsidRDefault="002B3A25" w:rsidP="00403E6C">
            <w:pPr>
              <w:pStyle w:val="Standardkursiv"/>
              <w:spacing w:beforeLines="60" w:afterLines="60"/>
              <w:rPr>
                <w:i w:val="0"/>
                <w:lang w:val="it-IT"/>
              </w:rPr>
            </w:pPr>
            <w:r w:rsidRPr="001A09B9">
              <w:rPr>
                <w:i w:val="0"/>
                <w:lang w:val="it-IT"/>
              </w:rPr>
              <w:t>910</w:t>
            </w:r>
          </w:p>
        </w:tc>
        <w:tc>
          <w:tcPr>
            <w:tcW w:w="7910" w:type="dxa"/>
          </w:tcPr>
          <w:p w:rsidR="002B3A25" w:rsidRPr="00046E9A" w:rsidRDefault="002B3A25" w:rsidP="00403E6C">
            <w:pPr>
              <w:pStyle w:val="Standardkursiv"/>
              <w:spacing w:beforeLines="60" w:afterLines="60"/>
            </w:pPr>
            <w:r w:rsidRPr="001A09B9">
              <w:rPr>
                <w:i w:val="0"/>
              </w:rPr>
              <w:t>Centrali</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1A09B9" w:rsidRDefault="002B3A25" w:rsidP="00403E6C">
            <w:pPr>
              <w:pStyle w:val="Standardkursiv"/>
              <w:spacing w:beforeLines="60" w:afterLines="60"/>
              <w:rPr>
                <w:i w:val="0"/>
                <w:lang w:val="it-IT"/>
              </w:rPr>
            </w:pPr>
          </w:p>
        </w:tc>
        <w:tc>
          <w:tcPr>
            <w:tcW w:w="7910" w:type="dxa"/>
            <w:vAlign w:val="bottom"/>
          </w:tcPr>
          <w:p w:rsidR="002B3A25" w:rsidRPr="001A09B9" w:rsidRDefault="002B3A25" w:rsidP="00403E6C">
            <w:pPr>
              <w:pStyle w:val="Standardkursiv"/>
              <w:spacing w:beforeLines="60" w:afterLines="60"/>
              <w:rPr>
                <w:i w:val="0"/>
              </w:rPr>
            </w:pPr>
            <w:r w:rsidRPr="001A09B9">
              <w:rPr>
                <w:i w:val="0"/>
              </w:rPr>
              <w:t>In caso di lavori svolti in centrali e/o cabine, queste vanno pulite quotidianame</w:t>
            </w:r>
            <w:r w:rsidRPr="001A09B9">
              <w:rPr>
                <w:i w:val="0"/>
              </w:rPr>
              <w:t>n</w:t>
            </w:r>
            <w:r w:rsidRPr="001A09B9">
              <w:rPr>
                <w:i w:val="0"/>
              </w:rPr>
              <w:t>te prima di allontanarsi dalla sede (raccogliere i materiali sparsi, rimuovere rifiuti e scorie, riporre l’attrezzatura ecc.).</w:t>
            </w:r>
          </w:p>
          <w:p w:rsidR="002B3A25" w:rsidRPr="001A09B9" w:rsidRDefault="002B3A25" w:rsidP="00403E6C">
            <w:pPr>
              <w:pStyle w:val="Standardkursiv"/>
              <w:spacing w:beforeLines="60" w:afterLines="60"/>
              <w:rPr>
                <w:i w:val="0"/>
              </w:rPr>
            </w:pPr>
            <w:r w:rsidRPr="001A09B9">
              <w:rPr>
                <w:i w:val="0"/>
              </w:rPr>
              <w:t xml:space="preserve">In tutte le centrali e le cabine vige il divieto assoluto di fumare. </w:t>
            </w:r>
          </w:p>
          <w:p w:rsidR="002B3A25" w:rsidRPr="001A09B9" w:rsidRDefault="002B3A25" w:rsidP="00403E6C">
            <w:pPr>
              <w:pStyle w:val="Standardkursiv"/>
              <w:spacing w:beforeLines="60" w:afterLines="60"/>
              <w:rPr>
                <w:i w:val="0"/>
              </w:rPr>
            </w:pPr>
            <w:r w:rsidRPr="001A09B9">
              <w:rPr>
                <w:i w:val="0"/>
              </w:rPr>
              <w:t>Tutti i locali delle centrali, le cabine ecc. devono essere chiusi a chiave prima di allontanarsi.</w:t>
            </w:r>
          </w:p>
          <w:p w:rsidR="002B3A25" w:rsidRPr="00046E9A" w:rsidRDefault="002B3A25" w:rsidP="00403E6C">
            <w:pPr>
              <w:pStyle w:val="Erluterung1"/>
              <w:spacing w:beforeLines="60" w:afterLines="60"/>
              <w:rPr>
                <w:color w:val="000000"/>
              </w:rPr>
            </w:pPr>
            <w:r w:rsidRPr="001A09B9">
              <w:rPr>
                <w:i w:val="0"/>
                <w:iCs w:val="0"/>
                <w:color w:val="0070C0"/>
              </w:rPr>
              <w:t>Nei grandi cantieri gli orari di chiusura delle varie transenne / cancelli ecc. sono definiti dalla direzione dei lavori. Nell’arco di tempo stabilito occorre chiudere il cantiere sia al momento di accedervi che di allontanarsi.</w:t>
            </w:r>
          </w:p>
        </w:tc>
      </w:tr>
      <w:tr w:rsidR="002B3A25" w:rsidRPr="00A43314" w:rsidTr="00574DC8">
        <w:tc>
          <w:tcPr>
            <w:tcW w:w="752" w:type="dxa"/>
            <w:vAlign w:val="bottom"/>
          </w:tcPr>
          <w:p w:rsidR="002B3A25" w:rsidRPr="00046E9A" w:rsidRDefault="002B3A25" w:rsidP="00403E6C">
            <w:pPr>
              <w:spacing w:beforeLines="60" w:afterLines="60"/>
              <w:jc w:val="right"/>
            </w:pPr>
            <w:r>
              <w:t>R</w:t>
            </w:r>
          </w:p>
        </w:tc>
        <w:tc>
          <w:tcPr>
            <w:tcW w:w="680" w:type="dxa"/>
            <w:vAlign w:val="bottom"/>
          </w:tcPr>
          <w:p w:rsidR="002B3A25" w:rsidRPr="001A09B9" w:rsidRDefault="002B3A25" w:rsidP="00403E6C">
            <w:pPr>
              <w:pStyle w:val="Standardkursiv"/>
              <w:spacing w:beforeLines="60" w:afterLines="60"/>
              <w:rPr>
                <w:i w:val="0"/>
                <w:lang w:val="it-IT"/>
              </w:rPr>
            </w:pPr>
            <w:r w:rsidRPr="001A09B9">
              <w:rPr>
                <w:i w:val="0"/>
                <w:lang w:val="it-IT"/>
              </w:rPr>
              <w:t>920</w:t>
            </w:r>
          </w:p>
        </w:tc>
        <w:tc>
          <w:tcPr>
            <w:tcW w:w="7910" w:type="dxa"/>
            <w:vAlign w:val="bottom"/>
          </w:tcPr>
          <w:p w:rsidR="002B3A25" w:rsidRPr="00046E9A" w:rsidRDefault="002B3A25" w:rsidP="00403E6C">
            <w:pPr>
              <w:pStyle w:val="Standardkursiv"/>
              <w:spacing w:beforeLines="60" w:afterLines="60"/>
            </w:pPr>
            <w:r w:rsidRPr="001A09B9">
              <w:rPr>
                <w:i w:val="0"/>
              </w:rPr>
              <w:t>Carreggiate di galleria, gallerie di trasporto energetico</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1A09B9" w:rsidRDefault="002B3A25" w:rsidP="00403E6C">
            <w:pPr>
              <w:pStyle w:val="Standardkursiv"/>
              <w:spacing w:beforeLines="60" w:afterLines="60"/>
              <w:rPr>
                <w:i w:val="0"/>
                <w:lang w:val="it-IT"/>
              </w:rPr>
            </w:pPr>
          </w:p>
        </w:tc>
        <w:tc>
          <w:tcPr>
            <w:tcW w:w="7910" w:type="dxa"/>
            <w:vAlign w:val="bottom"/>
          </w:tcPr>
          <w:p w:rsidR="002B3A25" w:rsidRPr="001A09B9" w:rsidRDefault="002B3A25" w:rsidP="00403E6C">
            <w:pPr>
              <w:pStyle w:val="Standardkursiv"/>
              <w:spacing w:beforeLines="60" w:afterLines="60"/>
              <w:rPr>
                <w:i w:val="0"/>
              </w:rPr>
            </w:pPr>
            <w:r w:rsidRPr="001A09B9">
              <w:rPr>
                <w:i w:val="0"/>
              </w:rPr>
              <w:t>In caso di lavori sulla carreggiata di una galleria</w:t>
            </w:r>
            <w:r w:rsidR="001A09B9">
              <w:rPr>
                <w:i w:val="0"/>
              </w:rPr>
              <w:t xml:space="preserve"> o</w:t>
            </w:r>
            <w:r w:rsidRPr="001A09B9">
              <w:rPr>
                <w:i w:val="0"/>
              </w:rPr>
              <w:t xml:space="preserve"> in una galleria di trasporto energetico (oleodotti, gasdotti ecc.), queste vanno pulite quotidianamente prima di allontanarsi dalla sede (raccogliere i materiali sparsi, rimuovere rifiuti e scorie, </w:t>
            </w:r>
            <w:r w:rsidRPr="001A09B9">
              <w:rPr>
                <w:i w:val="0"/>
              </w:rPr>
              <w:lastRenderedPageBreak/>
              <w:t>riporre l’attrezzatura ecc.).</w:t>
            </w:r>
          </w:p>
          <w:p w:rsidR="002B3A25" w:rsidRPr="00046E9A" w:rsidRDefault="002B3A25" w:rsidP="00403E6C">
            <w:pPr>
              <w:pStyle w:val="Standardkursiv"/>
              <w:spacing w:beforeLines="60" w:afterLines="60"/>
              <w:rPr>
                <w:color w:val="000000"/>
              </w:rPr>
            </w:pPr>
            <w:r w:rsidRPr="001A09B9">
              <w:rPr>
                <w:i w:val="0"/>
              </w:rPr>
              <w:t>Per gli impianti attivi o che vengono attivati durante l’assenza degli operai, tutti i materiali e l’attrezzatura devono essere stabilizzati in modo da non causare danni durante la fase operativa (anche in caso di incidenti).</w:t>
            </w:r>
          </w:p>
        </w:tc>
      </w:tr>
      <w:tr w:rsidR="002B3A25" w:rsidRPr="00A43314" w:rsidTr="00574DC8">
        <w:tc>
          <w:tcPr>
            <w:tcW w:w="752" w:type="dxa"/>
            <w:vAlign w:val="bottom"/>
          </w:tcPr>
          <w:p w:rsidR="002B3A25" w:rsidRPr="00046E9A" w:rsidRDefault="002B3A25" w:rsidP="00403E6C">
            <w:pPr>
              <w:spacing w:beforeLines="60" w:afterLines="60"/>
              <w:jc w:val="right"/>
            </w:pPr>
            <w:r>
              <w:lastRenderedPageBreak/>
              <w:t>R</w:t>
            </w:r>
          </w:p>
        </w:tc>
        <w:tc>
          <w:tcPr>
            <w:tcW w:w="680" w:type="dxa"/>
            <w:vAlign w:val="bottom"/>
          </w:tcPr>
          <w:p w:rsidR="002B3A25" w:rsidRPr="001A09B9" w:rsidRDefault="002B3A25" w:rsidP="00403E6C">
            <w:pPr>
              <w:pStyle w:val="Standardkursiv"/>
              <w:spacing w:beforeLines="60" w:afterLines="60"/>
              <w:rPr>
                <w:i w:val="0"/>
                <w:lang w:val="it-IT"/>
              </w:rPr>
            </w:pPr>
            <w:r w:rsidRPr="001A09B9">
              <w:rPr>
                <w:i w:val="0"/>
                <w:lang w:val="it-IT"/>
              </w:rPr>
              <w:t>930</w:t>
            </w:r>
          </w:p>
        </w:tc>
        <w:tc>
          <w:tcPr>
            <w:tcW w:w="7910" w:type="dxa"/>
            <w:vAlign w:val="bottom"/>
          </w:tcPr>
          <w:p w:rsidR="002B3A25" w:rsidRPr="00046E9A" w:rsidRDefault="002B3A25" w:rsidP="00403E6C">
            <w:pPr>
              <w:pStyle w:val="Standardkursiv"/>
              <w:spacing w:beforeLines="60" w:afterLines="60"/>
            </w:pPr>
            <w:r w:rsidRPr="001A09B9">
              <w:rPr>
                <w:i w:val="0"/>
              </w:rPr>
              <w:t>Carreggiata a cielo aperto</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1A09B9" w:rsidRDefault="002B3A25" w:rsidP="00403E6C">
            <w:pPr>
              <w:pStyle w:val="Standardkursiv"/>
              <w:spacing w:beforeLines="60" w:afterLines="60"/>
              <w:rPr>
                <w:i w:val="0"/>
                <w:lang w:val="it-IT"/>
              </w:rPr>
            </w:pPr>
          </w:p>
        </w:tc>
        <w:tc>
          <w:tcPr>
            <w:tcW w:w="7910" w:type="dxa"/>
            <w:vAlign w:val="bottom"/>
          </w:tcPr>
          <w:p w:rsidR="002B3A25" w:rsidRPr="00046E9A" w:rsidRDefault="002B3A25" w:rsidP="00403E6C">
            <w:pPr>
              <w:pStyle w:val="Standardkursiv"/>
              <w:spacing w:beforeLines="60" w:afterLines="60"/>
              <w:rPr>
                <w:color w:val="000000"/>
              </w:rPr>
            </w:pPr>
            <w:r w:rsidRPr="001A09B9">
              <w:rPr>
                <w:i w:val="0"/>
              </w:rPr>
              <w:t>In caso di lavori alla carreggiata o a fianco della stessa, prima di allontanarsi dalla sede devono essere rimossi tutti i materiali e l’attrezzatura in modo da non ostacolare il traffico nemmeno in caso di interruzione protratta dei lavori (p. es. per maltempo). I rifiuti devono essere smaltiti quotidianamente.</w:t>
            </w:r>
          </w:p>
        </w:tc>
      </w:tr>
      <w:tr w:rsidR="002B3A25" w:rsidRPr="00A43314" w:rsidTr="00574DC8">
        <w:tc>
          <w:tcPr>
            <w:tcW w:w="752" w:type="dxa"/>
            <w:vAlign w:val="bottom"/>
          </w:tcPr>
          <w:p w:rsidR="002B3A25" w:rsidRPr="001A09B9" w:rsidRDefault="002B3A25" w:rsidP="00403E6C">
            <w:pPr>
              <w:spacing w:beforeLines="60" w:afterLines="60"/>
              <w:jc w:val="right"/>
            </w:pPr>
            <w:r w:rsidRPr="001A09B9">
              <w:t>R</w:t>
            </w:r>
          </w:p>
        </w:tc>
        <w:tc>
          <w:tcPr>
            <w:tcW w:w="680" w:type="dxa"/>
          </w:tcPr>
          <w:p w:rsidR="002B3A25" w:rsidRPr="001A09B9" w:rsidRDefault="002B3A25" w:rsidP="00403E6C">
            <w:pPr>
              <w:pStyle w:val="Standardkursiv"/>
              <w:spacing w:beforeLines="60" w:afterLines="60"/>
              <w:rPr>
                <w:i w:val="0"/>
                <w:lang w:val="it-IT"/>
              </w:rPr>
            </w:pPr>
            <w:r w:rsidRPr="001A09B9">
              <w:rPr>
                <w:i w:val="0"/>
                <w:lang w:val="it-IT"/>
              </w:rPr>
              <w:t>.9</w:t>
            </w:r>
            <w:r w:rsidR="001A09B9">
              <w:rPr>
                <w:i w:val="0"/>
                <w:lang w:val="it-IT"/>
              </w:rPr>
              <w:t>4</w:t>
            </w:r>
            <w:r w:rsidRPr="001A09B9">
              <w:rPr>
                <w:i w:val="0"/>
                <w:lang w:val="it-IT"/>
              </w:rPr>
              <w:t>0</w:t>
            </w:r>
          </w:p>
        </w:tc>
        <w:tc>
          <w:tcPr>
            <w:tcW w:w="7910" w:type="dxa"/>
          </w:tcPr>
          <w:p w:rsidR="002B3A25" w:rsidRPr="00020E07" w:rsidRDefault="002B3A25" w:rsidP="00403E6C">
            <w:pPr>
              <w:pStyle w:val="Standardkursiv"/>
              <w:spacing w:beforeLines="60" w:afterLines="60"/>
              <w:rPr>
                <w:color w:val="000000"/>
              </w:rPr>
            </w:pPr>
            <w:r w:rsidRPr="001A09B9">
              <w:rPr>
                <w:i w:val="0"/>
              </w:rPr>
              <w:t>Veicoli e macchinari da cantiere</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1A09B9" w:rsidRDefault="002B3A25" w:rsidP="00403E6C">
            <w:pPr>
              <w:pStyle w:val="Standardkursiv"/>
              <w:spacing w:beforeLines="60" w:afterLines="60"/>
              <w:rPr>
                <w:i w:val="0"/>
                <w:lang w:val="it-IT"/>
              </w:rPr>
            </w:pPr>
          </w:p>
        </w:tc>
        <w:tc>
          <w:tcPr>
            <w:tcW w:w="7910" w:type="dxa"/>
          </w:tcPr>
          <w:p w:rsidR="002B3A25" w:rsidRPr="00020E07" w:rsidRDefault="002B3A25" w:rsidP="00403E6C">
            <w:pPr>
              <w:pStyle w:val="Standardkursiv"/>
              <w:spacing w:beforeLines="60" w:afterLines="60"/>
              <w:rPr>
                <w:i w:val="0"/>
              </w:rPr>
            </w:pPr>
            <w:r w:rsidRPr="001A09B9">
              <w:rPr>
                <w:i w:val="0"/>
              </w:rPr>
              <w:t xml:space="preserve">Veicoli e macchinari da cantiere (sollevatori, </w:t>
            </w:r>
            <w:proofErr w:type="spellStart"/>
            <w:r w:rsidRPr="001A09B9">
              <w:rPr>
                <w:i w:val="0"/>
              </w:rPr>
              <w:t>skyworker</w:t>
            </w:r>
            <w:proofErr w:type="spellEnd"/>
            <w:r w:rsidRPr="001A09B9">
              <w:rPr>
                <w:i w:val="0"/>
              </w:rPr>
              <w:t>, veicoli aziendali, rulli su rimorchio, motrici, autovetture, gruppi elettrogeni ecc.) possono essere utilizzati all’interno di gallerie solo se idonei a circolare su strada e soggetti a ordinaria manutenzione (incluso il funzionamento dei sistemi di illuminazione). Macchinari che perdono olio o altri liquidi o che imbrattano altrimenti la carreggiata o i punti di sosta assegnati devono essere immediatamente rimossi dal cantiere. Se ciò non si verifica dopo il primo sollecito da parte della direzione, il veicolo o il ma</w:t>
            </w:r>
            <w:r w:rsidRPr="001A09B9">
              <w:rPr>
                <w:i w:val="0"/>
              </w:rPr>
              <w:t>c</w:t>
            </w:r>
            <w:r w:rsidRPr="001A09B9">
              <w:rPr>
                <w:i w:val="0"/>
              </w:rPr>
              <w:t xml:space="preserve">chinario in questione verrà rimosso a spese dell’impresa. La rimozione degli imbrattamenti e il ripristino dello stato originario della carreggiata sono a carico di chi ha cagionato il danno. </w:t>
            </w:r>
          </w:p>
          <w:p w:rsidR="002B3A25" w:rsidRPr="00020E07" w:rsidRDefault="002B3A25" w:rsidP="00403E6C">
            <w:pPr>
              <w:pStyle w:val="Standardkursiv"/>
              <w:spacing w:beforeLines="60" w:afterLines="60"/>
              <w:rPr>
                <w:b/>
                <w:i w:val="0"/>
              </w:rPr>
            </w:pPr>
            <w:r w:rsidRPr="001A09B9">
              <w:rPr>
                <w:i w:val="0"/>
              </w:rPr>
              <w:t>L’attrezzatura da lavoro non deve lasciare impronte sulla pavimentazione str</w:t>
            </w:r>
            <w:r w:rsidRPr="001A09B9">
              <w:rPr>
                <w:i w:val="0"/>
              </w:rPr>
              <w:t>a</w:t>
            </w:r>
            <w:r w:rsidRPr="001A09B9">
              <w:rPr>
                <w:i w:val="0"/>
              </w:rPr>
              <w:t>dale né provocare danni di altra natura.</w:t>
            </w:r>
          </w:p>
        </w:tc>
      </w:tr>
      <w:tr w:rsidR="002B3A25" w:rsidRPr="00A43314" w:rsidTr="00574DC8">
        <w:tc>
          <w:tcPr>
            <w:tcW w:w="752" w:type="dxa"/>
            <w:vAlign w:val="bottom"/>
          </w:tcPr>
          <w:p w:rsidR="002B3A25" w:rsidRPr="001A09B9" w:rsidRDefault="002B3A25" w:rsidP="00403E6C">
            <w:pPr>
              <w:spacing w:beforeLines="60" w:afterLines="60"/>
              <w:jc w:val="right"/>
            </w:pPr>
            <w:r w:rsidRPr="001A09B9">
              <w:t>R</w:t>
            </w:r>
          </w:p>
        </w:tc>
        <w:tc>
          <w:tcPr>
            <w:tcW w:w="680" w:type="dxa"/>
          </w:tcPr>
          <w:p w:rsidR="002B3A25" w:rsidRPr="001A09B9" w:rsidRDefault="001A09B9" w:rsidP="00403E6C">
            <w:pPr>
              <w:pStyle w:val="Standardkursiv"/>
              <w:spacing w:beforeLines="60" w:afterLines="60"/>
              <w:rPr>
                <w:i w:val="0"/>
                <w:lang w:val="it-IT"/>
              </w:rPr>
            </w:pPr>
            <w:r>
              <w:rPr>
                <w:i w:val="0"/>
                <w:lang w:val="it-IT"/>
              </w:rPr>
              <w:t>.95</w:t>
            </w:r>
            <w:r w:rsidR="002B3A25" w:rsidRPr="001A09B9">
              <w:rPr>
                <w:i w:val="0"/>
                <w:lang w:val="it-IT"/>
              </w:rPr>
              <w:t>0</w:t>
            </w:r>
          </w:p>
        </w:tc>
        <w:tc>
          <w:tcPr>
            <w:tcW w:w="7910" w:type="dxa"/>
          </w:tcPr>
          <w:p w:rsidR="002B3A25" w:rsidRPr="00020E07" w:rsidRDefault="002B3A25" w:rsidP="00403E6C">
            <w:pPr>
              <w:pStyle w:val="Standardkursiv"/>
              <w:spacing w:beforeLines="60" w:afterLines="60"/>
              <w:rPr>
                <w:color w:val="000000"/>
              </w:rPr>
            </w:pPr>
            <w:r w:rsidRPr="001A09B9">
              <w:rPr>
                <w:i w:val="0"/>
              </w:rPr>
              <w:t>Aree di deposito temporaneo</w:t>
            </w:r>
          </w:p>
        </w:tc>
      </w:tr>
      <w:tr w:rsidR="002B3A25" w:rsidRPr="00A43314" w:rsidTr="00574DC8">
        <w:tc>
          <w:tcPr>
            <w:tcW w:w="752" w:type="dxa"/>
          </w:tcPr>
          <w:p w:rsidR="002B3A25" w:rsidRPr="001A09B9" w:rsidRDefault="002B3A25" w:rsidP="00403E6C">
            <w:pPr>
              <w:spacing w:beforeLines="60" w:afterLines="60"/>
              <w:jc w:val="right"/>
            </w:pPr>
          </w:p>
        </w:tc>
        <w:tc>
          <w:tcPr>
            <w:tcW w:w="680" w:type="dxa"/>
          </w:tcPr>
          <w:p w:rsidR="002B3A25" w:rsidRPr="00020E07" w:rsidRDefault="002B3A25" w:rsidP="00556B17">
            <w:pPr>
              <w:rPr>
                <w:i/>
              </w:rPr>
            </w:pPr>
          </w:p>
        </w:tc>
        <w:tc>
          <w:tcPr>
            <w:tcW w:w="7910" w:type="dxa"/>
          </w:tcPr>
          <w:p w:rsidR="002B3A25" w:rsidRPr="00020E07" w:rsidRDefault="002B3A25" w:rsidP="00403E6C">
            <w:pPr>
              <w:pStyle w:val="Standardkursiv"/>
              <w:spacing w:beforeLines="60" w:afterLines="60"/>
              <w:rPr>
                <w:b/>
                <w:i w:val="0"/>
              </w:rPr>
            </w:pPr>
            <w:r w:rsidRPr="001A09B9">
              <w:rPr>
                <w:i w:val="0"/>
              </w:rPr>
              <w:t xml:space="preserve">I materiali depositati temporaneamente nel corso della lavorazione (rulli, </w:t>
            </w:r>
            <w:proofErr w:type="spellStart"/>
            <w:r w:rsidRPr="001A09B9">
              <w:rPr>
                <w:i w:val="0"/>
              </w:rPr>
              <w:t>port</w:t>
            </w:r>
            <w:r w:rsidRPr="001A09B9">
              <w:rPr>
                <w:i w:val="0"/>
              </w:rPr>
              <w:t>a</w:t>
            </w:r>
            <w:r w:rsidRPr="001A09B9">
              <w:rPr>
                <w:i w:val="0"/>
              </w:rPr>
              <w:t>cavi</w:t>
            </w:r>
            <w:proofErr w:type="spellEnd"/>
            <w:r w:rsidRPr="001A09B9">
              <w:rPr>
                <w:i w:val="0"/>
              </w:rPr>
              <w:t>, ventilatori, luci ecc.) devono essere collocati in maniera da non lasciare impronte nel manto stradale né arrecare danni di altra natura. Il materiale deve essere altresì delimitato da coni riflettenti, transenne e/o lampeggiatori.</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pStyle w:val="Standardkursiv"/>
              <w:spacing w:beforeLines="60" w:afterLines="60"/>
              <w:rPr>
                <w:i w:val="0"/>
              </w:rPr>
            </w:pPr>
          </w:p>
        </w:tc>
        <w:tc>
          <w:tcPr>
            <w:tcW w:w="7910" w:type="dxa"/>
          </w:tcPr>
          <w:p w:rsidR="002B3A25" w:rsidRPr="00A43314" w:rsidRDefault="002B3A25" w:rsidP="00403E6C">
            <w:pPr>
              <w:pStyle w:val="Erluterung1"/>
              <w:spacing w:beforeLines="60" w:afterLines="60"/>
              <w:rPr>
                <w:i w:val="0"/>
                <w:color w:val="00B050"/>
              </w:rPr>
            </w:pPr>
          </w:p>
        </w:tc>
      </w:tr>
      <w:tr w:rsidR="002B3A25" w:rsidRPr="00A43314" w:rsidTr="00574DC8">
        <w:tc>
          <w:tcPr>
            <w:tcW w:w="9342" w:type="dxa"/>
            <w:gridSpan w:val="3"/>
          </w:tcPr>
          <w:p w:rsidR="002B3A25" w:rsidRPr="00A43314" w:rsidRDefault="002B3A25" w:rsidP="00403E6C">
            <w:pPr>
              <w:pStyle w:val="berschrift2"/>
              <w:numPr>
                <w:ilvl w:val="0"/>
                <w:numId w:val="0"/>
              </w:numPr>
              <w:tabs>
                <w:tab w:val="left" w:pos="1407"/>
              </w:tabs>
              <w:spacing w:beforeLines="60" w:afterLines="60"/>
              <w:contextualSpacing w:val="0"/>
              <w:rPr>
                <w:b w:val="0"/>
                <w:smallCaps/>
                <w:sz w:val="22"/>
                <w:szCs w:val="22"/>
              </w:rPr>
            </w:pPr>
            <w:bookmarkStart w:id="264" w:name="_Toc91503884"/>
            <w:bookmarkStart w:id="265" w:name="_Toc197833767"/>
            <w:bookmarkStart w:id="266" w:name="_Toc342551947"/>
            <w:bookmarkStart w:id="267" w:name="_Toc362516209"/>
            <w:bookmarkStart w:id="268" w:name="_Toc385421437"/>
            <w:r w:rsidRPr="00A43314">
              <w:rPr>
                <w:b w:val="0"/>
                <w:smallCaps/>
                <w:sz w:val="22"/>
                <w:szCs w:val="22"/>
              </w:rPr>
              <w:t>540</w:t>
            </w:r>
            <w:r w:rsidRPr="00A43314">
              <w:tab/>
            </w:r>
            <w:bookmarkEnd w:id="264"/>
            <w:bookmarkEnd w:id="265"/>
            <w:r w:rsidRPr="00A43314">
              <w:rPr>
                <w:b w:val="0"/>
                <w:smallCaps/>
                <w:sz w:val="24"/>
                <w:szCs w:val="24"/>
              </w:rPr>
              <w:t>Protezione dell'area circostante</w:t>
            </w:r>
            <w:bookmarkEnd w:id="266"/>
            <w:bookmarkEnd w:id="267"/>
            <w:bookmarkEnd w:id="268"/>
          </w:p>
        </w:tc>
      </w:tr>
      <w:tr w:rsidR="002B3A25" w:rsidRPr="00A43314" w:rsidTr="00574DC8">
        <w:tc>
          <w:tcPr>
            <w:tcW w:w="752" w:type="dxa"/>
          </w:tcPr>
          <w:p w:rsidR="002B3A25" w:rsidRPr="00A43314" w:rsidRDefault="002B3A25" w:rsidP="00403E6C">
            <w:pPr>
              <w:spacing w:beforeLines="60" w:afterLines="60"/>
              <w:jc w:val="right"/>
            </w:pPr>
            <w:r w:rsidRPr="00A43314">
              <w:t>R</w:t>
            </w:r>
          </w:p>
        </w:tc>
        <w:tc>
          <w:tcPr>
            <w:tcW w:w="680" w:type="dxa"/>
          </w:tcPr>
          <w:p w:rsidR="002B3A25" w:rsidRPr="00A43314" w:rsidRDefault="002B3A25" w:rsidP="00403E6C">
            <w:pPr>
              <w:spacing w:beforeLines="60" w:afterLines="60"/>
            </w:pPr>
            <w:r w:rsidRPr="00A43314">
              <w:t>.910</w:t>
            </w:r>
          </w:p>
        </w:tc>
        <w:tc>
          <w:tcPr>
            <w:tcW w:w="7910" w:type="dxa"/>
          </w:tcPr>
          <w:p w:rsidR="002B3A25" w:rsidRPr="00A43314" w:rsidRDefault="002B3A25" w:rsidP="00403E6C">
            <w:pPr>
              <w:spacing w:beforeLines="60" w:afterLines="60"/>
            </w:pPr>
            <w:r w:rsidRPr="00A43314">
              <w:t>Durante l'esecuzione dei lavori, l'imprenditore si impegna di ridurre al minimo necessario l'inquinamento ambientale mediante l'adozione di tecnologie e met</w:t>
            </w:r>
            <w:r w:rsidRPr="00A43314">
              <w:t>o</w:t>
            </w:r>
            <w:r w:rsidRPr="00A43314">
              <w:t>di di costruzione attuali nonché servendosi degli appositi macchinari.</w:t>
            </w:r>
          </w:p>
        </w:tc>
      </w:tr>
      <w:tr w:rsidR="002B3A25" w:rsidRPr="00A43314" w:rsidTr="00574DC8">
        <w:tc>
          <w:tcPr>
            <w:tcW w:w="752" w:type="dxa"/>
          </w:tcPr>
          <w:p w:rsidR="002B3A25" w:rsidRPr="00A43314" w:rsidRDefault="002B3A25" w:rsidP="00403E6C">
            <w:pPr>
              <w:spacing w:beforeLines="60" w:afterLines="60"/>
              <w:jc w:val="right"/>
            </w:pPr>
            <w:r w:rsidRPr="00A43314">
              <w:t>R</w:t>
            </w:r>
          </w:p>
        </w:tc>
        <w:tc>
          <w:tcPr>
            <w:tcW w:w="680" w:type="dxa"/>
          </w:tcPr>
          <w:p w:rsidR="002B3A25" w:rsidRPr="00A43314" w:rsidRDefault="001A09B9" w:rsidP="00403E6C">
            <w:pPr>
              <w:spacing w:beforeLines="60" w:afterLines="60"/>
            </w:pPr>
            <w:r>
              <w:t>.92</w:t>
            </w:r>
            <w:r w:rsidR="002B3A25" w:rsidRPr="00A43314">
              <w:t>0</w:t>
            </w:r>
          </w:p>
        </w:tc>
        <w:tc>
          <w:tcPr>
            <w:tcW w:w="7910" w:type="dxa"/>
          </w:tcPr>
          <w:p w:rsidR="002B3A25" w:rsidRPr="00A43314" w:rsidRDefault="002B3A25" w:rsidP="00403E6C">
            <w:pPr>
              <w:pStyle w:val="Erluterung1"/>
              <w:spacing w:beforeLines="60" w:afterLines="60"/>
              <w:rPr>
                <w:i w:val="0"/>
                <w:iCs w:val="0"/>
                <w:color w:val="0070C0"/>
              </w:rPr>
            </w:pPr>
            <w:r w:rsidRPr="00A43314">
              <w:rPr>
                <w:i w:val="0"/>
                <w:iCs w:val="0"/>
                <w:color w:val="0070C0"/>
              </w:rPr>
              <w:t>Perché essi possano far parte dell'offerta, i provvedimenti di protezione che d</w:t>
            </w:r>
            <w:r w:rsidRPr="00A43314">
              <w:rPr>
                <w:i w:val="0"/>
                <w:iCs w:val="0"/>
                <w:color w:val="0070C0"/>
              </w:rPr>
              <w:t>e</w:t>
            </w:r>
            <w:r w:rsidRPr="00A43314">
              <w:rPr>
                <w:i w:val="0"/>
                <w:iCs w:val="0"/>
                <w:color w:val="0070C0"/>
              </w:rPr>
              <w:t>vono essere computati devono essere descritti e segnalati come voce nel cap</w:t>
            </w:r>
            <w:r w:rsidRPr="00A43314">
              <w:rPr>
                <w:i w:val="0"/>
                <w:iCs w:val="0"/>
                <w:color w:val="0070C0"/>
              </w:rPr>
              <w:t>i</w:t>
            </w:r>
            <w:r w:rsidRPr="00A43314">
              <w:rPr>
                <w:i w:val="0"/>
                <w:iCs w:val="0"/>
                <w:color w:val="0070C0"/>
              </w:rPr>
              <w:t>tolato d'appalto.</w:t>
            </w:r>
          </w:p>
          <w:p w:rsidR="002B3A25" w:rsidRPr="00A43314" w:rsidRDefault="002B3A25" w:rsidP="00403E6C">
            <w:pPr>
              <w:pStyle w:val="Erluterung1"/>
              <w:spacing w:beforeLines="60" w:afterLines="60"/>
              <w:rPr>
                <w:i w:val="0"/>
                <w:color w:val="0070C0"/>
              </w:rPr>
            </w:pPr>
            <w:r w:rsidRPr="00A43314">
              <w:rPr>
                <w:i w:val="0"/>
                <w:color w:val="0070C0"/>
              </w:rPr>
              <w:t>In casi speciali, quali per esempio il lavoro notturno e i lavori adiacenti a impianti ferroviari</w:t>
            </w:r>
            <w:r w:rsidRPr="00A43314">
              <w:softHyphen/>
            </w:r>
            <w:r w:rsidRPr="00A43314">
              <w:rPr>
                <w:i w:val="0"/>
                <w:color w:val="0070C0"/>
              </w:rPr>
              <w:t>, i provvedimenti di protezione devono essere descritti nello specifico.</w:t>
            </w:r>
          </w:p>
          <w:p w:rsidR="002B3A25" w:rsidRPr="00A43314" w:rsidRDefault="002B3A25" w:rsidP="00403E6C">
            <w:pPr>
              <w:pStyle w:val="Erluterung1"/>
              <w:spacing w:beforeLines="60" w:afterLines="60"/>
              <w:rPr>
                <w:i w:val="0"/>
                <w:iCs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2B3A25" w:rsidRPr="00A43314" w:rsidTr="00574DC8">
        <w:tc>
          <w:tcPr>
            <w:tcW w:w="9342" w:type="dxa"/>
            <w:gridSpan w:val="3"/>
          </w:tcPr>
          <w:p w:rsidR="002B3A25" w:rsidRPr="00A43314" w:rsidRDefault="002B3A25" w:rsidP="00403E6C">
            <w:pPr>
              <w:pStyle w:val="berschrift3"/>
              <w:numPr>
                <w:ilvl w:val="0"/>
                <w:numId w:val="0"/>
              </w:numPr>
              <w:tabs>
                <w:tab w:val="left" w:pos="1392"/>
              </w:tabs>
              <w:spacing w:beforeLines="60" w:afterLines="60"/>
              <w:contextualSpacing w:val="0"/>
              <w:rPr>
                <w:b w:val="0"/>
                <w:sz w:val="22"/>
                <w:szCs w:val="22"/>
              </w:rPr>
            </w:pPr>
            <w:bookmarkStart w:id="269" w:name="_Toc342551948"/>
            <w:bookmarkStart w:id="270" w:name="_Toc362516210"/>
            <w:bookmarkStart w:id="271" w:name="_Toc385421438"/>
            <w:r w:rsidRPr="00A43314">
              <w:rPr>
                <w:b w:val="0"/>
                <w:sz w:val="22"/>
                <w:szCs w:val="22"/>
              </w:rPr>
              <w:lastRenderedPageBreak/>
              <w:t>541</w:t>
            </w:r>
            <w:r w:rsidRPr="00A43314">
              <w:tab/>
            </w:r>
            <w:r w:rsidRPr="00A43314">
              <w:rPr>
                <w:b w:val="0"/>
                <w:sz w:val="22"/>
                <w:szCs w:val="22"/>
              </w:rPr>
              <w:t>Protezione contro l'inquinamento atmosferico</w:t>
            </w:r>
            <w:bookmarkEnd w:id="269"/>
            <w:bookmarkEnd w:id="270"/>
            <w:bookmarkEnd w:id="271"/>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.100</w:t>
            </w:r>
          </w:p>
        </w:tc>
        <w:tc>
          <w:tcPr>
            <w:tcW w:w="7910" w:type="dxa"/>
          </w:tcPr>
          <w:p w:rsidR="002B3A25" w:rsidRPr="00A43314" w:rsidRDefault="002B3A25" w:rsidP="00403E6C">
            <w:pPr>
              <w:spacing w:beforeLines="60" w:afterLines="60"/>
            </w:pPr>
            <w:r w:rsidRPr="00A43314">
              <w:t>Prescrizioni</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.110</w:t>
            </w:r>
          </w:p>
        </w:tc>
        <w:tc>
          <w:tcPr>
            <w:tcW w:w="7910" w:type="dxa"/>
          </w:tcPr>
          <w:p w:rsidR="002B3A25" w:rsidRPr="00A43314" w:rsidRDefault="002B3A25" w:rsidP="00403E6C">
            <w:pPr>
              <w:spacing w:beforeLines="60" w:afterLines="60"/>
            </w:pPr>
            <w:r w:rsidRPr="00A43314">
              <w:t>Direttive</w:t>
            </w:r>
          </w:p>
        </w:tc>
      </w:tr>
      <w:tr w:rsidR="002B3A25" w:rsidRPr="00556B17"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rPr>
                <w:lang w:val="it-IT"/>
              </w:rPr>
            </w:pPr>
          </w:p>
        </w:tc>
        <w:tc>
          <w:tcPr>
            <w:tcW w:w="7910" w:type="dxa"/>
          </w:tcPr>
          <w:p w:rsidR="002B3A25" w:rsidRPr="00A43314" w:rsidRDefault="002B3A25" w:rsidP="00403E6C">
            <w:pPr>
              <w:pStyle w:val="Standardkursiv"/>
              <w:numPr>
                <w:ilvl w:val="0"/>
                <w:numId w:val="16"/>
              </w:numPr>
              <w:spacing w:beforeLines="60" w:afterLines="60"/>
              <w:rPr>
                <w:i w:val="0"/>
              </w:rPr>
            </w:pPr>
            <w:r w:rsidRPr="00A43314">
              <w:rPr>
                <w:i w:val="0"/>
              </w:rPr>
              <w:t>Direttiva dell'1 settembre 2002 "Protezione dell’aria sui cantieri edili", (Dirett</w:t>
            </w:r>
            <w:r w:rsidRPr="00A43314">
              <w:rPr>
                <w:i w:val="0"/>
              </w:rPr>
              <w:t>i</w:t>
            </w:r>
            <w:r w:rsidRPr="00A43314">
              <w:rPr>
                <w:i w:val="0"/>
              </w:rPr>
              <w:t xml:space="preserve">va aria cantieri), UFAM </w:t>
            </w:r>
            <w:r w:rsidRPr="00A43314">
              <w:br/>
            </w:r>
          </w:p>
          <w:p w:rsidR="002B3A25" w:rsidRPr="00A43314" w:rsidRDefault="002B3A25" w:rsidP="00403E6C">
            <w:pPr>
              <w:pStyle w:val="Standardkursiv"/>
              <w:numPr>
                <w:ilvl w:val="0"/>
                <w:numId w:val="16"/>
              </w:numPr>
              <w:spacing w:beforeLines="60" w:afterLines="60"/>
              <w:rPr>
                <w:i w:val="0"/>
                <w:lang w:val="fr-FR"/>
              </w:rPr>
            </w:pPr>
            <w:r w:rsidRPr="00A43314">
              <w:rPr>
                <w:i w:val="0"/>
                <w:lang w:val="fr-FR"/>
              </w:rPr>
              <w:t>"</w:t>
            </w:r>
            <w:proofErr w:type="spellStart"/>
            <w:r w:rsidRPr="00A43314">
              <w:rPr>
                <w:i w:val="0"/>
                <w:lang w:val="fr-FR"/>
              </w:rPr>
              <w:t>Luftreinhaltung</w:t>
            </w:r>
            <w:proofErr w:type="spellEnd"/>
            <w:r w:rsidRPr="00A43314">
              <w:rPr>
                <w:i w:val="0"/>
                <w:lang w:val="fr-FR"/>
              </w:rPr>
              <w:t xml:space="preserve"> </w:t>
            </w:r>
            <w:proofErr w:type="spellStart"/>
            <w:r w:rsidRPr="00A43314">
              <w:rPr>
                <w:i w:val="0"/>
                <w:lang w:val="fr-FR"/>
              </w:rPr>
              <w:t>bei</w:t>
            </w:r>
            <w:proofErr w:type="spellEnd"/>
            <w:r w:rsidRPr="00A43314">
              <w:rPr>
                <w:i w:val="0"/>
                <w:lang w:val="fr-FR"/>
              </w:rPr>
              <w:t xml:space="preserve"> </w:t>
            </w:r>
            <w:proofErr w:type="spellStart"/>
            <w:r w:rsidRPr="00A43314">
              <w:rPr>
                <w:i w:val="0"/>
                <w:lang w:val="fr-FR"/>
              </w:rPr>
              <w:t>Transporten</w:t>
            </w:r>
            <w:proofErr w:type="spellEnd"/>
            <w:r w:rsidRPr="00A43314">
              <w:rPr>
                <w:i w:val="0"/>
                <w:lang w:val="fr-FR"/>
              </w:rPr>
              <w:t>" (</w:t>
            </w:r>
            <w:proofErr w:type="spellStart"/>
            <w:r w:rsidRPr="00A43314">
              <w:rPr>
                <w:i w:val="0"/>
                <w:lang w:val="fr-FR"/>
              </w:rPr>
              <w:t>disponibile</w:t>
            </w:r>
            <w:proofErr w:type="spellEnd"/>
            <w:r w:rsidRPr="00A43314">
              <w:rPr>
                <w:i w:val="0"/>
                <w:lang w:val="fr-FR"/>
              </w:rPr>
              <w:t xml:space="preserve"> anche in </w:t>
            </w:r>
            <w:proofErr w:type="spellStart"/>
            <w:r w:rsidRPr="00A43314">
              <w:rPr>
                <w:i w:val="0"/>
                <w:lang w:val="fr-FR"/>
              </w:rPr>
              <w:t>francese</w:t>
            </w:r>
            <w:proofErr w:type="spellEnd"/>
            <w:r w:rsidRPr="00A43314">
              <w:rPr>
                <w:i w:val="0"/>
                <w:lang w:val="fr-FR"/>
              </w:rPr>
              <w:t xml:space="preserve"> "Lutte contre la pollution de l'air dans le trafic routier de chantier"), UFAM 2001.</w:t>
            </w:r>
          </w:p>
        </w:tc>
      </w:tr>
      <w:tr w:rsidR="002B3A25" w:rsidRPr="00A43314" w:rsidTr="00574DC8">
        <w:tc>
          <w:tcPr>
            <w:tcW w:w="752" w:type="dxa"/>
          </w:tcPr>
          <w:p w:rsidR="002B3A25" w:rsidRPr="00A43314" w:rsidRDefault="002B3A25" w:rsidP="00403E6C">
            <w:pPr>
              <w:spacing w:beforeLines="60" w:afterLines="60"/>
              <w:rPr>
                <w:lang w:val="fr-FR"/>
              </w:rPr>
            </w:pPr>
          </w:p>
        </w:tc>
        <w:tc>
          <w:tcPr>
            <w:tcW w:w="680" w:type="dxa"/>
          </w:tcPr>
          <w:p w:rsidR="002B3A25" w:rsidRPr="00A43314" w:rsidRDefault="002B3A25" w:rsidP="00403E6C">
            <w:pPr>
              <w:spacing w:beforeLines="60" w:afterLines="60"/>
            </w:pPr>
            <w:r w:rsidRPr="00A43314">
              <w:t>.200</w:t>
            </w:r>
          </w:p>
        </w:tc>
        <w:tc>
          <w:tcPr>
            <w:tcW w:w="7910" w:type="dxa"/>
          </w:tcPr>
          <w:p w:rsidR="002B3A25" w:rsidRPr="00A43314" w:rsidRDefault="002B3A25" w:rsidP="00403E6C">
            <w:pPr>
              <w:spacing w:beforeLines="60" w:afterLines="60"/>
            </w:pPr>
            <w:r w:rsidRPr="00A43314">
              <w:t>Provvedimenti</w:t>
            </w:r>
          </w:p>
        </w:tc>
      </w:tr>
      <w:tr w:rsidR="002B3A25" w:rsidRPr="00A43314" w:rsidTr="00574DC8">
        <w:tc>
          <w:tcPr>
            <w:tcW w:w="752" w:type="dxa"/>
          </w:tcPr>
          <w:p w:rsidR="002B3A25" w:rsidRPr="00A43314" w:rsidRDefault="002B3A25" w:rsidP="00403E6C">
            <w:pPr>
              <w:pStyle w:val="berschrift4"/>
              <w:keepNext w:val="0"/>
              <w:keepLines w:val="0"/>
              <w:numPr>
                <w:ilvl w:val="0"/>
                <w:numId w:val="0"/>
              </w:numPr>
              <w:spacing w:beforeLines="60" w:afterLines="60"/>
              <w:ind w:left="425"/>
              <w:contextualSpacing w:val="0"/>
              <w:rPr>
                <w:szCs w:val="22"/>
                <w:lang w:val="it-IT"/>
              </w:rPr>
            </w:pPr>
          </w:p>
        </w:tc>
        <w:tc>
          <w:tcPr>
            <w:tcW w:w="680" w:type="dxa"/>
          </w:tcPr>
          <w:p w:rsidR="002B3A25" w:rsidRPr="00A43314" w:rsidRDefault="002B3A25" w:rsidP="00403E6C">
            <w:pPr>
              <w:pStyle w:val="berschrift4"/>
              <w:keepNext w:val="0"/>
              <w:keepLines w:val="0"/>
              <w:numPr>
                <w:ilvl w:val="0"/>
                <w:numId w:val="0"/>
              </w:numPr>
              <w:spacing w:beforeLines="60" w:afterLines="60"/>
              <w:ind w:left="864" w:hanging="864"/>
              <w:contextualSpacing w:val="0"/>
              <w:rPr>
                <w:b w:val="0"/>
                <w:szCs w:val="22"/>
              </w:rPr>
            </w:pPr>
            <w:r w:rsidRPr="00A43314">
              <w:rPr>
                <w:b w:val="0"/>
                <w:szCs w:val="22"/>
              </w:rPr>
              <w:t>.210</w:t>
            </w:r>
          </w:p>
        </w:tc>
        <w:tc>
          <w:tcPr>
            <w:tcW w:w="7910" w:type="dxa"/>
          </w:tcPr>
          <w:p w:rsidR="002B3A25" w:rsidRPr="00A43314" w:rsidRDefault="002B3A25" w:rsidP="00403E6C">
            <w:pPr>
              <w:pStyle w:val="berschrift4"/>
              <w:keepNext w:val="0"/>
              <w:keepLines w:val="0"/>
              <w:numPr>
                <w:ilvl w:val="0"/>
                <w:numId w:val="0"/>
              </w:numPr>
              <w:spacing w:beforeLines="60" w:afterLines="60"/>
              <w:ind w:left="864" w:hanging="864"/>
              <w:contextualSpacing w:val="0"/>
              <w:rPr>
                <w:b w:val="0"/>
                <w:color w:val="00B050"/>
                <w:szCs w:val="22"/>
              </w:rPr>
            </w:pPr>
            <w:r w:rsidRPr="00A43314">
              <w:rPr>
                <w:b w:val="0"/>
                <w:color w:val="00B050"/>
                <w:szCs w:val="22"/>
              </w:rPr>
              <w:t>Il cantiere ricade nella categoria dei cantieri del gruppo A.</w:t>
            </w:r>
          </w:p>
          <w:p w:rsidR="002B3A25" w:rsidRPr="00A43314" w:rsidRDefault="002B3A25" w:rsidP="00403E6C">
            <w:pPr>
              <w:spacing w:beforeLines="60" w:afterLines="60"/>
              <w:rPr>
                <w:color w:val="00B050"/>
              </w:rPr>
            </w:pPr>
            <w:r w:rsidRPr="00A43314">
              <w:rPr>
                <w:color w:val="00B050"/>
              </w:rPr>
              <w:t>Questo significa che esso soggiace al rispetto dei criteri per il livello di provv</w:t>
            </w:r>
            <w:r w:rsidRPr="00A43314">
              <w:rPr>
                <w:color w:val="00B050"/>
              </w:rPr>
              <w:t>e</w:t>
            </w:r>
            <w:r w:rsidRPr="00A43314">
              <w:rPr>
                <w:color w:val="00B050"/>
              </w:rPr>
              <w:t>dimenti A (= requisiti di base).</w:t>
            </w:r>
          </w:p>
        </w:tc>
      </w:tr>
      <w:tr w:rsidR="002B3A25" w:rsidRPr="00A43314" w:rsidTr="00574DC8">
        <w:tc>
          <w:tcPr>
            <w:tcW w:w="752" w:type="dxa"/>
          </w:tcPr>
          <w:p w:rsidR="002B3A25" w:rsidRPr="00A43314" w:rsidRDefault="002B3A25" w:rsidP="00403E6C">
            <w:pPr>
              <w:pStyle w:val="berschrift4"/>
              <w:keepNext w:val="0"/>
              <w:keepLines w:val="0"/>
              <w:numPr>
                <w:ilvl w:val="0"/>
                <w:numId w:val="0"/>
              </w:numPr>
              <w:spacing w:beforeLines="60" w:afterLines="60"/>
              <w:ind w:left="425"/>
              <w:contextualSpacing w:val="0"/>
              <w:rPr>
                <w:b w:val="0"/>
                <w:szCs w:val="22"/>
                <w:lang w:val="it-IT"/>
              </w:rPr>
            </w:pPr>
          </w:p>
        </w:tc>
        <w:tc>
          <w:tcPr>
            <w:tcW w:w="680" w:type="dxa"/>
          </w:tcPr>
          <w:p w:rsidR="002B3A25" w:rsidRPr="00A43314" w:rsidRDefault="002B3A25" w:rsidP="00403E6C">
            <w:pPr>
              <w:pStyle w:val="berschrift4"/>
              <w:keepNext w:val="0"/>
              <w:keepLines w:val="0"/>
              <w:numPr>
                <w:ilvl w:val="0"/>
                <w:numId w:val="0"/>
              </w:numPr>
              <w:spacing w:beforeLines="60" w:afterLines="60"/>
              <w:ind w:left="425"/>
              <w:contextualSpacing w:val="0"/>
              <w:rPr>
                <w:b w:val="0"/>
                <w:szCs w:val="22"/>
                <w:lang w:val="it-IT"/>
              </w:rPr>
            </w:pPr>
          </w:p>
        </w:tc>
        <w:tc>
          <w:tcPr>
            <w:tcW w:w="7910" w:type="dxa"/>
          </w:tcPr>
          <w:p w:rsidR="002B3A25" w:rsidRPr="00A43314" w:rsidRDefault="002B3A25" w:rsidP="00403E6C">
            <w:pPr>
              <w:spacing w:beforeLines="60" w:afterLines="60"/>
              <w:rPr>
                <w:color w:val="0070C0"/>
              </w:rPr>
            </w:pPr>
            <w:r w:rsidRPr="00A43314">
              <w:rPr>
                <w:color w:val="0070C0"/>
              </w:rPr>
              <w:t>Oppure</w:t>
            </w:r>
          </w:p>
          <w:p w:rsidR="002B3A25" w:rsidRPr="00A43314" w:rsidRDefault="002B3A25" w:rsidP="00403E6C">
            <w:pPr>
              <w:pStyle w:val="berschrift4"/>
              <w:keepNext w:val="0"/>
              <w:keepLines w:val="0"/>
              <w:numPr>
                <w:ilvl w:val="0"/>
                <w:numId w:val="0"/>
              </w:numPr>
              <w:spacing w:beforeLines="60" w:afterLines="60"/>
              <w:contextualSpacing w:val="0"/>
              <w:rPr>
                <w:b w:val="0"/>
                <w:szCs w:val="22"/>
              </w:rPr>
            </w:pPr>
            <w:r w:rsidRPr="00A43314">
              <w:rPr>
                <w:b w:val="0"/>
                <w:color w:val="0070C0"/>
              </w:rPr>
              <w:t>In casi particolari, il cantiere può essere assegnato alla categoria dei cantieri del gruppo B (funzione di modello della mano pubblica).</w:t>
            </w:r>
          </w:p>
        </w:tc>
      </w:tr>
      <w:tr w:rsidR="002B3A25" w:rsidRPr="00A43314" w:rsidTr="00574DC8">
        <w:tc>
          <w:tcPr>
            <w:tcW w:w="752" w:type="dxa"/>
          </w:tcPr>
          <w:p w:rsidR="002B3A25" w:rsidRPr="00A43314" w:rsidRDefault="002B3A25" w:rsidP="00403E6C">
            <w:pPr>
              <w:pStyle w:val="berschrift4"/>
              <w:keepNext w:val="0"/>
              <w:keepLines w:val="0"/>
              <w:numPr>
                <w:ilvl w:val="0"/>
                <w:numId w:val="0"/>
              </w:numPr>
              <w:spacing w:beforeLines="60" w:afterLines="60"/>
              <w:ind w:left="425"/>
              <w:contextualSpacing w:val="0"/>
              <w:rPr>
                <w:szCs w:val="22"/>
                <w:lang w:val="it-IT"/>
              </w:rPr>
            </w:pPr>
          </w:p>
        </w:tc>
        <w:tc>
          <w:tcPr>
            <w:tcW w:w="680" w:type="dxa"/>
          </w:tcPr>
          <w:p w:rsidR="002B3A25" w:rsidRPr="00A43314" w:rsidRDefault="002B3A25" w:rsidP="00403E6C">
            <w:pPr>
              <w:pStyle w:val="berschrift4"/>
              <w:keepNext w:val="0"/>
              <w:keepLines w:val="0"/>
              <w:numPr>
                <w:ilvl w:val="0"/>
                <w:numId w:val="0"/>
              </w:numPr>
              <w:spacing w:beforeLines="60" w:afterLines="60"/>
              <w:ind w:left="425"/>
              <w:contextualSpacing w:val="0"/>
              <w:rPr>
                <w:szCs w:val="22"/>
                <w:lang w:val="it-IT"/>
              </w:rPr>
            </w:pPr>
          </w:p>
        </w:tc>
        <w:tc>
          <w:tcPr>
            <w:tcW w:w="7910" w:type="dxa"/>
          </w:tcPr>
          <w:p w:rsidR="002B3A25" w:rsidRPr="00A43314" w:rsidRDefault="002B3A25" w:rsidP="00403E6C">
            <w:pPr>
              <w:pStyle w:val="berschrift4"/>
              <w:keepNext w:val="0"/>
              <w:keepLines w:val="0"/>
              <w:numPr>
                <w:ilvl w:val="0"/>
                <w:numId w:val="0"/>
              </w:numPr>
              <w:spacing w:beforeLines="60" w:afterLines="60"/>
              <w:ind w:left="864" w:hanging="864"/>
              <w:contextualSpacing w:val="0"/>
              <w:rPr>
                <w:color w:val="00B050"/>
                <w:szCs w:val="22"/>
              </w:rPr>
            </w:pPr>
            <w:r w:rsidRPr="00A43314">
              <w:rPr>
                <w:b w:val="0"/>
                <w:color w:val="00B050"/>
                <w:szCs w:val="22"/>
              </w:rPr>
              <w:t>Il cantiere ricade nella categoria dei cantieri del gruppo</w:t>
            </w:r>
            <w:r w:rsidRPr="00A43314">
              <w:rPr>
                <w:color w:val="00B050"/>
                <w:szCs w:val="22"/>
              </w:rPr>
              <w:t xml:space="preserve"> </w:t>
            </w:r>
            <w:r w:rsidRPr="00A43314">
              <w:rPr>
                <w:b w:val="0"/>
                <w:color w:val="00B050"/>
                <w:szCs w:val="22"/>
              </w:rPr>
              <w:t>B.</w:t>
            </w:r>
          </w:p>
          <w:p w:rsidR="002B3A25" w:rsidRPr="00A43314" w:rsidRDefault="002B3A25" w:rsidP="00403E6C">
            <w:pPr>
              <w:spacing w:beforeLines="60" w:afterLines="60"/>
              <w:rPr>
                <w:color w:val="00B050"/>
              </w:rPr>
            </w:pPr>
            <w:r w:rsidRPr="00A43314">
              <w:rPr>
                <w:color w:val="00B050"/>
              </w:rPr>
              <w:t xml:space="preserve">Esso dovrà quindi soddisfare sia i requisiti della categoria di provvedimenti A </w:t>
            </w:r>
            <w:r w:rsidRPr="00A43314">
              <w:br/>
            </w:r>
            <w:r w:rsidRPr="00A43314">
              <w:rPr>
                <w:color w:val="00B050"/>
              </w:rPr>
              <w:t>(= requisiti di base), sia quelli della categoria di provvedimenti B.</w:t>
            </w:r>
          </w:p>
        </w:tc>
      </w:tr>
      <w:tr w:rsidR="002B3A25" w:rsidRPr="00A43314" w:rsidTr="00574DC8">
        <w:tc>
          <w:tcPr>
            <w:tcW w:w="752" w:type="dxa"/>
          </w:tcPr>
          <w:p w:rsidR="002B3A25" w:rsidRPr="00A43314" w:rsidRDefault="002B3A25" w:rsidP="00403E6C">
            <w:pPr>
              <w:pStyle w:val="berschrift4"/>
              <w:numPr>
                <w:ilvl w:val="0"/>
                <w:numId w:val="0"/>
              </w:numPr>
              <w:spacing w:beforeLines="60" w:afterLines="60"/>
              <w:ind w:left="864" w:hanging="864"/>
              <w:contextualSpacing w:val="0"/>
              <w:rPr>
                <w:b w:val="0"/>
                <w:szCs w:val="22"/>
                <w:lang w:val="it-IT"/>
              </w:rPr>
            </w:pPr>
          </w:p>
        </w:tc>
        <w:tc>
          <w:tcPr>
            <w:tcW w:w="680" w:type="dxa"/>
          </w:tcPr>
          <w:p w:rsidR="002B3A25" w:rsidRPr="00A43314" w:rsidRDefault="002B3A25" w:rsidP="00403E6C">
            <w:pPr>
              <w:pStyle w:val="berschrift4"/>
              <w:numPr>
                <w:ilvl w:val="0"/>
                <w:numId w:val="0"/>
              </w:numPr>
              <w:spacing w:beforeLines="60" w:afterLines="60"/>
              <w:ind w:left="864" w:hanging="864"/>
              <w:contextualSpacing w:val="0"/>
              <w:rPr>
                <w:szCs w:val="22"/>
              </w:rPr>
            </w:pPr>
            <w:r w:rsidRPr="00A43314">
              <w:rPr>
                <w:b w:val="0"/>
                <w:szCs w:val="22"/>
              </w:rPr>
              <w:t>.220</w:t>
            </w:r>
          </w:p>
        </w:tc>
        <w:tc>
          <w:tcPr>
            <w:tcW w:w="7910" w:type="dxa"/>
          </w:tcPr>
          <w:p w:rsidR="002B3A25" w:rsidRPr="00A43314" w:rsidRDefault="002B3A25" w:rsidP="00403E6C">
            <w:pPr>
              <w:pStyle w:val="berschrift4"/>
              <w:numPr>
                <w:ilvl w:val="0"/>
                <w:numId w:val="0"/>
              </w:numPr>
              <w:tabs>
                <w:tab w:val="clear" w:pos="7460"/>
                <w:tab w:val="left" w:pos="4035"/>
              </w:tabs>
              <w:spacing w:beforeLines="60" w:afterLines="60"/>
              <w:ind w:left="864" w:hanging="864"/>
              <w:contextualSpacing w:val="0"/>
              <w:rPr>
                <w:b w:val="0"/>
                <w:color w:val="0070C0"/>
                <w:szCs w:val="22"/>
              </w:rPr>
            </w:pPr>
            <w:r w:rsidRPr="00A43314">
              <w:rPr>
                <w:b w:val="0"/>
                <w:color w:val="0070C0"/>
                <w:szCs w:val="22"/>
              </w:rPr>
              <w:t>Ulteriori requisiti</w:t>
            </w:r>
          </w:p>
          <w:p w:rsidR="002B3A25" w:rsidRPr="00A43314" w:rsidRDefault="002B3A25"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2B3A25" w:rsidRPr="00A43314" w:rsidTr="00574DC8">
        <w:tc>
          <w:tcPr>
            <w:tcW w:w="752" w:type="dxa"/>
          </w:tcPr>
          <w:p w:rsidR="002B3A25" w:rsidRPr="00A43314" w:rsidRDefault="002B3A25" w:rsidP="00403E6C">
            <w:pPr>
              <w:pStyle w:val="berschrift4"/>
              <w:numPr>
                <w:ilvl w:val="0"/>
                <w:numId w:val="0"/>
              </w:numPr>
              <w:spacing w:beforeLines="60" w:afterLines="60"/>
              <w:ind w:left="864" w:hanging="864"/>
              <w:contextualSpacing w:val="0"/>
              <w:rPr>
                <w:b w:val="0"/>
                <w:szCs w:val="22"/>
                <w:lang w:val="it-IT"/>
              </w:rPr>
            </w:pPr>
          </w:p>
        </w:tc>
        <w:tc>
          <w:tcPr>
            <w:tcW w:w="680" w:type="dxa"/>
          </w:tcPr>
          <w:p w:rsidR="002B3A25" w:rsidRPr="00A43314" w:rsidRDefault="002B3A25" w:rsidP="00403E6C">
            <w:pPr>
              <w:pStyle w:val="berschrift4"/>
              <w:numPr>
                <w:ilvl w:val="0"/>
                <w:numId w:val="0"/>
              </w:numPr>
              <w:spacing w:beforeLines="60" w:afterLines="60"/>
              <w:ind w:left="864" w:hanging="864"/>
              <w:contextualSpacing w:val="0"/>
            </w:pPr>
            <w:r w:rsidRPr="00A43314">
              <w:rPr>
                <w:b w:val="0"/>
                <w:szCs w:val="22"/>
              </w:rPr>
              <w:t>.230</w:t>
            </w:r>
          </w:p>
        </w:tc>
        <w:tc>
          <w:tcPr>
            <w:tcW w:w="7910" w:type="dxa"/>
          </w:tcPr>
          <w:p w:rsidR="002B3A25" w:rsidRPr="00A43314" w:rsidRDefault="002B3A25" w:rsidP="00403E6C">
            <w:pPr>
              <w:spacing w:beforeLines="60" w:afterLines="60"/>
              <w:rPr>
                <w:rFonts w:cs="Arial"/>
              </w:rPr>
            </w:pPr>
            <w:r w:rsidRPr="00A43314">
              <w:t>Elenco dei macchinari</w:t>
            </w:r>
          </w:p>
          <w:p w:rsidR="002B3A25" w:rsidRPr="00A43314" w:rsidRDefault="002B3A25" w:rsidP="00403E6C">
            <w:pPr>
              <w:spacing w:beforeLines="60" w:afterLines="60"/>
            </w:pPr>
            <w:r w:rsidRPr="00A43314">
              <w:t>Prima dell’inizio dei lavori, l’imprenditore deve presentare un elenco dei macch</w:t>
            </w:r>
            <w:r w:rsidRPr="00A43314">
              <w:t>i</w:t>
            </w:r>
            <w:r w:rsidRPr="00A43314">
              <w:t>nari che intende impiegare, comprensivo di un corrispondente documento di manutenzione del sistema antinquinamento e di un adeguato contrassegno dei gas di scarico.</w:t>
            </w:r>
          </w:p>
        </w:tc>
      </w:tr>
      <w:tr w:rsidR="002B3A25" w:rsidRPr="00A43314" w:rsidTr="00574DC8">
        <w:tc>
          <w:tcPr>
            <w:tcW w:w="9342" w:type="dxa"/>
            <w:gridSpan w:val="3"/>
          </w:tcPr>
          <w:p w:rsidR="002B3A25" w:rsidRPr="00A43314" w:rsidRDefault="002B3A25" w:rsidP="00403E6C">
            <w:pPr>
              <w:pStyle w:val="berschrift3"/>
              <w:numPr>
                <w:ilvl w:val="0"/>
                <w:numId w:val="0"/>
              </w:numPr>
              <w:tabs>
                <w:tab w:val="left" w:pos="1392"/>
              </w:tabs>
              <w:spacing w:beforeLines="60" w:afterLines="60"/>
              <w:contextualSpacing w:val="0"/>
              <w:rPr>
                <w:b w:val="0"/>
                <w:sz w:val="22"/>
                <w:szCs w:val="22"/>
              </w:rPr>
            </w:pPr>
            <w:bookmarkStart w:id="272" w:name="_Toc342551949"/>
            <w:bookmarkStart w:id="273" w:name="_Toc362516211"/>
            <w:bookmarkStart w:id="274" w:name="_Toc385421439"/>
            <w:r w:rsidRPr="00A43314">
              <w:rPr>
                <w:b w:val="0"/>
                <w:sz w:val="22"/>
                <w:szCs w:val="22"/>
              </w:rPr>
              <w:t>542</w:t>
            </w:r>
            <w:r w:rsidRPr="00A43314">
              <w:tab/>
            </w:r>
            <w:r w:rsidRPr="00A43314">
              <w:rPr>
                <w:b w:val="0"/>
                <w:sz w:val="22"/>
                <w:szCs w:val="22"/>
              </w:rPr>
              <w:t>Protezione contro l'inquinamento sonoro</w:t>
            </w:r>
            <w:bookmarkEnd w:id="272"/>
            <w:bookmarkEnd w:id="273"/>
            <w:bookmarkEnd w:id="274"/>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.100</w:t>
            </w:r>
          </w:p>
        </w:tc>
        <w:tc>
          <w:tcPr>
            <w:tcW w:w="7910" w:type="dxa"/>
          </w:tcPr>
          <w:p w:rsidR="002B3A25" w:rsidRPr="00A43314" w:rsidRDefault="002B3A25" w:rsidP="00403E6C">
            <w:pPr>
              <w:spacing w:beforeLines="60" w:afterLines="60"/>
            </w:pPr>
            <w:r w:rsidRPr="00A43314">
              <w:t>Prescrizioni</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.110</w:t>
            </w:r>
          </w:p>
        </w:tc>
        <w:tc>
          <w:tcPr>
            <w:tcW w:w="7910" w:type="dxa"/>
          </w:tcPr>
          <w:p w:rsidR="002B3A25" w:rsidRPr="00A43314" w:rsidRDefault="002B3A25" w:rsidP="00403E6C">
            <w:pPr>
              <w:spacing w:beforeLines="60" w:afterLines="60"/>
            </w:pPr>
            <w:r w:rsidRPr="00A43314">
              <w:t xml:space="preserve">L'impresa è tenuta a rispettare la "Direttiva sul rumore dei cantieri", UFAM 2006. </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.120</w:t>
            </w:r>
          </w:p>
        </w:tc>
        <w:tc>
          <w:tcPr>
            <w:tcW w:w="7910" w:type="dxa"/>
          </w:tcPr>
          <w:p w:rsidR="002B3A25" w:rsidRPr="00A43314" w:rsidRDefault="002B3A25" w:rsidP="00403E6C">
            <w:pPr>
              <w:pStyle w:val="Standard-Aufz1"/>
              <w:numPr>
                <w:ilvl w:val="0"/>
                <w:numId w:val="0"/>
              </w:numPr>
              <w:spacing w:beforeLines="60" w:afterLines="60"/>
            </w:pPr>
            <w:r w:rsidRPr="00A43314">
              <w:t>Dopo averlo concordato con il committente, l'imprenditore è tenuto a informare i residenti interessanti dai rumori molesti sugli orari durante i quali questi avranno luogo e sulla loro durata</w:t>
            </w:r>
            <w:r w:rsidRPr="00A43314">
              <w:softHyphen/>
              <w:t>.</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.130</w:t>
            </w:r>
          </w:p>
        </w:tc>
        <w:tc>
          <w:tcPr>
            <w:tcW w:w="7910" w:type="dxa"/>
          </w:tcPr>
          <w:p w:rsidR="002B3A25" w:rsidRPr="00A43314" w:rsidRDefault="002B3A25" w:rsidP="00403E6C">
            <w:pPr>
              <w:pStyle w:val="Standard-Aufz1"/>
              <w:numPr>
                <w:ilvl w:val="0"/>
                <w:numId w:val="0"/>
              </w:numPr>
              <w:spacing w:beforeLines="60" w:afterLines="60"/>
            </w:pPr>
            <w:r w:rsidRPr="00A43314">
              <w:t>In caso di lavori in aree sensibili al rumore è indispensabile utilizzare dispositivi, macchine e apparecchi che corrispondano ai più recenti sviluppi della tecnica. Nella scelta dei metodi di costruzione occorre tenere in debita considerazione le emissioni foniche attese.</w:t>
            </w:r>
            <w:r w:rsidRPr="00A43314">
              <w:softHyphen/>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.140</w:t>
            </w:r>
          </w:p>
        </w:tc>
        <w:tc>
          <w:tcPr>
            <w:tcW w:w="7910" w:type="dxa"/>
          </w:tcPr>
          <w:p w:rsidR="002B3A25" w:rsidRPr="00A43314" w:rsidRDefault="002B3A25" w:rsidP="00403E6C">
            <w:pPr>
              <w:spacing w:beforeLines="60" w:afterLines="60"/>
            </w:pPr>
            <w:r w:rsidRPr="00A43314">
              <w:t>Valori limite d’esposizione</w:t>
            </w:r>
            <w:r w:rsidRPr="00A43314">
              <w:br/>
              <w:t>L'autorità esecutiva valuta il carico fonico esterno sulla base dei valori limite d’esposizione.</w:t>
            </w:r>
          </w:p>
          <w:p w:rsidR="002B3A25" w:rsidRPr="00A43314" w:rsidRDefault="002B3A25" w:rsidP="00403E6C">
            <w:pPr>
              <w:spacing w:beforeLines="60" w:afterLines="60"/>
            </w:pPr>
            <w:r w:rsidRPr="00A43314">
              <w:t>Valori limite d’esposizione per emissioni foniche esterne:</w:t>
            </w:r>
            <w:r w:rsidRPr="00A43314">
              <w:br/>
              <w:t xml:space="preserve">Livello di valutazione </w:t>
            </w:r>
            <w:proofErr w:type="spellStart"/>
            <w:r w:rsidRPr="00A43314">
              <w:t>Lr</w:t>
            </w:r>
            <w:proofErr w:type="spellEnd"/>
            <w:r w:rsidRPr="00A43314">
              <w:t xml:space="preserve"> (giorno) = 65 </w:t>
            </w:r>
            <w:proofErr w:type="spellStart"/>
            <w:r w:rsidRPr="00A43314">
              <w:t>dB</w:t>
            </w:r>
            <w:proofErr w:type="spellEnd"/>
            <w:r w:rsidRPr="00A43314">
              <w:t>(A)</w:t>
            </w:r>
          </w:p>
          <w:p w:rsidR="002B3A25" w:rsidRPr="00A43314" w:rsidRDefault="002B3A25" w:rsidP="00403E6C">
            <w:pPr>
              <w:spacing w:beforeLines="60" w:afterLines="60"/>
              <w:rPr>
                <w:color w:val="0070C0"/>
              </w:rPr>
            </w:pPr>
            <w:r w:rsidRPr="00A43314">
              <w:rPr>
                <w:color w:val="00B050"/>
              </w:rPr>
              <w:t xml:space="preserve">In </w:t>
            </w:r>
            <w:proofErr w:type="spellStart"/>
            <w:r w:rsidRPr="00A43314">
              <w:rPr>
                <w:color w:val="00B050"/>
              </w:rPr>
              <w:t>line</w:t>
            </w:r>
            <w:proofErr w:type="spellEnd"/>
            <w:r w:rsidRPr="00A43314">
              <w:rPr>
                <w:color w:val="00B050"/>
              </w:rPr>
              <w:t xml:space="preserve"> di massima, fanno stato i valori limite d'esposizione determinati nei punti giusta l'art. 39 OIF</w:t>
            </w:r>
            <w:r w:rsidRPr="00A43314">
              <w:t xml:space="preserve"> </w:t>
            </w:r>
          </w:p>
          <w:p w:rsidR="002B3A25" w:rsidRPr="00A43314" w:rsidRDefault="002B3A25" w:rsidP="00403E6C">
            <w:pPr>
              <w:spacing w:beforeLines="60" w:afterLines="60"/>
              <w:rPr>
                <w:color w:val="0070C0"/>
              </w:rPr>
            </w:pPr>
            <w:r w:rsidRPr="00A43314">
              <w:rPr>
                <w:color w:val="0070C0"/>
              </w:rPr>
              <w:t>Oppure</w:t>
            </w:r>
          </w:p>
          <w:p w:rsidR="002B3A25" w:rsidRPr="00A43314" w:rsidRDefault="002B3A25" w:rsidP="00403E6C">
            <w:pPr>
              <w:spacing w:beforeLines="60" w:afterLines="60"/>
              <w:rPr>
                <w:color w:val="00B050"/>
              </w:rPr>
            </w:pPr>
            <w:r w:rsidRPr="00A43314">
              <w:rPr>
                <w:color w:val="00B050"/>
              </w:rPr>
              <w:t>Descrizione di un'eventuale altra direttiva dell'autorità esecutiva</w:t>
            </w:r>
          </w:p>
          <w:p w:rsidR="002B3A25" w:rsidRPr="00A43314" w:rsidRDefault="002B3A25" w:rsidP="00403E6C">
            <w:pPr>
              <w:spacing w:beforeLines="60" w:afterLines="60"/>
            </w:pPr>
            <w:r w:rsidRPr="00A43314">
              <w:t>Valori limite d’esposizione al rumore per i locali aziendali:</w:t>
            </w:r>
            <w:r w:rsidRPr="00A43314">
              <w:br/>
              <w:t xml:space="preserve">Livello di valutazione </w:t>
            </w:r>
            <w:proofErr w:type="spellStart"/>
            <w:r w:rsidRPr="00A43314">
              <w:t>Lr</w:t>
            </w:r>
            <w:proofErr w:type="spellEnd"/>
            <w:r w:rsidRPr="00A43314">
              <w:t xml:space="preserve"> (giorno) = 50 </w:t>
            </w:r>
            <w:proofErr w:type="spellStart"/>
            <w:r w:rsidRPr="00A43314">
              <w:t>dB</w:t>
            </w:r>
            <w:proofErr w:type="spellEnd"/>
            <w:r w:rsidRPr="00A43314">
              <w:t>(A)</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pStyle w:val="Standardkursiv"/>
              <w:spacing w:beforeLines="60" w:afterLines="60"/>
              <w:rPr>
                <w:i w:val="0"/>
              </w:rPr>
            </w:pPr>
            <w:r w:rsidRPr="00A43314">
              <w:rPr>
                <w:i w:val="0"/>
              </w:rPr>
              <w:t>.200</w:t>
            </w:r>
          </w:p>
        </w:tc>
        <w:tc>
          <w:tcPr>
            <w:tcW w:w="7910" w:type="dxa"/>
          </w:tcPr>
          <w:p w:rsidR="002B3A25" w:rsidRPr="00A43314" w:rsidRDefault="002B3A25" w:rsidP="00403E6C">
            <w:pPr>
              <w:pStyle w:val="Standardkursiv"/>
              <w:spacing w:beforeLines="60" w:afterLines="60"/>
              <w:rPr>
                <w:i w:val="0"/>
              </w:rPr>
            </w:pPr>
            <w:r w:rsidRPr="00A43314">
              <w:rPr>
                <w:i w:val="0"/>
              </w:rPr>
              <w:t>Provvedimenti</w:t>
            </w:r>
          </w:p>
        </w:tc>
      </w:tr>
      <w:tr w:rsidR="002B3A25" w:rsidRPr="00A43314" w:rsidTr="00574DC8">
        <w:tc>
          <w:tcPr>
            <w:tcW w:w="752" w:type="dxa"/>
          </w:tcPr>
          <w:p w:rsidR="002B3A25" w:rsidRPr="00A43314" w:rsidRDefault="002B3A25" w:rsidP="00403E6C">
            <w:pPr>
              <w:pStyle w:val="Erluterung1"/>
              <w:spacing w:beforeLines="60" w:afterLines="60"/>
              <w:rPr>
                <w:i w:val="0"/>
                <w:lang w:val="it-IT"/>
              </w:rPr>
            </w:pPr>
          </w:p>
        </w:tc>
        <w:tc>
          <w:tcPr>
            <w:tcW w:w="680" w:type="dxa"/>
          </w:tcPr>
          <w:p w:rsidR="002B3A25" w:rsidRPr="00A43314" w:rsidRDefault="002B3A25" w:rsidP="00403E6C">
            <w:pPr>
              <w:pStyle w:val="Erluterung1"/>
              <w:spacing w:beforeLines="60" w:afterLines="60"/>
              <w:rPr>
                <w:i w:val="0"/>
                <w:color w:val="auto"/>
              </w:rPr>
            </w:pPr>
            <w:r w:rsidRPr="00A43314">
              <w:rPr>
                <w:i w:val="0"/>
                <w:color w:val="auto"/>
              </w:rPr>
              <w:t>.210</w:t>
            </w:r>
          </w:p>
        </w:tc>
        <w:tc>
          <w:tcPr>
            <w:tcW w:w="7910" w:type="dxa"/>
          </w:tcPr>
          <w:p w:rsidR="002B3A25" w:rsidRPr="00A43314" w:rsidRDefault="002B3A25" w:rsidP="00403E6C">
            <w:pPr>
              <w:pStyle w:val="Erluterung1"/>
              <w:spacing w:beforeLines="60" w:afterLines="60"/>
              <w:rPr>
                <w:i w:val="0"/>
                <w:color w:val="00B050"/>
              </w:rPr>
            </w:pPr>
            <w:r w:rsidRPr="00A43314">
              <w:rPr>
                <w:i w:val="0"/>
                <w:color w:val="00B050"/>
              </w:rPr>
              <w:t>Il cantiere ricade nella categoria dei cantieri del gruppo A.</w:t>
            </w:r>
          </w:p>
        </w:tc>
      </w:tr>
      <w:tr w:rsidR="002B3A25" w:rsidRPr="00A43314" w:rsidTr="00574DC8">
        <w:tc>
          <w:tcPr>
            <w:tcW w:w="752" w:type="dxa"/>
          </w:tcPr>
          <w:p w:rsidR="002B3A25" w:rsidRPr="00A43314" w:rsidRDefault="002B3A25" w:rsidP="00403E6C">
            <w:pPr>
              <w:pStyle w:val="berschrift4"/>
              <w:numPr>
                <w:ilvl w:val="0"/>
                <w:numId w:val="0"/>
              </w:numPr>
              <w:spacing w:beforeLines="60" w:afterLines="60"/>
              <w:ind w:left="425"/>
              <w:contextualSpacing w:val="0"/>
              <w:rPr>
                <w:b w:val="0"/>
                <w:szCs w:val="22"/>
                <w:lang w:val="it-IT"/>
              </w:rPr>
            </w:pPr>
          </w:p>
        </w:tc>
        <w:tc>
          <w:tcPr>
            <w:tcW w:w="680" w:type="dxa"/>
          </w:tcPr>
          <w:p w:rsidR="002B3A25" w:rsidRPr="00A43314" w:rsidRDefault="002B3A25" w:rsidP="00403E6C">
            <w:pPr>
              <w:pStyle w:val="berschrift4"/>
              <w:numPr>
                <w:ilvl w:val="0"/>
                <w:numId w:val="0"/>
              </w:numPr>
              <w:spacing w:beforeLines="60" w:afterLines="60"/>
              <w:ind w:left="425"/>
              <w:contextualSpacing w:val="0"/>
              <w:rPr>
                <w:b w:val="0"/>
                <w:szCs w:val="22"/>
                <w:lang w:val="it-IT"/>
              </w:rPr>
            </w:pPr>
          </w:p>
        </w:tc>
        <w:tc>
          <w:tcPr>
            <w:tcW w:w="7910" w:type="dxa"/>
          </w:tcPr>
          <w:p w:rsidR="002B3A25" w:rsidRPr="00A43314" w:rsidRDefault="002B3A25" w:rsidP="00403E6C">
            <w:pPr>
              <w:spacing w:beforeLines="60" w:afterLines="60"/>
              <w:rPr>
                <w:color w:val="0070C0"/>
              </w:rPr>
            </w:pPr>
            <w:r w:rsidRPr="00A43314">
              <w:rPr>
                <w:color w:val="0070C0"/>
              </w:rPr>
              <w:t>Oppure</w:t>
            </w:r>
          </w:p>
        </w:tc>
      </w:tr>
      <w:tr w:rsidR="002B3A25" w:rsidRPr="00A43314" w:rsidTr="00574DC8">
        <w:trPr>
          <w:trHeight w:val="636"/>
        </w:trPr>
        <w:tc>
          <w:tcPr>
            <w:tcW w:w="752" w:type="dxa"/>
          </w:tcPr>
          <w:p w:rsidR="002B3A25" w:rsidRPr="00A43314" w:rsidRDefault="002B3A25" w:rsidP="00403E6C">
            <w:pPr>
              <w:pStyle w:val="Erluterung1"/>
              <w:spacing w:beforeLines="60" w:afterLines="60"/>
              <w:rPr>
                <w:i w:val="0"/>
                <w:lang w:val="it-IT"/>
              </w:rPr>
            </w:pPr>
          </w:p>
        </w:tc>
        <w:tc>
          <w:tcPr>
            <w:tcW w:w="680" w:type="dxa"/>
          </w:tcPr>
          <w:p w:rsidR="002B3A25" w:rsidRPr="00A43314" w:rsidRDefault="002B3A25" w:rsidP="00403E6C">
            <w:pPr>
              <w:pStyle w:val="Erluterung1"/>
              <w:spacing w:beforeLines="60" w:afterLines="60"/>
              <w:rPr>
                <w:i w:val="0"/>
                <w:lang w:val="it-IT"/>
              </w:rPr>
            </w:pPr>
          </w:p>
        </w:tc>
        <w:tc>
          <w:tcPr>
            <w:tcW w:w="7910" w:type="dxa"/>
          </w:tcPr>
          <w:p w:rsidR="002B3A25" w:rsidRPr="00A43314" w:rsidRDefault="002B3A25" w:rsidP="00403E6C">
            <w:pPr>
              <w:pStyle w:val="Erluterung1"/>
              <w:spacing w:beforeLines="60" w:afterLines="60"/>
              <w:rPr>
                <w:i w:val="0"/>
                <w:color w:val="00B050"/>
              </w:rPr>
            </w:pPr>
            <w:r w:rsidRPr="00A43314">
              <w:rPr>
                <w:i w:val="0"/>
                <w:color w:val="00B050"/>
              </w:rPr>
              <w:t>Il cantiere ricade nella categoria dei cantieri del gruppo B.</w:t>
            </w:r>
          </w:p>
        </w:tc>
      </w:tr>
      <w:tr w:rsidR="002B3A25" w:rsidRPr="00A43314" w:rsidTr="00574DC8">
        <w:tc>
          <w:tcPr>
            <w:tcW w:w="752" w:type="dxa"/>
          </w:tcPr>
          <w:p w:rsidR="002B3A25" w:rsidRPr="00A43314" w:rsidRDefault="002B3A25" w:rsidP="00403E6C">
            <w:pPr>
              <w:pStyle w:val="Erluterung1"/>
              <w:spacing w:beforeLines="60" w:afterLines="60"/>
              <w:rPr>
                <w:i w:val="0"/>
                <w:lang w:val="it-IT"/>
              </w:rPr>
            </w:pPr>
          </w:p>
        </w:tc>
        <w:tc>
          <w:tcPr>
            <w:tcW w:w="680" w:type="dxa"/>
          </w:tcPr>
          <w:p w:rsidR="002B3A25" w:rsidRPr="00A43314" w:rsidRDefault="002B3A25" w:rsidP="00403E6C">
            <w:pPr>
              <w:pStyle w:val="Erluterung1"/>
              <w:spacing w:beforeLines="60" w:afterLines="60"/>
              <w:rPr>
                <w:i w:val="0"/>
                <w:color w:val="0070C0"/>
                <w:lang w:val="it-IT"/>
              </w:rPr>
            </w:pPr>
          </w:p>
        </w:tc>
        <w:tc>
          <w:tcPr>
            <w:tcW w:w="7910" w:type="dxa"/>
          </w:tcPr>
          <w:p w:rsidR="002B3A25" w:rsidRPr="00A43314" w:rsidRDefault="002B3A25" w:rsidP="00403E6C">
            <w:pPr>
              <w:pStyle w:val="Erluterung1"/>
              <w:spacing w:beforeLines="60" w:afterLines="60"/>
              <w:rPr>
                <w:i w:val="0"/>
                <w:color w:val="0070C0"/>
              </w:rPr>
            </w:pPr>
            <w:r w:rsidRPr="00A43314">
              <w:rPr>
                <w:i w:val="0"/>
                <w:color w:val="0070C0"/>
              </w:rPr>
              <w:t>Oppure</w:t>
            </w:r>
          </w:p>
        </w:tc>
      </w:tr>
      <w:tr w:rsidR="002B3A25" w:rsidRPr="00A43314" w:rsidTr="00574DC8">
        <w:tc>
          <w:tcPr>
            <w:tcW w:w="752" w:type="dxa"/>
          </w:tcPr>
          <w:p w:rsidR="002B3A25" w:rsidRPr="00A43314" w:rsidRDefault="002B3A25" w:rsidP="00403E6C">
            <w:pPr>
              <w:pStyle w:val="Erluterung1"/>
              <w:spacing w:beforeLines="60" w:afterLines="60"/>
              <w:rPr>
                <w:i w:val="0"/>
                <w:lang w:val="it-IT"/>
              </w:rPr>
            </w:pPr>
          </w:p>
        </w:tc>
        <w:tc>
          <w:tcPr>
            <w:tcW w:w="680" w:type="dxa"/>
          </w:tcPr>
          <w:p w:rsidR="002B3A25" w:rsidRPr="00A43314" w:rsidRDefault="002B3A25" w:rsidP="00403E6C">
            <w:pPr>
              <w:pStyle w:val="Erluterung1"/>
              <w:spacing w:beforeLines="60" w:afterLines="60"/>
              <w:rPr>
                <w:i w:val="0"/>
                <w:color w:val="0070C0"/>
                <w:lang w:val="it-IT"/>
              </w:rPr>
            </w:pPr>
          </w:p>
        </w:tc>
        <w:tc>
          <w:tcPr>
            <w:tcW w:w="7910" w:type="dxa"/>
          </w:tcPr>
          <w:p w:rsidR="002B3A25" w:rsidRPr="00A43314" w:rsidRDefault="002B3A25" w:rsidP="00403E6C">
            <w:pPr>
              <w:pStyle w:val="berschrift4"/>
              <w:numPr>
                <w:ilvl w:val="0"/>
                <w:numId w:val="0"/>
              </w:numPr>
              <w:spacing w:beforeLines="60" w:afterLines="60"/>
              <w:ind w:left="864" w:hanging="864"/>
              <w:contextualSpacing w:val="0"/>
              <w:rPr>
                <w:b w:val="0"/>
                <w:color w:val="00B050"/>
                <w:szCs w:val="22"/>
              </w:rPr>
            </w:pPr>
            <w:r w:rsidRPr="00A43314">
              <w:rPr>
                <w:b w:val="0"/>
                <w:color w:val="00B050"/>
                <w:szCs w:val="22"/>
              </w:rPr>
              <w:t>Il cantiere ricade nella categoria dei cantieri del gruppo C.</w:t>
            </w:r>
          </w:p>
        </w:tc>
      </w:tr>
      <w:tr w:rsidR="002B3A25" w:rsidRPr="00A43314" w:rsidTr="00574DC8">
        <w:tc>
          <w:tcPr>
            <w:tcW w:w="752" w:type="dxa"/>
          </w:tcPr>
          <w:p w:rsidR="002B3A25" w:rsidRPr="00A43314" w:rsidRDefault="002B3A25" w:rsidP="00403E6C">
            <w:pPr>
              <w:spacing w:beforeLines="60" w:afterLines="60"/>
              <w:rPr>
                <w:lang w:val="it-IT"/>
              </w:rPr>
            </w:pPr>
          </w:p>
        </w:tc>
        <w:tc>
          <w:tcPr>
            <w:tcW w:w="680" w:type="dxa"/>
          </w:tcPr>
          <w:p w:rsidR="002B3A25" w:rsidRPr="00A43314" w:rsidRDefault="002B3A25" w:rsidP="00403E6C">
            <w:pPr>
              <w:spacing w:beforeLines="60" w:afterLines="60"/>
            </w:pPr>
            <w:r w:rsidRPr="00A43314">
              <w:t>.220</w:t>
            </w:r>
          </w:p>
        </w:tc>
        <w:tc>
          <w:tcPr>
            <w:tcW w:w="7910" w:type="dxa"/>
          </w:tcPr>
          <w:p w:rsidR="002B3A25" w:rsidRPr="00A43314" w:rsidRDefault="002B3A25" w:rsidP="00403E6C">
            <w:pPr>
              <w:spacing w:beforeLines="60" w:afterLines="60"/>
              <w:rPr>
                <w:color w:val="0070C0"/>
              </w:rPr>
            </w:pPr>
            <w:r w:rsidRPr="00A43314">
              <w:rPr>
                <w:color w:val="0070C0"/>
              </w:rPr>
              <w:t>In casi critici, è necessario prevedere provvedimenti di protezione concreti e renderli noti nel capitolato d'appalto</w:t>
            </w:r>
            <w:r w:rsidRPr="00A43314">
              <w:softHyphen/>
            </w:r>
            <w:r w:rsidRPr="00A43314">
              <w:rPr>
                <w:color w:val="0070C0"/>
              </w:rPr>
              <w:t>. Se non sono state inserite voci per provv</w:t>
            </w:r>
            <w:r w:rsidRPr="00A43314">
              <w:rPr>
                <w:color w:val="0070C0"/>
              </w:rPr>
              <w:t>e</w:t>
            </w:r>
            <w:r w:rsidRPr="00A43314">
              <w:rPr>
                <w:color w:val="0070C0"/>
              </w:rPr>
              <w:t>dimenti di protezione fonica</w:t>
            </w:r>
            <w:r w:rsidRPr="00A43314">
              <w:softHyphen/>
              <w:t>,</w:t>
            </w:r>
            <w:r w:rsidRPr="00A43314">
              <w:rPr>
                <w:color w:val="0070C0"/>
              </w:rPr>
              <w:t xml:space="preserve"> è necessario segnalarlo in questo spazio.</w:t>
            </w:r>
          </w:p>
          <w:p w:rsidR="002B3A25" w:rsidRPr="00A43314" w:rsidRDefault="002B3A25"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bl>
    <w:p w:rsidR="00B01733" w:rsidRPr="00A43314" w:rsidRDefault="00B01733" w:rsidP="00403E6C">
      <w:pPr>
        <w:spacing w:beforeLines="60" w:afterLines="60"/>
        <w:rPr>
          <w:sz w:val="12"/>
          <w:szCs w:val="12"/>
        </w:rPr>
      </w:pPr>
      <w:bookmarkStart w:id="275" w:name="_Toc91503886"/>
      <w:r w:rsidRPr="00A43314">
        <w:br w:type="page"/>
      </w:r>
    </w:p>
    <w:tbl>
      <w:tblPr>
        <w:tblW w:w="9363" w:type="dxa"/>
        <w:tblInd w:w="-72" w:type="dxa"/>
        <w:tblLayout w:type="fixed"/>
        <w:tblLook w:val="01E0"/>
      </w:tblPr>
      <w:tblGrid>
        <w:gridCol w:w="752"/>
        <w:gridCol w:w="680"/>
        <w:gridCol w:w="7907"/>
        <w:gridCol w:w="24"/>
      </w:tblGrid>
      <w:tr w:rsidR="00B01733" w:rsidRPr="00A43314" w:rsidTr="002A7668">
        <w:trPr>
          <w:gridAfter w:val="1"/>
          <w:wAfter w:w="24" w:type="dxa"/>
        </w:trPr>
        <w:tc>
          <w:tcPr>
            <w:tcW w:w="9339" w:type="dxa"/>
            <w:gridSpan w:val="3"/>
          </w:tcPr>
          <w:p w:rsidR="00B01733" w:rsidRPr="00A43314" w:rsidRDefault="00DE1C05" w:rsidP="00403E6C">
            <w:pPr>
              <w:pStyle w:val="berschrift1"/>
              <w:numPr>
                <w:ilvl w:val="0"/>
                <w:numId w:val="0"/>
              </w:numPr>
              <w:tabs>
                <w:tab w:val="left" w:pos="1407"/>
              </w:tabs>
              <w:spacing w:beforeLines="60" w:afterLines="60"/>
              <w:contextualSpacing w:val="0"/>
              <w:rPr>
                <w:smallCaps/>
                <w:sz w:val="28"/>
              </w:rPr>
            </w:pPr>
            <w:bookmarkStart w:id="276" w:name="_Toc197833769"/>
            <w:bookmarkStart w:id="277" w:name="_Toc335734948"/>
            <w:bookmarkStart w:id="278" w:name="_Toc335735297"/>
            <w:bookmarkStart w:id="279" w:name="_Toc342551956"/>
            <w:bookmarkStart w:id="280" w:name="_Toc362516218"/>
            <w:bookmarkStart w:id="281" w:name="_Toc385421440"/>
            <w:r w:rsidRPr="00A43314">
              <w:rPr>
                <w:smallCaps/>
                <w:sz w:val="24"/>
                <w:szCs w:val="24"/>
              </w:rPr>
              <w:lastRenderedPageBreak/>
              <w:t>600</w:t>
            </w:r>
            <w:bookmarkEnd w:id="275"/>
            <w:bookmarkEnd w:id="276"/>
            <w:r w:rsidRPr="00A43314">
              <w:tab/>
            </w:r>
            <w:r w:rsidRPr="00A43314">
              <w:rPr>
                <w:smallCaps/>
                <w:sz w:val="28"/>
              </w:rPr>
              <w:t xml:space="preserve">Procedimento dei lavori, scadenze, premi, </w:t>
            </w:r>
            <w:bookmarkEnd w:id="277"/>
            <w:bookmarkEnd w:id="278"/>
            <w:r w:rsidRPr="00A43314">
              <w:rPr>
                <w:smallCaps/>
                <w:sz w:val="28"/>
              </w:rPr>
              <w:t>penale</w:t>
            </w:r>
            <w:bookmarkEnd w:id="279"/>
            <w:bookmarkEnd w:id="280"/>
            <w:bookmarkEnd w:id="281"/>
          </w:p>
        </w:tc>
      </w:tr>
      <w:tr w:rsidR="00B01733" w:rsidRPr="00A43314" w:rsidTr="002A7668">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82" w:name="_Toc91503887"/>
            <w:bookmarkStart w:id="283" w:name="_Toc197833770"/>
            <w:bookmarkStart w:id="284" w:name="_Toc342551957"/>
            <w:bookmarkStart w:id="285" w:name="_Toc362516219"/>
            <w:bookmarkStart w:id="286" w:name="_Toc385421441"/>
            <w:r w:rsidRPr="00A43314">
              <w:rPr>
                <w:b w:val="0"/>
                <w:smallCaps/>
                <w:sz w:val="22"/>
                <w:szCs w:val="22"/>
              </w:rPr>
              <w:t>610</w:t>
            </w:r>
            <w:r w:rsidRPr="00A43314">
              <w:tab/>
            </w:r>
            <w:bookmarkEnd w:id="282"/>
            <w:bookmarkEnd w:id="283"/>
            <w:r w:rsidRPr="00A43314">
              <w:rPr>
                <w:b w:val="0"/>
                <w:smallCaps/>
                <w:sz w:val="24"/>
                <w:szCs w:val="24"/>
              </w:rPr>
              <w:t>Descrizione semplificata</w:t>
            </w:r>
            <w:bookmarkEnd w:id="284"/>
            <w:bookmarkEnd w:id="285"/>
            <w:bookmarkEnd w:id="286"/>
          </w:p>
        </w:tc>
      </w:tr>
      <w:tr w:rsidR="00B01733" w:rsidRPr="00A43314" w:rsidTr="002A7668">
        <w:trPr>
          <w:gridAfter w:val="1"/>
          <w:wAfter w:w="24" w:type="dxa"/>
        </w:trPr>
        <w:tc>
          <w:tcPr>
            <w:tcW w:w="752" w:type="dxa"/>
          </w:tcPr>
          <w:p w:rsidR="00B01733" w:rsidRPr="00A43314" w:rsidRDefault="00B01733" w:rsidP="00403E6C">
            <w:pPr>
              <w:spacing w:beforeLines="60" w:afterLines="60"/>
            </w:pPr>
            <w:r w:rsidRPr="00A43314">
              <w:t>611</w:t>
            </w:r>
          </w:p>
        </w:tc>
        <w:tc>
          <w:tcPr>
            <w:tcW w:w="680" w:type="dxa"/>
          </w:tcPr>
          <w:p w:rsidR="00B01733" w:rsidRPr="00A43314" w:rsidRDefault="00B01733" w:rsidP="00403E6C">
            <w:pPr>
              <w:spacing w:beforeLines="60" w:afterLines="60"/>
              <w:rPr>
                <w:lang w:val="it-IT"/>
              </w:rPr>
            </w:pPr>
          </w:p>
        </w:tc>
        <w:tc>
          <w:tcPr>
            <w:tcW w:w="7907" w:type="dxa"/>
          </w:tcPr>
          <w:p w:rsidR="00B01733" w:rsidRPr="00A43314" w:rsidRDefault="00B01733" w:rsidP="00403E6C">
            <w:pPr>
              <w:spacing w:beforeLines="60" w:afterLines="60"/>
            </w:pPr>
            <w:r w:rsidRPr="00A43314">
              <w:t>Procedimento dei lavori, pianificazione programmatica, fasi di costruzione, pr</w:t>
            </w:r>
            <w:r w:rsidRPr="00A43314">
              <w:t>o</w:t>
            </w:r>
            <w:r w:rsidRPr="00A43314">
              <w:t>gramma dei lavori; termini, scadenze; premi, penali, regola bonus-malus; proc</w:t>
            </w:r>
            <w:r w:rsidRPr="00A43314">
              <w:t>e</w:t>
            </w:r>
            <w:r w:rsidRPr="00A43314">
              <w:t>dure in caso di litigio</w:t>
            </w:r>
            <w:r w:rsidRPr="00A43314">
              <w:softHyphen/>
            </w:r>
          </w:p>
        </w:tc>
      </w:tr>
      <w:tr w:rsidR="00B01733" w:rsidRPr="00A43314" w:rsidTr="002A7668">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07" w:type="dxa"/>
          </w:tcPr>
          <w:p w:rsidR="00B01733" w:rsidRPr="00A43314" w:rsidRDefault="00670144"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BD6" w:rsidRPr="00A43314" w:rsidTr="002A7668">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rPr>
                <w:lang w:val="it-IT"/>
              </w:rPr>
            </w:pPr>
          </w:p>
        </w:tc>
        <w:tc>
          <w:tcPr>
            <w:tcW w:w="7931" w:type="dxa"/>
            <w:gridSpan w:val="2"/>
          </w:tcPr>
          <w:p w:rsidR="00B01BD6" w:rsidRPr="00A43314" w:rsidRDefault="00AE6070" w:rsidP="00403E6C">
            <w:pPr>
              <w:pStyle w:val="Erluterung1"/>
              <w:spacing w:beforeLines="60" w:afterLines="60"/>
              <w:rPr>
                <w:i w:val="0"/>
                <w:color w:val="0070C0"/>
              </w:rPr>
            </w:pPr>
            <w:r w:rsidRPr="00A43314">
              <w:rPr>
                <w:i w:val="0"/>
                <w:color w:val="0070C0"/>
              </w:rPr>
              <w:t>Posizione 610 oppure posizioni da 620 a 650</w:t>
            </w:r>
          </w:p>
        </w:tc>
      </w:tr>
      <w:tr w:rsidR="00B01733" w:rsidRPr="00A43314" w:rsidTr="002A7668">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287" w:name="_Toc91503888"/>
            <w:bookmarkStart w:id="288" w:name="_Toc197833771"/>
            <w:bookmarkStart w:id="289" w:name="_Toc342551958"/>
            <w:bookmarkStart w:id="290" w:name="_Toc362516220"/>
            <w:bookmarkStart w:id="291" w:name="_Toc385421442"/>
            <w:r w:rsidRPr="00A43314">
              <w:rPr>
                <w:b w:val="0"/>
                <w:smallCaps/>
                <w:sz w:val="22"/>
                <w:szCs w:val="22"/>
              </w:rPr>
              <w:t>620</w:t>
            </w:r>
            <w:r w:rsidRPr="00A43314">
              <w:tab/>
            </w:r>
            <w:r w:rsidRPr="00A43314">
              <w:rPr>
                <w:b w:val="0"/>
                <w:smallCaps/>
                <w:sz w:val="24"/>
                <w:szCs w:val="24"/>
              </w:rPr>
              <w:t xml:space="preserve">Procedimento dei lavori, pianificazione programmatica, fasi di </w:t>
            </w:r>
            <w:proofErr w:type="spellStart"/>
            <w:r w:rsidRPr="00A43314">
              <w:rPr>
                <w:b w:val="0"/>
                <w:smallCaps/>
                <w:sz w:val="24"/>
                <w:szCs w:val="24"/>
              </w:rPr>
              <w:t>costru</w:t>
            </w:r>
            <w:proofErr w:type="spellEnd"/>
            <w:r w:rsidRPr="00A43314">
              <w:tab/>
            </w:r>
            <w:proofErr w:type="spellStart"/>
            <w:r w:rsidRPr="00A43314">
              <w:rPr>
                <w:b w:val="0"/>
                <w:smallCaps/>
                <w:sz w:val="24"/>
                <w:szCs w:val="24"/>
              </w:rPr>
              <w:t>zione</w:t>
            </w:r>
            <w:proofErr w:type="spellEnd"/>
            <w:r w:rsidRPr="00A43314">
              <w:rPr>
                <w:b w:val="0"/>
                <w:smallCaps/>
                <w:sz w:val="24"/>
                <w:szCs w:val="24"/>
              </w:rPr>
              <w:t>, programma dei lavori</w:t>
            </w:r>
            <w:bookmarkEnd w:id="287"/>
            <w:bookmarkEnd w:id="288"/>
            <w:bookmarkEnd w:id="289"/>
            <w:bookmarkEnd w:id="290"/>
            <w:bookmarkEnd w:id="291"/>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292" w:name="_Toc342551959"/>
            <w:bookmarkStart w:id="293" w:name="_Toc362516221"/>
            <w:bookmarkStart w:id="294" w:name="_Toc385421443"/>
            <w:r w:rsidRPr="00A43314">
              <w:rPr>
                <w:b w:val="0"/>
                <w:sz w:val="22"/>
                <w:szCs w:val="22"/>
              </w:rPr>
              <w:t>621</w:t>
            </w:r>
            <w:r w:rsidRPr="00A43314">
              <w:tab/>
            </w:r>
            <w:r w:rsidRPr="00A43314">
              <w:rPr>
                <w:b w:val="0"/>
                <w:sz w:val="22"/>
                <w:szCs w:val="22"/>
              </w:rPr>
              <w:t>Procedimento dei lavori</w:t>
            </w:r>
            <w:bookmarkEnd w:id="292"/>
            <w:bookmarkEnd w:id="293"/>
            <w:bookmarkEnd w:id="294"/>
          </w:p>
        </w:tc>
      </w:tr>
      <w:tr w:rsidR="00B01733" w:rsidRPr="00A43314" w:rsidTr="002A7668">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07" w:type="dxa"/>
          </w:tcPr>
          <w:p w:rsidR="00B01733" w:rsidRPr="00A43314" w:rsidRDefault="00B01BD6"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295" w:name="_Toc342551960"/>
            <w:bookmarkStart w:id="296" w:name="_Toc362516222"/>
            <w:bookmarkStart w:id="297" w:name="_Toc385421444"/>
            <w:r w:rsidRPr="00A43314">
              <w:rPr>
                <w:b w:val="0"/>
                <w:sz w:val="22"/>
                <w:szCs w:val="22"/>
              </w:rPr>
              <w:t>622</w:t>
            </w:r>
            <w:r w:rsidRPr="00A43314">
              <w:tab/>
            </w:r>
            <w:r w:rsidRPr="00A43314">
              <w:rPr>
                <w:b w:val="0"/>
                <w:sz w:val="22"/>
                <w:szCs w:val="22"/>
              </w:rPr>
              <w:t>Pianificazione programmatica</w:t>
            </w:r>
            <w:bookmarkEnd w:id="295"/>
            <w:bookmarkEnd w:id="296"/>
            <w:bookmarkEnd w:id="297"/>
          </w:p>
        </w:tc>
      </w:tr>
      <w:tr w:rsidR="00B01733" w:rsidRPr="00A43314" w:rsidTr="002A7668">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lang w:val="it-IT"/>
              </w:rPr>
            </w:pPr>
          </w:p>
        </w:tc>
        <w:tc>
          <w:tcPr>
            <w:tcW w:w="7907" w:type="dxa"/>
          </w:tcPr>
          <w:p w:rsidR="00B01733" w:rsidRPr="00A43314" w:rsidRDefault="00B01BD6" w:rsidP="00403E6C">
            <w:pPr>
              <w:pStyle w:val="Erluterung1"/>
              <w:numPr>
                <w:ilvl w:val="0"/>
                <w:numId w:val="5"/>
              </w:numPr>
              <w:spacing w:beforeLines="60" w:afterLines="60"/>
              <w:ind w:left="483" w:hanging="483"/>
              <w:rPr>
                <w:i w:val="0"/>
                <w:color w:val="0070C0"/>
              </w:rPr>
            </w:pPr>
            <w:r w:rsidRPr="00A43314">
              <w:rPr>
                <w:i w:val="0"/>
                <w:color w:val="0070C0"/>
              </w:rPr>
              <w:t>Indicazioni sulle procedure da rispettare negli interventi di costruzione e di montaggio.</w:t>
            </w:r>
          </w:p>
          <w:p w:rsidR="00B01BD6" w:rsidRPr="00A43314" w:rsidRDefault="00B01BD6" w:rsidP="00403E6C">
            <w:pPr>
              <w:pStyle w:val="Erluterung1"/>
              <w:numPr>
                <w:ilvl w:val="0"/>
                <w:numId w:val="5"/>
              </w:numPr>
              <w:spacing w:beforeLines="60" w:afterLines="60"/>
              <w:ind w:left="483" w:hanging="483"/>
              <w:rPr>
                <w:i w:val="0"/>
                <w:color w:val="0070C0"/>
              </w:rPr>
            </w:pPr>
            <w:r w:rsidRPr="00A43314">
              <w:rPr>
                <w:i w:val="0"/>
                <w:color w:val="0070C0"/>
              </w:rPr>
              <w:t>Informazioni e indicazioni su disposizione vincolanti concernenti la continu</w:t>
            </w:r>
            <w:r w:rsidRPr="00A43314">
              <w:rPr>
                <w:i w:val="0"/>
                <w:color w:val="0070C0"/>
              </w:rPr>
              <w:t>i</w:t>
            </w:r>
            <w:r w:rsidRPr="00A43314">
              <w:rPr>
                <w:i w:val="0"/>
                <w:color w:val="0070C0"/>
              </w:rPr>
              <w:t>tà di esercizio e la sicurezza</w:t>
            </w:r>
          </w:p>
          <w:p w:rsidR="00B01BD6" w:rsidRPr="00A43314" w:rsidRDefault="00B01BD6" w:rsidP="00403E6C">
            <w:pPr>
              <w:pStyle w:val="Erluterung1"/>
              <w:numPr>
                <w:ilvl w:val="0"/>
                <w:numId w:val="5"/>
              </w:numPr>
              <w:spacing w:beforeLines="60" w:afterLines="60"/>
              <w:ind w:left="483" w:hanging="483"/>
              <w:rPr>
                <w:i w:val="0"/>
                <w:color w:val="0070C0"/>
              </w:rPr>
            </w:pPr>
            <w:r w:rsidRPr="00A43314">
              <w:rPr>
                <w:i w:val="0"/>
                <w:color w:val="0070C0"/>
              </w:rPr>
              <w:t>Indicazioni sulle tappe e sulle interruzioni previste</w:t>
            </w:r>
          </w:p>
          <w:p w:rsidR="00B01BD6" w:rsidRPr="00A43314" w:rsidRDefault="00B01BD6" w:rsidP="00403E6C">
            <w:pPr>
              <w:pStyle w:val="Erluterung1"/>
              <w:numPr>
                <w:ilvl w:val="0"/>
                <w:numId w:val="5"/>
              </w:numPr>
              <w:spacing w:beforeLines="60" w:afterLines="60"/>
              <w:ind w:left="483" w:hanging="483"/>
              <w:rPr>
                <w:i w:val="0"/>
                <w:color w:val="0070C0"/>
              </w:rPr>
            </w:pPr>
            <w:r w:rsidRPr="00A43314">
              <w:rPr>
                <w:i w:val="0"/>
                <w:color w:val="0070C0"/>
              </w:rPr>
              <w:t>Provvedimenti particolari che possono derivare dal ricorso a terzi (vedi a</w:t>
            </w:r>
            <w:r w:rsidRPr="00A43314">
              <w:rPr>
                <w:i w:val="0"/>
                <w:color w:val="0070C0"/>
              </w:rPr>
              <w:t>n</w:t>
            </w:r>
            <w:r w:rsidRPr="00A43314">
              <w:rPr>
                <w:i w:val="0"/>
                <w:color w:val="0070C0"/>
              </w:rPr>
              <w:t>che voce 351.110)</w:t>
            </w:r>
          </w:p>
          <w:p w:rsidR="00B01BD6" w:rsidRPr="00A43314" w:rsidRDefault="00B01BD6" w:rsidP="00403E6C">
            <w:pPr>
              <w:pStyle w:val="Erluterung1"/>
              <w:numPr>
                <w:ilvl w:val="0"/>
                <w:numId w:val="5"/>
              </w:numPr>
              <w:spacing w:beforeLines="60" w:afterLines="60"/>
              <w:ind w:left="483" w:hanging="483"/>
              <w:rPr>
                <w:i w:val="0"/>
                <w:color w:val="0070C0"/>
              </w:rPr>
            </w:pPr>
            <w:r w:rsidRPr="00A43314">
              <w:rPr>
                <w:i w:val="0"/>
                <w:color w:val="0070C0"/>
              </w:rPr>
              <w:t>Indicazioni relative a speciali difficoltà derivanti da intervalli temporali, lav</w:t>
            </w:r>
            <w:r w:rsidRPr="00A43314">
              <w:rPr>
                <w:i w:val="0"/>
                <w:color w:val="0070C0"/>
              </w:rPr>
              <w:t>o</w:t>
            </w:r>
            <w:r w:rsidRPr="00A43314">
              <w:rPr>
                <w:i w:val="0"/>
                <w:color w:val="0070C0"/>
              </w:rPr>
              <w:t>ro notturno</w:t>
            </w:r>
            <w:r w:rsidRPr="00A43314">
              <w:softHyphen/>
            </w:r>
            <w:r w:rsidRPr="00A43314">
              <w:rPr>
                <w:i w:val="0"/>
                <w:color w:val="0070C0"/>
              </w:rPr>
              <w:t>, code attese, sagome limitate, ecc.</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pPr>
            <w:r w:rsidRPr="00A43314">
              <w:t>.100</w:t>
            </w:r>
          </w:p>
        </w:tc>
        <w:tc>
          <w:tcPr>
            <w:tcW w:w="7907" w:type="dxa"/>
          </w:tcPr>
          <w:p w:rsidR="00B01BD6" w:rsidRPr="00A43314" w:rsidRDefault="00B01BD6"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298" w:name="_Toc342551961"/>
            <w:bookmarkStart w:id="299" w:name="_Toc362516223"/>
            <w:bookmarkStart w:id="300" w:name="_Toc385421445"/>
            <w:r w:rsidRPr="00A43314">
              <w:rPr>
                <w:b w:val="0"/>
                <w:sz w:val="22"/>
                <w:szCs w:val="22"/>
              </w:rPr>
              <w:t>623</w:t>
            </w:r>
            <w:r w:rsidRPr="00A43314">
              <w:tab/>
            </w:r>
            <w:r w:rsidRPr="00A43314">
              <w:rPr>
                <w:b w:val="0"/>
                <w:sz w:val="22"/>
                <w:szCs w:val="22"/>
              </w:rPr>
              <w:t>Fasi di costruzione</w:t>
            </w:r>
            <w:bookmarkEnd w:id="298"/>
            <w:bookmarkEnd w:id="299"/>
            <w:bookmarkEnd w:id="300"/>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pStyle w:val="Standardkursiv"/>
              <w:spacing w:beforeLines="60" w:afterLines="60"/>
              <w:rPr>
                <w:i w:val="0"/>
                <w:lang w:val="it-IT"/>
              </w:rPr>
            </w:pPr>
          </w:p>
        </w:tc>
        <w:tc>
          <w:tcPr>
            <w:tcW w:w="7907" w:type="dxa"/>
          </w:tcPr>
          <w:p w:rsidR="00B01BD6" w:rsidRPr="00A43314" w:rsidRDefault="00B01BD6" w:rsidP="00403E6C">
            <w:pPr>
              <w:pStyle w:val="Erluterung1"/>
              <w:numPr>
                <w:ilvl w:val="0"/>
                <w:numId w:val="6"/>
              </w:numPr>
              <w:spacing w:beforeLines="60" w:afterLines="60"/>
              <w:ind w:left="483" w:hanging="483"/>
              <w:rPr>
                <w:i w:val="0"/>
                <w:color w:val="0070C0"/>
              </w:rPr>
            </w:pPr>
            <w:r w:rsidRPr="00A43314">
              <w:rPr>
                <w:i w:val="0"/>
                <w:color w:val="0070C0"/>
              </w:rPr>
              <w:t>Descrizione, indicazione sui piani, ecc.</w:t>
            </w:r>
          </w:p>
          <w:p w:rsidR="00B01BD6" w:rsidRPr="00A43314" w:rsidRDefault="00B01BD6" w:rsidP="00403E6C">
            <w:pPr>
              <w:pStyle w:val="Erluterung1"/>
              <w:numPr>
                <w:ilvl w:val="0"/>
                <w:numId w:val="6"/>
              </w:numPr>
              <w:spacing w:beforeLines="60" w:afterLines="60"/>
              <w:ind w:left="483" w:hanging="483"/>
              <w:rPr>
                <w:i w:val="0"/>
                <w:color w:val="0070C0"/>
              </w:rPr>
            </w:pPr>
            <w:r w:rsidRPr="00A43314">
              <w:rPr>
                <w:i w:val="0"/>
                <w:color w:val="0070C0"/>
              </w:rPr>
              <w:t>Informazioni sulle condizioni del traffico attuali e/o durante il periodo dei lavori. Descrizione delle singole fasi. Disposizione di allestimenti suppl</w:t>
            </w:r>
            <w:r w:rsidRPr="00A43314">
              <w:rPr>
                <w:i w:val="0"/>
                <w:color w:val="0070C0"/>
              </w:rPr>
              <w:t>e</w:t>
            </w:r>
            <w:r w:rsidRPr="00A43314">
              <w:rPr>
                <w:i w:val="0"/>
                <w:color w:val="0070C0"/>
              </w:rPr>
              <w:t>mentari quali ponti di fortuna</w:t>
            </w:r>
            <w:r w:rsidRPr="00A43314">
              <w:softHyphen/>
            </w:r>
            <w:r w:rsidRPr="00A43314">
              <w:rPr>
                <w:i w:val="0"/>
                <w:color w:val="0070C0"/>
              </w:rPr>
              <w:t>, circonvallazioni, indicazioni sui piani, ecc.</w:t>
            </w:r>
          </w:p>
          <w:p w:rsidR="00B01BD6" w:rsidRPr="00A43314" w:rsidRDefault="00B01BD6" w:rsidP="00403E6C">
            <w:pPr>
              <w:pStyle w:val="Erluterung1"/>
              <w:numPr>
                <w:ilvl w:val="0"/>
                <w:numId w:val="6"/>
              </w:numPr>
              <w:spacing w:beforeLines="60" w:afterLines="60"/>
              <w:ind w:left="483" w:hanging="483"/>
              <w:rPr>
                <w:i w:val="0"/>
                <w:color w:val="0070C0"/>
              </w:rPr>
            </w:pPr>
            <w:r w:rsidRPr="00A43314">
              <w:rPr>
                <w:i w:val="0"/>
                <w:color w:val="0070C0"/>
              </w:rPr>
              <w:t>Prescrizioni e limitazioni per i cantieri.</w:t>
            </w:r>
          </w:p>
          <w:p w:rsidR="00B01BD6" w:rsidRPr="00A43314" w:rsidRDefault="00B01BD6" w:rsidP="00403E6C">
            <w:pPr>
              <w:pStyle w:val="Erluterung1"/>
              <w:numPr>
                <w:ilvl w:val="0"/>
                <w:numId w:val="6"/>
              </w:numPr>
              <w:spacing w:beforeLines="60" w:afterLines="60"/>
              <w:ind w:left="483" w:hanging="483"/>
              <w:rPr>
                <w:i w:val="0"/>
                <w:color w:val="0070C0"/>
              </w:rPr>
            </w:pPr>
            <w:r w:rsidRPr="00A43314">
              <w:rPr>
                <w:i w:val="0"/>
                <w:color w:val="0070C0"/>
              </w:rPr>
              <w:t>Indicazioni relative all'obbligo di mantenimento della circolazione per mezzi di trasporto pubblici, servizi di sicurezza, pedoni, ciclisti e proprietari di fondi contigui, ecc.</w:t>
            </w:r>
          </w:p>
          <w:p w:rsidR="00B01BD6" w:rsidRPr="00A43314" w:rsidRDefault="00B01BD6" w:rsidP="00403E6C">
            <w:pPr>
              <w:pStyle w:val="Erluterung1"/>
              <w:numPr>
                <w:ilvl w:val="0"/>
                <w:numId w:val="6"/>
              </w:numPr>
              <w:spacing w:beforeLines="60" w:afterLines="60"/>
              <w:ind w:left="483" w:hanging="483"/>
              <w:rPr>
                <w:i w:val="0"/>
                <w:color w:val="0070C0"/>
              </w:rPr>
            </w:pPr>
            <w:r w:rsidRPr="00A43314">
              <w:rPr>
                <w:i w:val="0"/>
                <w:color w:val="0070C0"/>
              </w:rPr>
              <w:t>Un'eventuale richiesta di blocco di strade nazionali deve essere inoltrata all'unità territoriale di competenza dalla direzione dei lavori e non dall'i</w:t>
            </w:r>
            <w:r w:rsidRPr="00A43314">
              <w:rPr>
                <w:i w:val="0"/>
                <w:color w:val="0070C0"/>
              </w:rPr>
              <w:t>m</w:t>
            </w:r>
            <w:r w:rsidRPr="00A43314">
              <w:rPr>
                <w:i w:val="0"/>
                <w:color w:val="0070C0"/>
              </w:rPr>
              <w:t>prenditore.</w:t>
            </w:r>
          </w:p>
          <w:p w:rsidR="007B76A9" w:rsidRPr="00A43314" w:rsidRDefault="007B76A9" w:rsidP="00403E6C">
            <w:pPr>
              <w:pStyle w:val="Erluterung1"/>
              <w:numPr>
                <w:ilvl w:val="0"/>
                <w:numId w:val="6"/>
              </w:numPr>
              <w:spacing w:beforeLines="60" w:afterLines="60"/>
              <w:ind w:left="483" w:hanging="483"/>
              <w:rPr>
                <w:i w:val="0"/>
                <w:color w:val="0070C0"/>
              </w:rPr>
            </w:pPr>
            <w:r w:rsidRPr="00A43314">
              <w:rPr>
                <w:i w:val="0"/>
                <w:color w:val="0070C0"/>
              </w:rPr>
              <w:t>Condizioni progettuali per la pos</w:t>
            </w:r>
            <w:r w:rsidR="00173A97" w:rsidRPr="00A43314">
              <w:rPr>
                <w:i w:val="0"/>
                <w:color w:val="0070C0"/>
              </w:rPr>
              <w:t>a in opera del manto stradale: i</w:t>
            </w:r>
            <w:r w:rsidRPr="00A43314">
              <w:rPr>
                <w:i w:val="0"/>
                <w:color w:val="0070C0"/>
              </w:rPr>
              <w:t xml:space="preserve">ndicazioni su direttive, condizioni quadro circostanti (situazione del traffico) nonché </w:t>
            </w:r>
            <w:r w:rsidRPr="00A43314">
              <w:rPr>
                <w:i w:val="0"/>
                <w:color w:val="0070C0"/>
              </w:rPr>
              <w:lastRenderedPageBreak/>
              <w:t>posa in opera a tappe del manto stradale e possibili piani e percorsi per la deviazione del traffico (indicazioni stradali)</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pPr>
            <w:r w:rsidRPr="00A43314">
              <w:t>.100</w:t>
            </w:r>
          </w:p>
        </w:tc>
        <w:tc>
          <w:tcPr>
            <w:tcW w:w="7907" w:type="dxa"/>
          </w:tcPr>
          <w:p w:rsidR="00B01BD6" w:rsidRPr="00A43314" w:rsidRDefault="00B01BD6"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7B76A9" w:rsidRPr="00A43314" w:rsidTr="007B76A9">
        <w:trPr>
          <w:gridAfter w:val="1"/>
          <w:wAfter w:w="24" w:type="dxa"/>
        </w:trPr>
        <w:tc>
          <w:tcPr>
            <w:tcW w:w="752" w:type="dxa"/>
          </w:tcPr>
          <w:p w:rsidR="007B76A9" w:rsidRPr="00A43314" w:rsidRDefault="007B76A9" w:rsidP="00403E6C">
            <w:pPr>
              <w:spacing w:beforeLines="60" w:afterLines="60"/>
            </w:pPr>
          </w:p>
        </w:tc>
        <w:tc>
          <w:tcPr>
            <w:tcW w:w="680" w:type="dxa"/>
          </w:tcPr>
          <w:p w:rsidR="007B76A9" w:rsidRPr="00A43314" w:rsidRDefault="007B76A9" w:rsidP="00403E6C">
            <w:pPr>
              <w:spacing w:beforeLines="60" w:afterLines="60"/>
            </w:pPr>
            <w:r w:rsidRPr="00A43314">
              <w:t>.200</w:t>
            </w:r>
          </w:p>
        </w:tc>
        <w:tc>
          <w:tcPr>
            <w:tcW w:w="7907" w:type="dxa"/>
          </w:tcPr>
          <w:p w:rsidR="007B76A9" w:rsidRPr="00A43314" w:rsidRDefault="007B76A9" w:rsidP="00403E6C">
            <w:pPr>
              <w:spacing w:beforeLines="60" w:afterLines="60"/>
              <w:rPr>
                <w:color w:val="00B05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301" w:name="_Toc342551962"/>
            <w:bookmarkStart w:id="302" w:name="_Toc362516224"/>
            <w:bookmarkStart w:id="303" w:name="_Toc385421446"/>
            <w:r w:rsidRPr="00A43314">
              <w:rPr>
                <w:b w:val="0"/>
                <w:sz w:val="22"/>
                <w:szCs w:val="22"/>
              </w:rPr>
              <w:t>624</w:t>
            </w:r>
            <w:r w:rsidRPr="00A43314">
              <w:tab/>
            </w:r>
            <w:r w:rsidRPr="00A43314">
              <w:rPr>
                <w:b w:val="0"/>
                <w:sz w:val="22"/>
                <w:szCs w:val="22"/>
              </w:rPr>
              <w:t>Programma dei lavori</w:t>
            </w:r>
            <w:bookmarkEnd w:id="301"/>
            <w:bookmarkEnd w:id="302"/>
            <w:bookmarkEnd w:id="303"/>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pPr>
            <w:r w:rsidRPr="00A43314">
              <w:t>.100</w:t>
            </w:r>
          </w:p>
        </w:tc>
        <w:tc>
          <w:tcPr>
            <w:tcW w:w="7907" w:type="dxa"/>
          </w:tcPr>
          <w:p w:rsidR="00B01BD6" w:rsidRPr="00A43314" w:rsidRDefault="00B01BD6" w:rsidP="00403E6C">
            <w:pPr>
              <w:spacing w:beforeLines="60" w:afterLines="60"/>
              <w:rPr>
                <w:color w:val="0070C0"/>
              </w:rPr>
            </w:pPr>
            <w:r w:rsidRPr="00A43314">
              <w:rPr>
                <w:color w:val="0070C0"/>
              </w:rPr>
              <w:t>Documento, per esempio programma indicativo del committente</w:t>
            </w:r>
          </w:p>
          <w:p w:rsidR="00A4412F" w:rsidRPr="00A43314" w:rsidRDefault="00A4412F" w:rsidP="00403E6C">
            <w:pPr>
              <w:spacing w:beforeLines="60" w:afterLines="60"/>
              <w:rPr>
                <w:color w:val="0070C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rPr>
            </w:pPr>
            <w:r w:rsidRPr="00A43314">
              <w:rPr>
                <w:i w:val="0"/>
                <w:color w:val="auto"/>
              </w:rPr>
              <w:t>.200</w:t>
            </w:r>
          </w:p>
        </w:tc>
        <w:tc>
          <w:tcPr>
            <w:tcW w:w="7907" w:type="dxa"/>
          </w:tcPr>
          <w:p w:rsidR="00B01BD6" w:rsidRPr="00A43314" w:rsidRDefault="00EB29B6" w:rsidP="00403E6C">
            <w:pPr>
              <w:pStyle w:val="Erluterung1"/>
              <w:spacing w:beforeLines="60" w:afterLines="60"/>
              <w:rPr>
                <w:i w:val="0"/>
                <w:color w:val="auto"/>
              </w:rPr>
            </w:pPr>
            <w:r w:rsidRPr="00A43314">
              <w:rPr>
                <w:i w:val="0"/>
                <w:color w:val="auto"/>
              </w:rPr>
              <w:t>Termini:</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B01BD6" w:rsidP="00403E6C">
            <w:pPr>
              <w:pStyle w:val="Erluterung1"/>
              <w:spacing w:beforeLines="60" w:afterLines="60"/>
              <w:rPr>
                <w:i w:val="0"/>
                <w:color w:val="auto"/>
              </w:rPr>
            </w:pPr>
            <w:r w:rsidRPr="00A43314">
              <w:rPr>
                <w:i w:val="0"/>
                <w:color w:val="auto"/>
              </w:rPr>
              <w:t xml:space="preserve">Durata di esercizio del cantiere: </w:t>
            </w:r>
          </w:p>
          <w:p w:rsidR="00B01BD6" w:rsidRPr="00A43314" w:rsidRDefault="00A336D0" w:rsidP="00403E6C">
            <w:pPr>
              <w:pStyle w:val="Erluterung1"/>
              <w:spacing w:beforeLines="60" w:afterLines="60"/>
              <w:rPr>
                <w:i w:val="0"/>
                <w:color w:val="auto"/>
              </w:rPr>
            </w:pPr>
            <w:r w:rsidRPr="00A43314">
              <w:rPr>
                <w:i w:val="0"/>
                <w:color w:val="auto"/>
              </w:rPr>
              <w:t>Tempo prescritto dal committente durante il quale possono essere esercitate attività in cantiere dall'incaricato.</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B01BD6" w:rsidP="00403E6C">
            <w:pPr>
              <w:pStyle w:val="Erluterung1"/>
              <w:spacing w:beforeLines="60" w:afterLines="60"/>
              <w:rPr>
                <w:i w:val="0"/>
                <w:color w:val="auto"/>
              </w:rPr>
            </w:pPr>
            <w:r w:rsidRPr="00A43314">
              <w:rPr>
                <w:i w:val="0"/>
                <w:color w:val="auto"/>
              </w:rPr>
              <w:t xml:space="preserve">Orario di lavoro: </w:t>
            </w:r>
          </w:p>
          <w:p w:rsidR="00B01BD6" w:rsidRPr="00A43314" w:rsidRDefault="00A336D0" w:rsidP="00403E6C">
            <w:pPr>
              <w:pStyle w:val="Erluterung1"/>
              <w:spacing w:beforeLines="60" w:afterLines="60"/>
              <w:rPr>
                <w:i w:val="0"/>
                <w:color w:val="auto"/>
              </w:rPr>
            </w:pPr>
            <w:r w:rsidRPr="00A43314">
              <w:rPr>
                <w:i w:val="0"/>
                <w:color w:val="auto"/>
              </w:rPr>
              <w:t>Orario individuale di lavoro degli operai per il cui rispetto è responsabile esclus</w:t>
            </w:r>
            <w:r w:rsidRPr="00A43314">
              <w:rPr>
                <w:i w:val="0"/>
                <w:color w:val="auto"/>
              </w:rPr>
              <w:t>i</w:t>
            </w:r>
            <w:r w:rsidRPr="00A43314">
              <w:rPr>
                <w:i w:val="0"/>
                <w:color w:val="auto"/>
              </w:rPr>
              <w:t>vamente il datore di lavoro.</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rPr>
            </w:pPr>
            <w:r w:rsidRPr="00A43314">
              <w:rPr>
                <w:i w:val="0"/>
                <w:color w:val="auto"/>
              </w:rPr>
              <w:t>.300</w:t>
            </w:r>
          </w:p>
        </w:tc>
        <w:tc>
          <w:tcPr>
            <w:tcW w:w="7907" w:type="dxa"/>
          </w:tcPr>
          <w:p w:rsidR="00B01BD6" w:rsidRPr="00A43314" w:rsidRDefault="00B01BD6" w:rsidP="00403E6C">
            <w:pPr>
              <w:pStyle w:val="Erluterung1"/>
              <w:spacing w:beforeLines="60" w:afterLines="60"/>
              <w:rPr>
                <w:i w:val="0"/>
                <w:color w:val="auto"/>
              </w:rPr>
            </w:pPr>
            <w:r w:rsidRPr="00A43314">
              <w:rPr>
                <w:i w:val="0"/>
                <w:color w:val="auto"/>
              </w:rPr>
              <w:t>Condizioni del committente</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B01BD6" w:rsidP="00403E6C">
            <w:pPr>
              <w:pStyle w:val="Erluterung1"/>
              <w:spacing w:beforeLines="60" w:afterLines="60"/>
              <w:rPr>
                <w:i w:val="0"/>
                <w:color w:val="0070C0"/>
              </w:rPr>
            </w:pPr>
            <w:r w:rsidRPr="00A43314">
              <w:rPr>
                <w:i w:val="0"/>
                <w:color w:val="0070C0"/>
              </w:rPr>
              <w:t>Come da accordi con l'USTRA:</w:t>
            </w:r>
          </w:p>
        </w:tc>
      </w:tr>
      <w:tr w:rsidR="00B01BD6" w:rsidRPr="00A43314" w:rsidTr="002A7668">
        <w:trPr>
          <w:gridAfter w:val="1"/>
          <w:wAfter w:w="24" w:type="dxa"/>
          <w:trHeight w:val="322"/>
        </w:trPr>
        <w:tc>
          <w:tcPr>
            <w:tcW w:w="752" w:type="dxa"/>
          </w:tcPr>
          <w:p w:rsidR="00B01BD6" w:rsidRPr="00A43314" w:rsidRDefault="00B01BD6" w:rsidP="00403E6C">
            <w:pPr>
              <w:pStyle w:val="Erluterung1"/>
              <w:spacing w:beforeLines="60" w:afterLines="60"/>
              <w:rPr>
                <w:i w:val="0"/>
                <w:color w:val="auto"/>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B01BD6" w:rsidP="00403E6C">
            <w:pPr>
              <w:pStyle w:val="Erluterung1"/>
              <w:spacing w:beforeLines="60" w:afterLines="60"/>
              <w:rPr>
                <w:i w:val="0"/>
                <w:color w:val="0070C0"/>
              </w:rPr>
            </w:pPr>
            <w:r w:rsidRPr="00A43314">
              <w:rPr>
                <w:i w:val="0"/>
                <w:color w:val="0070C0"/>
              </w:rPr>
              <w:t>Descrizione, per esempio.</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rPr>
                <w:strike/>
                <w:lang w:val="it-IT"/>
              </w:rPr>
            </w:pPr>
          </w:p>
        </w:tc>
        <w:tc>
          <w:tcPr>
            <w:tcW w:w="7907" w:type="dxa"/>
          </w:tcPr>
          <w:p w:rsidR="00B01BD6" w:rsidRPr="00A43314" w:rsidRDefault="00554929" w:rsidP="00403E6C">
            <w:pPr>
              <w:spacing w:beforeLines="60" w:afterLines="60"/>
              <w:rPr>
                <w:color w:val="0070C0"/>
              </w:rPr>
            </w:pPr>
            <w:r w:rsidRPr="00A43314">
              <w:rPr>
                <w:color w:val="0070C0"/>
              </w:rPr>
              <w:t>Tempo di esercizio del cantiere:</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rPr>
                <w:lang w:val="it-IT"/>
              </w:rPr>
            </w:pPr>
          </w:p>
        </w:tc>
        <w:tc>
          <w:tcPr>
            <w:tcW w:w="7907" w:type="dxa"/>
          </w:tcPr>
          <w:p w:rsidR="00554929" w:rsidRPr="00A43314" w:rsidRDefault="00A336D0" w:rsidP="00403E6C">
            <w:pPr>
              <w:spacing w:beforeLines="60" w:afterLines="60"/>
              <w:rPr>
                <w:color w:val="0070C0"/>
              </w:rPr>
            </w:pPr>
            <w:r w:rsidRPr="00A43314">
              <w:rPr>
                <w:color w:val="0070C0"/>
              </w:rPr>
              <w:t>Adeguare i tempi in maniera specifica a seconda dell'opera (nel rispetto della legge federale sul lavoro)</w:t>
            </w:r>
          </w:p>
          <w:p w:rsidR="00B01BD6" w:rsidRPr="00A43314" w:rsidRDefault="00B01BD6" w:rsidP="00403E6C">
            <w:pPr>
              <w:spacing w:beforeLines="60" w:afterLines="60"/>
              <w:rPr>
                <w:color w:val="00B050"/>
              </w:rPr>
            </w:pPr>
            <w:r w:rsidRPr="00A43314">
              <w:rPr>
                <w:color w:val="00B050"/>
              </w:rPr>
              <w:t>In linea di massima, i lavori devono essere eseguiti nella finestra di orario di l</w:t>
            </w:r>
            <w:r w:rsidRPr="00A43314">
              <w:rPr>
                <w:color w:val="00B050"/>
              </w:rPr>
              <w:t>a</w:t>
            </w:r>
            <w:r w:rsidRPr="00A43314">
              <w:rPr>
                <w:color w:val="00B050"/>
              </w:rPr>
              <w:t>voro diurno che va da lunedì a venerdì tra le ore 06.00 e le ore 20.00 (legge federale sul lavoro art. 10</w:t>
            </w:r>
            <w:r w:rsidRPr="00A43314">
              <w:rPr>
                <w:color w:val="00B050"/>
                <w:vertAlign w:val="superscript"/>
              </w:rPr>
              <w:t>3</w:t>
            </w:r>
            <w:r w:rsidRPr="00A43314">
              <w:rPr>
                <w:color w:val="00B050"/>
              </w:rPr>
              <w:t>).</w:t>
            </w:r>
          </w:p>
        </w:tc>
      </w:tr>
      <w:tr w:rsidR="00554929" w:rsidRPr="00A43314" w:rsidTr="002A7668">
        <w:trPr>
          <w:gridAfter w:val="1"/>
          <w:wAfter w:w="24" w:type="dxa"/>
        </w:trPr>
        <w:tc>
          <w:tcPr>
            <w:tcW w:w="752" w:type="dxa"/>
          </w:tcPr>
          <w:p w:rsidR="00554929" w:rsidRPr="00A43314" w:rsidRDefault="00554929" w:rsidP="00403E6C">
            <w:pPr>
              <w:spacing w:beforeLines="60" w:afterLines="60"/>
              <w:rPr>
                <w:lang w:val="it-IT"/>
              </w:rPr>
            </w:pPr>
          </w:p>
        </w:tc>
        <w:tc>
          <w:tcPr>
            <w:tcW w:w="680" w:type="dxa"/>
          </w:tcPr>
          <w:p w:rsidR="00554929" w:rsidRPr="00A43314" w:rsidRDefault="00554929" w:rsidP="00403E6C">
            <w:pPr>
              <w:spacing w:beforeLines="60" w:afterLines="60"/>
              <w:rPr>
                <w:strike/>
                <w:lang w:val="it-IT"/>
              </w:rPr>
            </w:pPr>
          </w:p>
        </w:tc>
        <w:tc>
          <w:tcPr>
            <w:tcW w:w="7907" w:type="dxa"/>
          </w:tcPr>
          <w:p w:rsidR="00554929" w:rsidRPr="00A43314" w:rsidRDefault="00554929" w:rsidP="00403E6C">
            <w:pPr>
              <w:spacing w:beforeLines="60" w:afterLines="60"/>
            </w:pPr>
            <w:r w:rsidRPr="00A43314">
              <w:t>Deroghe</w:t>
            </w:r>
          </w:p>
        </w:tc>
      </w:tr>
      <w:tr w:rsidR="00554929" w:rsidRPr="00A43314" w:rsidTr="002A7668">
        <w:trPr>
          <w:gridAfter w:val="1"/>
          <w:wAfter w:w="24" w:type="dxa"/>
        </w:trPr>
        <w:tc>
          <w:tcPr>
            <w:tcW w:w="752" w:type="dxa"/>
          </w:tcPr>
          <w:p w:rsidR="00554929" w:rsidRPr="00A43314" w:rsidRDefault="00554929" w:rsidP="00403E6C">
            <w:pPr>
              <w:spacing w:beforeLines="60" w:afterLines="60"/>
              <w:rPr>
                <w:lang w:val="it-IT"/>
              </w:rPr>
            </w:pPr>
          </w:p>
        </w:tc>
        <w:tc>
          <w:tcPr>
            <w:tcW w:w="680" w:type="dxa"/>
          </w:tcPr>
          <w:p w:rsidR="00554929" w:rsidRPr="00A43314" w:rsidRDefault="00554929" w:rsidP="00403E6C">
            <w:pPr>
              <w:spacing w:beforeLines="60" w:afterLines="60"/>
              <w:rPr>
                <w:lang w:val="it-IT"/>
              </w:rPr>
            </w:pPr>
          </w:p>
        </w:tc>
        <w:tc>
          <w:tcPr>
            <w:tcW w:w="7907" w:type="dxa"/>
          </w:tcPr>
          <w:p w:rsidR="00554929" w:rsidRPr="00A43314" w:rsidRDefault="00554929" w:rsidP="00403E6C">
            <w:pPr>
              <w:spacing w:beforeLines="60" w:afterLines="60"/>
              <w:rPr>
                <w:color w:val="0070C0"/>
              </w:rPr>
            </w:pPr>
            <w:r w:rsidRPr="00A43314">
              <w:rPr>
                <w:color w:val="0070C0"/>
              </w:rPr>
              <w:t>Descrivere le deroghe</w:t>
            </w:r>
          </w:p>
          <w:p w:rsidR="00554929" w:rsidRPr="00A43314" w:rsidRDefault="00554929" w:rsidP="00403E6C">
            <w:pPr>
              <w:spacing w:beforeLines="60" w:afterLines="60"/>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A4412F" w:rsidRPr="00A43314" w:rsidTr="002A7668">
        <w:trPr>
          <w:gridAfter w:val="1"/>
          <w:wAfter w:w="24" w:type="dxa"/>
        </w:trPr>
        <w:tc>
          <w:tcPr>
            <w:tcW w:w="752" w:type="dxa"/>
          </w:tcPr>
          <w:p w:rsidR="00A4412F" w:rsidRPr="00A43314" w:rsidRDefault="00A4412F" w:rsidP="00403E6C">
            <w:pPr>
              <w:spacing w:beforeLines="60" w:afterLines="60"/>
              <w:rPr>
                <w:lang w:val="it-IT"/>
              </w:rPr>
            </w:pPr>
          </w:p>
        </w:tc>
        <w:tc>
          <w:tcPr>
            <w:tcW w:w="680" w:type="dxa"/>
          </w:tcPr>
          <w:p w:rsidR="00A4412F" w:rsidRPr="00A43314" w:rsidRDefault="00A4412F" w:rsidP="00403E6C">
            <w:pPr>
              <w:spacing w:beforeLines="60" w:afterLines="60"/>
              <w:rPr>
                <w:lang w:val="it-IT"/>
              </w:rPr>
            </w:pPr>
          </w:p>
        </w:tc>
        <w:tc>
          <w:tcPr>
            <w:tcW w:w="7907" w:type="dxa"/>
          </w:tcPr>
          <w:p w:rsidR="00A4412F" w:rsidRPr="00A43314" w:rsidRDefault="00A4412F" w:rsidP="00403E6C">
            <w:pPr>
              <w:spacing w:beforeLines="60" w:afterLines="60"/>
              <w:rPr>
                <w:color w:val="00B050"/>
              </w:rPr>
            </w:pPr>
            <w:r w:rsidRPr="00A43314">
              <w:rPr>
                <w:color w:val="00B050"/>
              </w:rPr>
              <w:t>Onde ottimizzare lo svolgimento dei lavori in cantiere, l'imprenditore resta c</w:t>
            </w:r>
            <w:r w:rsidRPr="00A43314">
              <w:rPr>
                <w:color w:val="00B050"/>
              </w:rPr>
              <w:t>o</w:t>
            </w:r>
            <w:r w:rsidRPr="00A43314">
              <w:rPr>
                <w:color w:val="00B050"/>
              </w:rPr>
              <w:t>munque libero di prevedere altri tempi di esercizio del cantiere a fronte di una riduzione della durata dello stesso.</w:t>
            </w:r>
          </w:p>
        </w:tc>
      </w:tr>
      <w:tr w:rsidR="00554929" w:rsidRPr="00A43314" w:rsidTr="002A7668">
        <w:trPr>
          <w:gridAfter w:val="1"/>
          <w:wAfter w:w="24" w:type="dxa"/>
        </w:trPr>
        <w:tc>
          <w:tcPr>
            <w:tcW w:w="752" w:type="dxa"/>
          </w:tcPr>
          <w:p w:rsidR="00554929" w:rsidRPr="00A43314" w:rsidRDefault="00554929" w:rsidP="00403E6C">
            <w:pPr>
              <w:pStyle w:val="Erluterung1"/>
              <w:spacing w:beforeLines="60" w:afterLines="60"/>
              <w:rPr>
                <w:i w:val="0"/>
                <w:color w:val="auto"/>
                <w:lang w:val="it-IT"/>
              </w:rPr>
            </w:pPr>
          </w:p>
        </w:tc>
        <w:tc>
          <w:tcPr>
            <w:tcW w:w="680" w:type="dxa"/>
          </w:tcPr>
          <w:p w:rsidR="00554929" w:rsidRPr="00A43314" w:rsidRDefault="00554929" w:rsidP="00403E6C">
            <w:pPr>
              <w:pStyle w:val="Erluterung1"/>
              <w:spacing w:beforeLines="60" w:afterLines="60"/>
              <w:rPr>
                <w:i w:val="0"/>
                <w:color w:val="auto"/>
                <w:lang w:val="it-IT"/>
              </w:rPr>
            </w:pPr>
          </w:p>
        </w:tc>
        <w:tc>
          <w:tcPr>
            <w:tcW w:w="7907" w:type="dxa"/>
          </w:tcPr>
          <w:p w:rsidR="00554929" w:rsidRPr="00A43314" w:rsidRDefault="00554929" w:rsidP="00403E6C">
            <w:pPr>
              <w:pStyle w:val="Erluterung1"/>
              <w:spacing w:beforeLines="60" w:afterLines="60"/>
              <w:rPr>
                <w:i w:val="0"/>
                <w:color w:val="00B050"/>
              </w:rPr>
            </w:pPr>
            <w:r w:rsidRPr="00A43314">
              <w:rPr>
                <w:i w:val="0"/>
                <w:color w:val="00B050"/>
              </w:rPr>
              <w:t>Altri orari devono essere concordati con il committente.</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0821AA" w:rsidP="00403E6C">
            <w:pPr>
              <w:spacing w:beforeLines="60" w:afterLines="60"/>
            </w:pPr>
            <w:r w:rsidRPr="00A43314">
              <w:t>.400</w:t>
            </w:r>
          </w:p>
        </w:tc>
        <w:tc>
          <w:tcPr>
            <w:tcW w:w="7907" w:type="dxa"/>
          </w:tcPr>
          <w:p w:rsidR="00B01BD6" w:rsidRPr="00A43314" w:rsidRDefault="00B01BD6" w:rsidP="00403E6C">
            <w:pPr>
              <w:spacing w:beforeLines="60" w:afterLines="60"/>
            </w:pPr>
            <w:r w:rsidRPr="00A43314">
              <w:t>Svolgimento accelerato dei lavori</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pStyle w:val="Erluterung1"/>
              <w:spacing w:beforeLines="60" w:afterLines="60"/>
              <w:rPr>
                <w:i w:val="0"/>
                <w:color w:val="0070C0"/>
              </w:rPr>
            </w:pPr>
            <w:r w:rsidRPr="00A43314">
              <w:rPr>
                <w:i w:val="0"/>
                <w:color w:val="0070C0"/>
              </w:rPr>
              <w:t xml:space="preserve">Descrizione, per esempio. </w:t>
            </w:r>
          </w:p>
        </w:tc>
      </w:tr>
      <w:tr w:rsidR="00B01BD6" w:rsidRPr="00A43314" w:rsidTr="002A7668">
        <w:trPr>
          <w:gridAfter w:val="1"/>
          <w:wAfter w:w="24" w:type="dxa"/>
          <w:trHeight w:val="1245"/>
        </w:trPr>
        <w:tc>
          <w:tcPr>
            <w:tcW w:w="752" w:type="dxa"/>
          </w:tcPr>
          <w:p w:rsidR="00B01BD6" w:rsidRPr="00A43314" w:rsidRDefault="00B01BD6" w:rsidP="00403E6C">
            <w:pPr>
              <w:pStyle w:val="Standardkursiv"/>
              <w:spacing w:beforeLines="60" w:afterLines="60"/>
              <w:rPr>
                <w:i w:val="0"/>
                <w:lang w:val="it-IT"/>
              </w:rPr>
            </w:pPr>
          </w:p>
        </w:tc>
        <w:tc>
          <w:tcPr>
            <w:tcW w:w="680" w:type="dxa"/>
          </w:tcPr>
          <w:p w:rsidR="00B01BD6" w:rsidRPr="00A43314" w:rsidRDefault="00B01BD6" w:rsidP="00403E6C">
            <w:pPr>
              <w:pStyle w:val="Standardkursiv"/>
              <w:spacing w:beforeLines="60" w:afterLines="60"/>
              <w:rPr>
                <w:i w:val="0"/>
                <w:lang w:val="it-IT"/>
              </w:rPr>
            </w:pPr>
          </w:p>
        </w:tc>
        <w:tc>
          <w:tcPr>
            <w:tcW w:w="7907" w:type="dxa"/>
          </w:tcPr>
          <w:p w:rsidR="00B01BD6" w:rsidRPr="00A43314" w:rsidRDefault="00B01BD6" w:rsidP="00403E6C">
            <w:pPr>
              <w:pStyle w:val="Standardkursiv"/>
              <w:spacing w:beforeLines="60" w:afterLines="60"/>
              <w:rPr>
                <w:i w:val="0"/>
                <w:color w:val="00B050"/>
              </w:rPr>
            </w:pPr>
            <w:r w:rsidRPr="00A43314">
              <w:rPr>
                <w:i w:val="0"/>
                <w:color w:val="00B050"/>
              </w:rPr>
              <w:t>I lavori di cantiere previsti creeranno pesanti disagi al traffico intenso sulla strada nazionale N... nel tratto................ Per ridurli al minimo, è richiesto per questo cantiere uno svolgimento dei lavori accelerato.</w:t>
            </w:r>
          </w:p>
        </w:tc>
      </w:tr>
      <w:tr w:rsidR="00B01BD6" w:rsidRPr="00A43314" w:rsidTr="002A7668">
        <w:trPr>
          <w:gridAfter w:val="1"/>
          <w:wAfter w:w="24" w:type="dxa"/>
        </w:trPr>
        <w:tc>
          <w:tcPr>
            <w:tcW w:w="752" w:type="dxa"/>
          </w:tcPr>
          <w:p w:rsidR="00B01BD6" w:rsidRPr="00A43314" w:rsidRDefault="00B01BD6" w:rsidP="00403E6C">
            <w:pPr>
              <w:pStyle w:val="Standardkursiv"/>
              <w:spacing w:beforeLines="60" w:afterLines="60"/>
              <w:rPr>
                <w:i w:val="0"/>
                <w:lang w:val="it-IT"/>
              </w:rPr>
            </w:pPr>
          </w:p>
        </w:tc>
        <w:tc>
          <w:tcPr>
            <w:tcW w:w="680" w:type="dxa"/>
          </w:tcPr>
          <w:p w:rsidR="00B01BD6" w:rsidRPr="00A43314" w:rsidRDefault="00B01BD6" w:rsidP="00403E6C">
            <w:pPr>
              <w:pStyle w:val="Standardkursiv"/>
              <w:spacing w:beforeLines="60" w:afterLines="60"/>
              <w:rPr>
                <w:i w:val="0"/>
                <w:lang w:val="it-IT"/>
              </w:rPr>
            </w:pPr>
          </w:p>
        </w:tc>
        <w:tc>
          <w:tcPr>
            <w:tcW w:w="7907" w:type="dxa"/>
          </w:tcPr>
          <w:p w:rsidR="00B01BD6" w:rsidRPr="00A43314" w:rsidRDefault="00B01BD6" w:rsidP="00403E6C">
            <w:pPr>
              <w:pStyle w:val="Standardkursiv"/>
              <w:spacing w:beforeLines="60" w:afterLines="60"/>
              <w:rPr>
                <w:i w:val="0"/>
              </w:rPr>
            </w:pPr>
            <w:r w:rsidRPr="00A43314">
              <w:rPr>
                <w:i w:val="0"/>
                <w:color w:val="00B050"/>
              </w:rPr>
              <w:t>I lavori</w:t>
            </w:r>
            <w:r w:rsidRPr="00A43314">
              <w:rPr>
                <w:i w:val="0"/>
              </w:rPr>
              <w:t xml:space="preserve"> </w:t>
            </w:r>
            <w:r w:rsidRPr="00A43314">
              <w:rPr>
                <w:i w:val="0"/>
                <w:color w:val="0070C0"/>
              </w:rPr>
              <w:t>(eventualmente solo per singole tappe)</w:t>
            </w:r>
            <w:r w:rsidRPr="00A43314">
              <w:rPr>
                <w:i w:val="0"/>
              </w:rPr>
              <w:t xml:space="preserve"> </w:t>
            </w:r>
            <w:r w:rsidRPr="00A43314">
              <w:rPr>
                <w:i w:val="0"/>
                <w:color w:val="00B050"/>
              </w:rPr>
              <w:t>devono essere effettuati tassat</w:t>
            </w:r>
            <w:r w:rsidRPr="00A43314">
              <w:rPr>
                <w:i w:val="0"/>
                <w:color w:val="00B050"/>
              </w:rPr>
              <w:t>i</w:t>
            </w:r>
            <w:r w:rsidRPr="00A43314">
              <w:rPr>
                <w:i w:val="0"/>
                <w:color w:val="00B050"/>
              </w:rPr>
              <w:t>vamente su 2 turni di esercizio e ripartiti in lavoro diurno e serale, da lunedì a sabato, nella fascia compresa tra le ore 05.00 e le ore 22.00.</w:t>
            </w:r>
            <w:r w:rsidRPr="00A43314">
              <w:rPr>
                <w:i w:val="0"/>
              </w:rPr>
              <w:t xml:space="preserve"> </w:t>
            </w:r>
            <w:r w:rsidRPr="00A43314">
              <w:rPr>
                <w:i w:val="0"/>
                <w:color w:val="0070C0"/>
              </w:rPr>
              <w:t>(se possibile il s</w:t>
            </w:r>
            <w:r w:rsidRPr="00A43314">
              <w:rPr>
                <w:i w:val="0"/>
                <w:color w:val="0070C0"/>
              </w:rPr>
              <w:t>a</w:t>
            </w:r>
            <w:r w:rsidRPr="00A43314">
              <w:rPr>
                <w:i w:val="0"/>
                <w:color w:val="0070C0"/>
              </w:rPr>
              <w:t>bato deve essere effettuato un solo turno)</w:t>
            </w:r>
          </w:p>
        </w:tc>
      </w:tr>
      <w:tr w:rsidR="000821AA" w:rsidRPr="00A43314" w:rsidTr="002A7668">
        <w:trPr>
          <w:gridAfter w:val="1"/>
          <w:wAfter w:w="24" w:type="dxa"/>
        </w:trPr>
        <w:tc>
          <w:tcPr>
            <w:tcW w:w="752" w:type="dxa"/>
          </w:tcPr>
          <w:p w:rsidR="000821AA" w:rsidRPr="00A43314" w:rsidRDefault="000821AA" w:rsidP="00403E6C">
            <w:pPr>
              <w:spacing w:beforeLines="60" w:afterLines="60"/>
              <w:rPr>
                <w:lang w:val="it-IT"/>
              </w:rPr>
            </w:pPr>
          </w:p>
        </w:tc>
        <w:tc>
          <w:tcPr>
            <w:tcW w:w="680" w:type="dxa"/>
          </w:tcPr>
          <w:p w:rsidR="000821AA" w:rsidRPr="00A43314" w:rsidRDefault="000821AA" w:rsidP="00403E6C">
            <w:pPr>
              <w:spacing w:beforeLines="60" w:afterLines="60"/>
              <w:rPr>
                <w:lang w:val="it-IT"/>
              </w:rPr>
            </w:pPr>
          </w:p>
        </w:tc>
        <w:tc>
          <w:tcPr>
            <w:tcW w:w="7907" w:type="dxa"/>
          </w:tcPr>
          <w:p w:rsidR="000821AA" w:rsidRPr="00A43314" w:rsidRDefault="00A26FDC" w:rsidP="00403E6C">
            <w:pPr>
              <w:spacing w:beforeLines="60" w:afterLines="60"/>
              <w:rPr>
                <w:color w:val="0070C0"/>
              </w:rPr>
            </w:pPr>
            <w:r w:rsidRPr="00A43314">
              <w:rPr>
                <w:color w:val="0070C0"/>
              </w:rPr>
              <w:t>Oppure</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A336D0" w:rsidP="00403E6C">
            <w:pPr>
              <w:spacing w:beforeLines="60" w:afterLines="60"/>
              <w:rPr>
                <w:color w:val="0070C0"/>
              </w:rPr>
            </w:pPr>
            <w:r w:rsidRPr="00A43314">
              <w:rPr>
                <w:color w:val="0070C0"/>
              </w:rPr>
              <w:t>Descrivere eventualmente altre direttive come l'esercizio continuo con 3 turni di lavoro ecc.</w:t>
            </w:r>
          </w:p>
          <w:p w:rsidR="000821AA" w:rsidRPr="00A43314" w:rsidRDefault="000821AA" w:rsidP="00403E6C">
            <w:pPr>
              <w:spacing w:beforeLines="60" w:afterLines="60"/>
              <w:rPr>
                <w:color w:val="0070C0"/>
              </w:rPr>
            </w:pPr>
            <w:r w:rsidRPr="00A43314">
              <w:rPr>
                <w:color w:val="00B050"/>
              </w:rPr>
              <w:t xml:space="preserve">Genere, </w:t>
            </w:r>
            <w:proofErr w:type="spellStart"/>
            <w:r w:rsidRPr="00A43314">
              <w:rPr>
                <w:color w:val="00B050"/>
              </w:rPr>
              <w:t>descrizione…………………………</w:t>
            </w:r>
            <w:proofErr w:type="spellEnd"/>
            <w:r w:rsidRPr="00A43314">
              <w:rPr>
                <w:color w:val="00B050"/>
              </w:rPr>
              <w:t>..</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7B76A9" w:rsidP="00403E6C">
            <w:pPr>
              <w:spacing w:beforeLines="60" w:afterLines="60"/>
            </w:pPr>
            <w:r w:rsidRPr="00A43314">
              <w:t>.500</w:t>
            </w:r>
          </w:p>
        </w:tc>
        <w:tc>
          <w:tcPr>
            <w:tcW w:w="7907" w:type="dxa"/>
          </w:tcPr>
          <w:p w:rsidR="00B01BD6" w:rsidRPr="00A43314" w:rsidRDefault="00B01BD6" w:rsidP="00403E6C">
            <w:pPr>
              <w:spacing w:beforeLines="60" w:afterLines="60"/>
            </w:pPr>
            <w:r w:rsidRPr="00A43314">
              <w:t>Cantieri abbandonati</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rPr>
                <w:i w:val="0"/>
                <w:lang w:val="it-IT"/>
              </w:rPr>
            </w:pPr>
          </w:p>
        </w:tc>
        <w:tc>
          <w:tcPr>
            <w:tcW w:w="680" w:type="dxa"/>
          </w:tcPr>
          <w:p w:rsidR="00B01BD6" w:rsidRPr="00A43314" w:rsidRDefault="00B01BD6" w:rsidP="00403E6C">
            <w:pPr>
              <w:pStyle w:val="Erluterung1"/>
              <w:spacing w:beforeLines="60" w:afterLines="60"/>
              <w:rPr>
                <w:i w:val="0"/>
                <w:lang w:val="it-IT"/>
              </w:rPr>
            </w:pPr>
          </w:p>
        </w:tc>
        <w:tc>
          <w:tcPr>
            <w:tcW w:w="7907" w:type="dxa"/>
          </w:tcPr>
          <w:p w:rsidR="00B01BD6" w:rsidRPr="00A43314" w:rsidRDefault="00B01BD6" w:rsidP="00403E6C">
            <w:pPr>
              <w:pStyle w:val="Erluterung1"/>
              <w:spacing w:beforeLines="60" w:afterLines="60"/>
              <w:rPr>
                <w:i w:val="0"/>
                <w:color w:val="0070C0"/>
              </w:rPr>
            </w:pPr>
            <w:r w:rsidRPr="00A43314">
              <w:rPr>
                <w:i w:val="0"/>
                <w:color w:val="0070C0"/>
              </w:rPr>
              <w:t>Da utilizzare in casi speciali; descrizione, per esempio.</w:t>
            </w:r>
          </w:p>
        </w:tc>
      </w:tr>
      <w:tr w:rsidR="00B01BD6" w:rsidRPr="00A43314" w:rsidTr="002A7668">
        <w:trPr>
          <w:gridAfter w:val="1"/>
          <w:wAfter w:w="24" w:type="dxa"/>
        </w:trPr>
        <w:tc>
          <w:tcPr>
            <w:tcW w:w="752" w:type="dxa"/>
          </w:tcPr>
          <w:p w:rsidR="00B01BD6" w:rsidRPr="00A43314" w:rsidRDefault="00B01BD6" w:rsidP="00403E6C">
            <w:pPr>
              <w:pStyle w:val="Standardkursiv"/>
              <w:spacing w:beforeLines="60" w:afterLines="60"/>
              <w:rPr>
                <w:i w:val="0"/>
                <w:lang w:val="it-IT"/>
              </w:rPr>
            </w:pPr>
          </w:p>
        </w:tc>
        <w:tc>
          <w:tcPr>
            <w:tcW w:w="680" w:type="dxa"/>
          </w:tcPr>
          <w:p w:rsidR="00B01BD6" w:rsidRPr="00A43314" w:rsidRDefault="00B01BD6" w:rsidP="00403E6C">
            <w:pPr>
              <w:pStyle w:val="Standardkursiv"/>
              <w:spacing w:beforeLines="60" w:afterLines="60"/>
              <w:rPr>
                <w:i w:val="0"/>
                <w:lang w:val="it-IT"/>
              </w:rPr>
            </w:pPr>
          </w:p>
        </w:tc>
        <w:tc>
          <w:tcPr>
            <w:tcW w:w="7907" w:type="dxa"/>
          </w:tcPr>
          <w:p w:rsidR="00B01BD6" w:rsidRPr="00A43314" w:rsidRDefault="00B01BD6" w:rsidP="00403E6C">
            <w:pPr>
              <w:pStyle w:val="Standardkursiv"/>
              <w:spacing w:beforeLines="60" w:afterLines="60"/>
              <w:rPr>
                <w:i w:val="0"/>
                <w:color w:val="00B050"/>
              </w:rPr>
            </w:pPr>
            <w:r w:rsidRPr="00A43314">
              <w:rPr>
                <w:i w:val="0"/>
                <w:color w:val="00B050"/>
              </w:rPr>
              <w:t>Lo svolgimento temporale di questo cantiere è di particolare interesse pubblico</w:t>
            </w:r>
            <w:r w:rsidRPr="00A43314">
              <w:softHyphen/>
            </w:r>
            <w:r w:rsidRPr="00A43314">
              <w:rPr>
                <w:i w:val="0"/>
                <w:color w:val="00B050"/>
              </w:rPr>
              <w:t>. Per tale ragione, anche se i lavori sul cantiere sono in anticipo rispetto alla tabe</w:t>
            </w:r>
            <w:r w:rsidRPr="00A43314">
              <w:rPr>
                <w:i w:val="0"/>
                <w:color w:val="00B050"/>
              </w:rPr>
              <w:t>l</w:t>
            </w:r>
            <w:r w:rsidRPr="00A43314">
              <w:rPr>
                <w:i w:val="0"/>
                <w:color w:val="00B050"/>
              </w:rPr>
              <w:t>la di marcia programmata, esso non può essere abbandonato, anche per breve periodo, senza l'espresso consenso della direzione dei lavori. Solo in casi ecc</w:t>
            </w:r>
            <w:r w:rsidRPr="00A43314">
              <w:rPr>
                <w:i w:val="0"/>
                <w:color w:val="00B050"/>
              </w:rPr>
              <w:t>e</w:t>
            </w:r>
            <w:r w:rsidRPr="00A43314">
              <w:rPr>
                <w:i w:val="0"/>
                <w:color w:val="00B050"/>
              </w:rPr>
              <w:t>zionali gli orari giornalieri di esercizio concordati</w:t>
            </w:r>
            <w:r w:rsidRPr="00A43314">
              <w:softHyphen/>
            </w:r>
            <w:r w:rsidRPr="00A43314">
              <w:rPr>
                <w:i w:val="0"/>
                <w:color w:val="00B050"/>
              </w:rPr>
              <w:t xml:space="preserve"> (in base alla voce 624.200) possono essere inferiori a quelli pattuiti</w:t>
            </w:r>
            <w:r w:rsidRPr="00A43314">
              <w:softHyphen/>
            </w:r>
            <w:r w:rsidRPr="00A43314">
              <w:rPr>
                <w:i w:val="0"/>
                <w:color w:val="00B050"/>
              </w:rPr>
              <w:t xml:space="preserve">. </w:t>
            </w:r>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304" w:name="_Toc342551963"/>
            <w:bookmarkStart w:id="305" w:name="_Toc362516225"/>
            <w:bookmarkStart w:id="306" w:name="_Toc385421447"/>
            <w:r w:rsidRPr="00A43314">
              <w:rPr>
                <w:b w:val="0"/>
                <w:sz w:val="22"/>
                <w:szCs w:val="22"/>
              </w:rPr>
              <w:t>R629</w:t>
            </w:r>
            <w:r w:rsidRPr="00A43314">
              <w:tab/>
            </w:r>
            <w:r w:rsidRPr="00A43314">
              <w:rPr>
                <w:b w:val="0"/>
                <w:sz w:val="22"/>
                <w:szCs w:val="22"/>
              </w:rPr>
              <w:t>Presupposti in caso di orari di lavoro straordinario nell'industria delle costruzioni</w:t>
            </w:r>
            <w:bookmarkEnd w:id="304"/>
            <w:bookmarkEnd w:id="305"/>
            <w:bookmarkEnd w:id="306"/>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317EEC" w:rsidP="00403E6C">
            <w:pPr>
              <w:spacing w:beforeLines="60" w:afterLines="60"/>
            </w:pPr>
            <w:r w:rsidRPr="00A43314">
              <w:t>.100</w:t>
            </w:r>
          </w:p>
        </w:tc>
        <w:tc>
          <w:tcPr>
            <w:tcW w:w="7907" w:type="dxa"/>
          </w:tcPr>
          <w:p w:rsidR="00B01BD6" w:rsidRPr="00A43314" w:rsidRDefault="00B01BD6" w:rsidP="00403E6C">
            <w:pPr>
              <w:spacing w:beforeLines="60" w:afterLines="60"/>
            </w:pPr>
            <w:r w:rsidRPr="00A43314">
              <w:t>Ai sensi della legge sul lavoro</w:t>
            </w:r>
          </w:p>
        </w:tc>
      </w:tr>
      <w:tr w:rsidR="000821AA" w:rsidRPr="00A43314" w:rsidTr="002A7668">
        <w:trPr>
          <w:gridAfter w:val="1"/>
          <w:wAfter w:w="24" w:type="dxa"/>
        </w:trPr>
        <w:tc>
          <w:tcPr>
            <w:tcW w:w="752" w:type="dxa"/>
          </w:tcPr>
          <w:p w:rsidR="000821AA" w:rsidRPr="00A43314" w:rsidRDefault="000821AA" w:rsidP="00403E6C">
            <w:pPr>
              <w:spacing w:beforeLines="60" w:afterLines="60"/>
              <w:jc w:val="right"/>
              <w:rPr>
                <w:lang w:val="it-IT"/>
              </w:rPr>
            </w:pPr>
          </w:p>
        </w:tc>
        <w:tc>
          <w:tcPr>
            <w:tcW w:w="680" w:type="dxa"/>
          </w:tcPr>
          <w:p w:rsidR="000821AA" w:rsidRPr="00A43314" w:rsidRDefault="000821AA" w:rsidP="00403E6C">
            <w:pPr>
              <w:spacing w:beforeLines="60" w:afterLines="60"/>
              <w:rPr>
                <w:lang w:val="it-IT"/>
              </w:rPr>
            </w:pPr>
          </w:p>
        </w:tc>
        <w:tc>
          <w:tcPr>
            <w:tcW w:w="7907" w:type="dxa"/>
          </w:tcPr>
          <w:p w:rsidR="000821AA" w:rsidRPr="00A43314" w:rsidRDefault="00554929" w:rsidP="00403E6C">
            <w:pPr>
              <w:spacing w:beforeLines="60" w:afterLines="60"/>
            </w:pPr>
            <w:r w:rsidRPr="00A43314">
              <w:t>È necessario rispettare le prescrizioni previste dalla legge sul lavoro.</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317EEC" w:rsidP="00403E6C">
            <w:pPr>
              <w:spacing w:beforeLines="60" w:afterLines="60"/>
            </w:pPr>
            <w:r w:rsidRPr="00A43314">
              <w:t>.200</w:t>
            </w:r>
          </w:p>
        </w:tc>
        <w:tc>
          <w:tcPr>
            <w:tcW w:w="7907" w:type="dxa"/>
          </w:tcPr>
          <w:p w:rsidR="00B01BD6" w:rsidRPr="00A43314" w:rsidRDefault="00B01BD6" w:rsidP="00403E6C">
            <w:pPr>
              <w:spacing w:beforeLines="60" w:afterLines="60"/>
            </w:pPr>
            <w:r w:rsidRPr="00A43314">
              <w:t>In base al CNM dell'edilizia e del genio civile e al contratto collettivo di lavoro dell'edilizia e del genio civile</w:t>
            </w:r>
          </w:p>
        </w:tc>
      </w:tr>
      <w:tr w:rsidR="00B01BD6" w:rsidRPr="00A43314" w:rsidTr="002A7668">
        <w:trPr>
          <w:gridAfter w:val="1"/>
          <w:wAfter w:w="24" w:type="dxa"/>
        </w:trPr>
        <w:tc>
          <w:tcPr>
            <w:tcW w:w="752" w:type="dxa"/>
          </w:tcPr>
          <w:p w:rsidR="00B01BD6" w:rsidRPr="00A43314" w:rsidRDefault="00B01BD6" w:rsidP="00403E6C">
            <w:pPr>
              <w:pStyle w:val="Standardkursiv"/>
              <w:spacing w:beforeLines="60" w:afterLines="60"/>
              <w:jc w:val="right"/>
              <w:rPr>
                <w:i w:val="0"/>
                <w:lang w:val="it-IT"/>
              </w:rPr>
            </w:pPr>
          </w:p>
        </w:tc>
        <w:tc>
          <w:tcPr>
            <w:tcW w:w="680" w:type="dxa"/>
          </w:tcPr>
          <w:p w:rsidR="00B01BD6" w:rsidRPr="00A43314" w:rsidRDefault="00B01BD6" w:rsidP="00403E6C">
            <w:pPr>
              <w:pStyle w:val="Standardkursiv"/>
              <w:spacing w:beforeLines="60" w:afterLines="60"/>
              <w:rPr>
                <w:i w:val="0"/>
                <w:lang w:val="it-IT"/>
              </w:rPr>
            </w:pPr>
          </w:p>
        </w:tc>
        <w:tc>
          <w:tcPr>
            <w:tcW w:w="7907" w:type="dxa"/>
          </w:tcPr>
          <w:p w:rsidR="00B01BD6" w:rsidRPr="00A43314" w:rsidRDefault="00B01BD6" w:rsidP="00403E6C">
            <w:pPr>
              <w:pStyle w:val="Standardkursiv"/>
              <w:spacing w:beforeLines="60" w:afterLines="60"/>
              <w:rPr>
                <w:i w:val="0"/>
              </w:rPr>
            </w:pPr>
            <w:r w:rsidRPr="00A43314">
              <w:rPr>
                <w:i w:val="0"/>
              </w:rPr>
              <w:t xml:space="preserve">I lavori su questi cantieri non possono essere eseguiti secondo il calendario di lavoro per sezionale (esente da autorizzazione) e richiedono lavori al sabato </w:t>
            </w:r>
            <w:r w:rsidRPr="00A43314">
              <w:softHyphen/>
            </w:r>
            <w:r w:rsidRPr="00A43314">
              <w:rPr>
                <w:i w:val="0"/>
              </w:rPr>
              <w:t>o un calendario per cantieri speciali. Tali lavori soggiacciono all'obbligo di autori</w:t>
            </w:r>
            <w:r w:rsidRPr="00A43314">
              <w:rPr>
                <w:i w:val="0"/>
              </w:rPr>
              <w:t>z</w:t>
            </w:r>
            <w:r w:rsidRPr="00A43314">
              <w:rPr>
                <w:i w:val="0"/>
              </w:rPr>
              <w:t xml:space="preserve">zazione. </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.300</w:t>
            </w:r>
          </w:p>
        </w:tc>
        <w:tc>
          <w:tcPr>
            <w:tcW w:w="7907" w:type="dxa"/>
          </w:tcPr>
          <w:p w:rsidR="00B01BD6" w:rsidRPr="00A43314" w:rsidRDefault="00B01BD6" w:rsidP="00403E6C">
            <w:pPr>
              <w:spacing w:beforeLines="60" w:afterLines="60"/>
            </w:pPr>
            <w:r w:rsidRPr="00A43314">
              <w:t>Altre condizioni</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.310</w:t>
            </w:r>
          </w:p>
        </w:tc>
        <w:tc>
          <w:tcPr>
            <w:tcW w:w="7907" w:type="dxa"/>
          </w:tcPr>
          <w:p w:rsidR="00B01BD6" w:rsidRPr="00A43314" w:rsidRDefault="00B01BD6" w:rsidP="00403E6C">
            <w:pPr>
              <w:spacing w:beforeLines="60" w:afterLines="60"/>
            </w:pPr>
            <w:r w:rsidRPr="00A43314">
              <w:t>Ricorso di personale</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Mediante un opportuno ricorso a personale, l'imprenditore deve garantire il r</w:t>
            </w:r>
            <w:r w:rsidRPr="00A43314">
              <w:t>i</w:t>
            </w:r>
            <w:r w:rsidRPr="00A43314">
              <w:t>spetto degli orari massimi di lavoro</w:t>
            </w:r>
            <w:r w:rsidRPr="00A43314">
              <w:softHyphen/>
              <w:t xml:space="preserve"> previsti dal contratto collettivo di lavoro e dalla legge. </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.320</w:t>
            </w:r>
          </w:p>
        </w:tc>
        <w:tc>
          <w:tcPr>
            <w:tcW w:w="7907" w:type="dxa"/>
          </w:tcPr>
          <w:p w:rsidR="00B01BD6" w:rsidRPr="00A43314" w:rsidRDefault="00B01BD6" w:rsidP="00403E6C">
            <w:pPr>
              <w:spacing w:beforeLines="60" w:afterLines="60"/>
            </w:pPr>
            <w:r w:rsidRPr="00A43314">
              <w:t>Lavoro a turni</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 xml:space="preserve">Per il lavoro a turni si applica la direttiva sul lavoro a turni nell'edilizia e del genio </w:t>
            </w:r>
            <w:r w:rsidRPr="00A43314">
              <w:lastRenderedPageBreak/>
              <w:t>civile del 23.09.98 della Commissione professionale paritetica (CPP)</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jc w:val="right"/>
              <w:rPr>
                <w:i w:val="0"/>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087419" w:rsidP="00403E6C">
            <w:pPr>
              <w:pStyle w:val="Erluterung1"/>
              <w:spacing w:beforeLines="60" w:afterLines="60"/>
              <w:rPr>
                <w:i w:val="0"/>
                <w:color w:val="0070C0"/>
              </w:rPr>
            </w:pPr>
            <w:r w:rsidRPr="00A43314">
              <w:rPr>
                <w:i w:val="0"/>
                <w:color w:val="0070C0"/>
              </w:rPr>
              <w:t>Eventuali indicazioni su regolamentazioni in merito a retribuzioni, le indennità devono essere di norma calcolate nei prezzi unitari.</w:t>
            </w:r>
          </w:p>
          <w:p w:rsidR="00087419" w:rsidRPr="00A43314" w:rsidRDefault="00087419"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.330</w:t>
            </w:r>
          </w:p>
        </w:tc>
        <w:tc>
          <w:tcPr>
            <w:tcW w:w="7907" w:type="dxa"/>
          </w:tcPr>
          <w:p w:rsidR="00B01BD6" w:rsidRPr="00A43314" w:rsidRDefault="00B01BD6" w:rsidP="00403E6C">
            <w:pPr>
              <w:spacing w:beforeLines="60" w:afterLines="60"/>
            </w:pPr>
            <w:r w:rsidRPr="00A43314">
              <w:t xml:space="preserve">A seguito di lavoro arretrato dell'imprenditore </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Se, per rispettare le scadenze pattuite da contratto, è necessario lavoro strao</w:t>
            </w:r>
            <w:r w:rsidRPr="00A43314">
              <w:t>r</w:t>
            </w:r>
            <w:r w:rsidRPr="00A43314">
              <w:t>dinario, lavoro notturno o lavoro domenicale, il committente non retribuisce ne</w:t>
            </w:r>
            <w:r w:rsidRPr="00A43314">
              <w:t>s</w:t>
            </w:r>
            <w:r w:rsidRPr="00A43314">
              <w:t>suna indennità. È compito dell'incaricato richiedere le opportune autorizzazioni previo accordo con il committente.</w:t>
            </w:r>
          </w:p>
        </w:tc>
      </w:tr>
      <w:tr w:rsidR="00087419" w:rsidRPr="00A43314" w:rsidTr="002A7668">
        <w:trPr>
          <w:gridAfter w:val="1"/>
          <w:wAfter w:w="24" w:type="dxa"/>
        </w:trPr>
        <w:tc>
          <w:tcPr>
            <w:tcW w:w="752" w:type="dxa"/>
          </w:tcPr>
          <w:p w:rsidR="00087419" w:rsidRPr="00A43314" w:rsidRDefault="00087419" w:rsidP="00403E6C">
            <w:pPr>
              <w:pStyle w:val="Standardkursiv"/>
              <w:spacing w:beforeLines="60" w:afterLines="60"/>
              <w:jc w:val="right"/>
              <w:rPr>
                <w:i w:val="0"/>
                <w:lang w:val="it-IT"/>
              </w:rPr>
            </w:pPr>
          </w:p>
        </w:tc>
        <w:tc>
          <w:tcPr>
            <w:tcW w:w="680" w:type="dxa"/>
          </w:tcPr>
          <w:p w:rsidR="00087419" w:rsidRPr="00A43314" w:rsidRDefault="00087419" w:rsidP="00403E6C">
            <w:pPr>
              <w:pStyle w:val="Standardkursiv"/>
              <w:spacing w:beforeLines="60" w:afterLines="60"/>
              <w:rPr>
                <w:i w:val="0"/>
                <w:lang w:val="it-IT"/>
              </w:rPr>
            </w:pPr>
          </w:p>
        </w:tc>
        <w:tc>
          <w:tcPr>
            <w:tcW w:w="7907" w:type="dxa"/>
          </w:tcPr>
          <w:p w:rsidR="00087419" w:rsidRPr="00A43314" w:rsidRDefault="00087419" w:rsidP="00403E6C">
            <w:pPr>
              <w:pStyle w:val="Standardkursiv"/>
              <w:spacing w:beforeLines="60" w:afterLines="60"/>
              <w:rPr>
                <w:i w:val="0"/>
              </w:rPr>
            </w:pPr>
            <w:r w:rsidRPr="00A43314">
              <w:rPr>
                <w:i w:val="0"/>
              </w:rPr>
              <w:t>Nelle seguenti festività i lavori sono interrotti:</w:t>
            </w:r>
          </w:p>
          <w:p w:rsidR="00087419" w:rsidRPr="00A43314" w:rsidRDefault="00087419" w:rsidP="00403E6C">
            <w:pPr>
              <w:pStyle w:val="Standardkursiv"/>
              <w:spacing w:beforeLines="60" w:afterLines="60"/>
              <w:rPr>
                <w:i w:val="0"/>
                <w:color w:val="0070C0"/>
              </w:rPr>
            </w:pPr>
            <w:r w:rsidRPr="00A43314">
              <w:rPr>
                <w:i w:val="0"/>
                <w:color w:val="0070C0"/>
              </w:rPr>
              <w:t>Elenco delle festività che coincidono con il periodo dei lavori</w:t>
            </w:r>
          </w:p>
          <w:p w:rsidR="00087419" w:rsidRPr="00A43314" w:rsidRDefault="00087419" w:rsidP="00403E6C">
            <w:pPr>
              <w:pStyle w:val="Standard-Aufz1"/>
              <w:tabs>
                <w:tab w:val="clear" w:pos="1040"/>
                <w:tab w:val="clear" w:pos="5660"/>
                <w:tab w:val="num" w:pos="440"/>
                <w:tab w:val="left" w:pos="4877"/>
              </w:tabs>
              <w:spacing w:beforeLines="60" w:afterLines="60"/>
              <w:ind w:left="440" w:hanging="440"/>
              <w:rPr>
                <w:iCs/>
                <w:color w:val="00B050"/>
              </w:rPr>
            </w:pPr>
            <w:r w:rsidRPr="00A43314">
              <w:rPr>
                <w:iCs/>
                <w:color w:val="00B050"/>
              </w:rPr>
              <w:t>Giornata del lavoro:</w:t>
            </w:r>
            <w:r w:rsidRPr="00A43314">
              <w:tab/>
            </w:r>
            <w:r w:rsidRPr="00A43314">
              <w:rPr>
                <w:iCs/>
                <w:color w:val="00B050"/>
              </w:rPr>
              <w:t>Giorno della settimana, data:</w:t>
            </w:r>
          </w:p>
          <w:p w:rsidR="00087419" w:rsidRPr="00A43314" w:rsidRDefault="00087419" w:rsidP="00403E6C">
            <w:pPr>
              <w:pStyle w:val="Standard-Aufz1"/>
              <w:tabs>
                <w:tab w:val="clear" w:pos="1040"/>
                <w:tab w:val="clear" w:pos="5660"/>
                <w:tab w:val="num" w:pos="440"/>
                <w:tab w:val="left" w:pos="4877"/>
              </w:tabs>
              <w:spacing w:beforeLines="60" w:afterLines="60"/>
              <w:ind w:left="440" w:hanging="440"/>
              <w:rPr>
                <w:iCs/>
                <w:color w:val="00B050"/>
              </w:rPr>
            </w:pPr>
            <w:r w:rsidRPr="00A43314">
              <w:rPr>
                <w:iCs/>
                <w:color w:val="00B050"/>
              </w:rPr>
              <w:t>Ascensione:</w:t>
            </w:r>
            <w:r w:rsidRPr="00A43314">
              <w:tab/>
            </w:r>
            <w:r w:rsidRPr="00A43314">
              <w:rPr>
                <w:iCs/>
                <w:color w:val="00B050"/>
              </w:rPr>
              <w:t>Giorno della settimana, data:</w:t>
            </w:r>
          </w:p>
          <w:p w:rsidR="00087419" w:rsidRPr="00A43314" w:rsidRDefault="00087419" w:rsidP="00403E6C">
            <w:pPr>
              <w:pStyle w:val="Standard-Aufz1"/>
              <w:tabs>
                <w:tab w:val="clear" w:pos="1040"/>
                <w:tab w:val="clear" w:pos="5660"/>
                <w:tab w:val="num" w:pos="440"/>
                <w:tab w:val="left" w:pos="4877"/>
              </w:tabs>
              <w:spacing w:beforeLines="60" w:afterLines="60"/>
              <w:ind w:left="440" w:hanging="440"/>
            </w:pPr>
            <w:r w:rsidRPr="00A43314">
              <w:rPr>
                <w:iCs/>
                <w:color w:val="00B050"/>
              </w:rPr>
              <w:t>Altri giorni non lavorativi, giorni festivi:</w:t>
            </w:r>
            <w:r w:rsidRPr="00A43314">
              <w:tab/>
            </w:r>
            <w:r w:rsidRPr="00A43314">
              <w:rPr>
                <w:iCs/>
                <w:color w:val="00B050"/>
              </w:rPr>
              <w:t>Giorno della settimana, data:</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Le interruzioni dei lavori sono consentite solo in casi eccezionali e previo acco</w:t>
            </w:r>
            <w:r w:rsidRPr="00A43314">
              <w:t>r</w:t>
            </w:r>
            <w:r w:rsidRPr="00A43314">
              <w:t>do con il committente. L'incaricato deve mettere quanto prima al corrente il committente su un'eventuale interruzione dei lavori.</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.350</w:t>
            </w:r>
          </w:p>
        </w:tc>
        <w:tc>
          <w:tcPr>
            <w:tcW w:w="7907" w:type="dxa"/>
          </w:tcPr>
          <w:p w:rsidR="00B01BD6" w:rsidRPr="00A43314" w:rsidRDefault="00087419" w:rsidP="00403E6C">
            <w:pPr>
              <w:spacing w:beforeLines="60" w:afterLines="60"/>
            </w:pPr>
            <w:r w:rsidRPr="00A43314">
              <w:t>Giorni festivi, lavoro notturno e/o lavoro domenicale</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Singoli interventi straordinari (lavoro notturno al di fuori degli orari di cui alla voce 624.300 e/o lavoro domenicale) sono soggetti ad autorizzazione. Necessitano del visto del committente sulla richiesta di approvazione all'Ufficio per l’industria, arti e mestieri e lavoro (UCIAML).</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jc w:val="right"/>
              <w:rPr>
                <w:i w:val="0"/>
                <w:lang w:val="it-IT"/>
              </w:rPr>
            </w:pPr>
          </w:p>
        </w:tc>
        <w:tc>
          <w:tcPr>
            <w:tcW w:w="680" w:type="dxa"/>
          </w:tcPr>
          <w:p w:rsidR="00B01BD6" w:rsidRPr="00A43314" w:rsidRDefault="00B01BD6" w:rsidP="00403E6C">
            <w:pPr>
              <w:pStyle w:val="Erluterung1"/>
              <w:spacing w:beforeLines="60" w:afterLines="60"/>
              <w:rPr>
                <w:i w:val="0"/>
                <w:color w:val="auto"/>
                <w:lang w:val="it-IT"/>
              </w:rPr>
            </w:pPr>
          </w:p>
        </w:tc>
        <w:tc>
          <w:tcPr>
            <w:tcW w:w="7907" w:type="dxa"/>
          </w:tcPr>
          <w:p w:rsidR="00B01BD6" w:rsidRPr="00A43314" w:rsidRDefault="00B01BD6" w:rsidP="00403E6C">
            <w:pPr>
              <w:pStyle w:val="Erluterung1"/>
              <w:spacing w:beforeLines="60" w:afterLines="60"/>
              <w:rPr>
                <w:i w:val="0"/>
                <w:color w:val="0070C0"/>
              </w:rPr>
            </w:pPr>
            <w:r w:rsidRPr="00A43314">
              <w:rPr>
                <w:i w:val="0"/>
                <w:color w:val="0070C0"/>
              </w:rPr>
              <w:t xml:space="preserve">Indicazioni sul regolamento della retribuzione per interventi speciali di questo tipo, se richiesti dal committente. </w:t>
            </w:r>
          </w:p>
          <w:p w:rsidR="00087419" w:rsidRPr="00A43314" w:rsidRDefault="00087419"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 xml:space="preserve">La direzione dei lavori deve essere tempestivamente informata sui lavori svolti durante l'orario notturno previsti dall'imprenditore. </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pPr>
            <w:r w:rsidRPr="00A43314">
              <w:t xml:space="preserve">Senza espressa disposizione del committente, il lavoro domenicale è consentito solo in casi eccezionali. </w:t>
            </w:r>
          </w:p>
        </w:tc>
      </w:tr>
      <w:tr w:rsidR="00B01BD6" w:rsidRPr="00A43314" w:rsidTr="002A7668">
        <w:trPr>
          <w:gridAfter w:val="1"/>
          <w:wAfter w:w="24" w:type="dxa"/>
        </w:trPr>
        <w:tc>
          <w:tcPr>
            <w:tcW w:w="752" w:type="dxa"/>
          </w:tcPr>
          <w:p w:rsidR="00B01BD6" w:rsidRPr="00A43314" w:rsidRDefault="00317EEC" w:rsidP="00403E6C">
            <w:pPr>
              <w:spacing w:beforeLines="60" w:afterLines="60"/>
              <w:jc w:val="right"/>
            </w:pPr>
            <w:r w:rsidRPr="00A43314">
              <w:t>R</w:t>
            </w:r>
          </w:p>
        </w:tc>
        <w:tc>
          <w:tcPr>
            <w:tcW w:w="680" w:type="dxa"/>
          </w:tcPr>
          <w:p w:rsidR="00B01BD6" w:rsidRPr="00A43314" w:rsidRDefault="00B01BD6" w:rsidP="00403E6C">
            <w:pPr>
              <w:spacing w:beforeLines="60" w:afterLines="60"/>
            </w:pPr>
            <w:r w:rsidRPr="00A43314">
              <w:t>.400</w:t>
            </w:r>
          </w:p>
        </w:tc>
        <w:tc>
          <w:tcPr>
            <w:tcW w:w="7907" w:type="dxa"/>
          </w:tcPr>
          <w:p w:rsidR="00B01BD6" w:rsidRPr="00A43314" w:rsidRDefault="00B01BD6" w:rsidP="00403E6C">
            <w:pPr>
              <w:spacing w:beforeLines="60" w:afterLines="60"/>
            </w:pPr>
            <w:r w:rsidRPr="00A43314">
              <w:t xml:space="preserve">Istanze d'autorizzazione </w:t>
            </w:r>
          </w:p>
        </w:tc>
      </w:tr>
      <w:tr w:rsidR="00B01BD6" w:rsidRPr="00A43314" w:rsidTr="002A7668">
        <w:trPr>
          <w:gridAfter w:val="1"/>
          <w:wAfter w:w="24" w:type="dxa"/>
        </w:trPr>
        <w:tc>
          <w:tcPr>
            <w:tcW w:w="752" w:type="dxa"/>
          </w:tcPr>
          <w:p w:rsidR="00B01BD6" w:rsidRPr="00A43314" w:rsidRDefault="00317EEC" w:rsidP="00403E6C">
            <w:pPr>
              <w:pStyle w:val="Erluterung1"/>
              <w:spacing w:beforeLines="60" w:afterLines="60"/>
              <w:jc w:val="right"/>
              <w:rPr>
                <w:i w:val="0"/>
                <w:color w:val="auto"/>
              </w:rPr>
            </w:pPr>
            <w:r w:rsidRPr="00A43314">
              <w:rPr>
                <w:i w:val="0"/>
                <w:color w:val="auto"/>
              </w:rPr>
              <w:t>R</w:t>
            </w:r>
          </w:p>
        </w:tc>
        <w:tc>
          <w:tcPr>
            <w:tcW w:w="680" w:type="dxa"/>
          </w:tcPr>
          <w:p w:rsidR="00B01BD6" w:rsidRPr="00A43314" w:rsidRDefault="00087419" w:rsidP="00403E6C">
            <w:pPr>
              <w:pStyle w:val="Erluterung1"/>
              <w:spacing w:beforeLines="60" w:afterLines="60"/>
              <w:jc w:val="right"/>
              <w:rPr>
                <w:i w:val="0"/>
                <w:color w:val="auto"/>
              </w:rPr>
            </w:pPr>
            <w:r w:rsidRPr="00A43314">
              <w:rPr>
                <w:i w:val="0"/>
                <w:color w:val="auto"/>
              </w:rPr>
              <w:t>.410</w:t>
            </w:r>
          </w:p>
        </w:tc>
        <w:tc>
          <w:tcPr>
            <w:tcW w:w="7907" w:type="dxa"/>
          </w:tcPr>
          <w:p w:rsidR="00B01BD6" w:rsidRPr="00A43314" w:rsidRDefault="00B01BD6" w:rsidP="00403E6C">
            <w:pPr>
              <w:pStyle w:val="Erluterung1"/>
              <w:spacing w:beforeLines="60" w:afterLines="60"/>
              <w:rPr>
                <w:i w:val="0"/>
                <w:color w:val="auto"/>
              </w:rPr>
            </w:pPr>
            <w:r w:rsidRPr="00A43314">
              <w:rPr>
                <w:i w:val="0"/>
                <w:color w:val="auto"/>
              </w:rPr>
              <w:t xml:space="preserve">Tutte le necessarie segnalazioni, compreso la richiesta di autorizzazioni devono essere effettuate dal principale responsabile dell'imprenditore in tempo utile, inoltrandole alla commissione professionale federale, cantonale o paritetica. </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strike/>
                <w:lang w:val="it-IT"/>
              </w:rPr>
            </w:pPr>
          </w:p>
        </w:tc>
        <w:tc>
          <w:tcPr>
            <w:tcW w:w="7907" w:type="dxa"/>
          </w:tcPr>
          <w:p w:rsidR="00B01BD6" w:rsidRPr="00A43314" w:rsidRDefault="00B01BD6" w:rsidP="00403E6C">
            <w:pPr>
              <w:spacing w:beforeLines="60" w:afterLines="60"/>
            </w:pPr>
            <w:r w:rsidRPr="00A43314">
              <w:t>In base al CNM dell'edilizia e del genio civile e al contratto collettivo di lavoro dell'edilizia e del genio civile</w:t>
            </w:r>
          </w:p>
        </w:tc>
      </w:tr>
      <w:tr w:rsidR="00B01BD6" w:rsidRPr="00A43314" w:rsidTr="002A7668">
        <w:trPr>
          <w:gridAfter w:val="1"/>
          <w:wAfter w:w="24" w:type="dxa"/>
        </w:trPr>
        <w:tc>
          <w:tcPr>
            <w:tcW w:w="752" w:type="dxa"/>
          </w:tcPr>
          <w:p w:rsidR="00B01BD6" w:rsidRPr="00A43314" w:rsidRDefault="00B01BD6" w:rsidP="00403E6C">
            <w:pPr>
              <w:spacing w:beforeLines="60" w:afterLines="60"/>
              <w:jc w:val="right"/>
              <w:rPr>
                <w:lang w:val="it-IT"/>
              </w:rPr>
            </w:pPr>
          </w:p>
        </w:tc>
        <w:tc>
          <w:tcPr>
            <w:tcW w:w="680" w:type="dxa"/>
          </w:tcPr>
          <w:p w:rsidR="00B01BD6" w:rsidRPr="00A43314" w:rsidRDefault="00B01BD6" w:rsidP="00403E6C">
            <w:pPr>
              <w:spacing w:beforeLines="60" w:afterLines="60"/>
              <w:rPr>
                <w:lang w:val="it-IT"/>
              </w:rPr>
            </w:pPr>
          </w:p>
        </w:tc>
        <w:tc>
          <w:tcPr>
            <w:tcW w:w="7907" w:type="dxa"/>
          </w:tcPr>
          <w:p w:rsidR="00B01BD6" w:rsidRPr="00A43314" w:rsidRDefault="00B01BD6" w:rsidP="00403E6C">
            <w:pPr>
              <w:spacing w:beforeLines="60" w:afterLines="60"/>
              <w:rPr>
                <w:color w:val="00B050"/>
              </w:rPr>
            </w:pPr>
            <w:r w:rsidRPr="00A43314">
              <w:rPr>
                <w:color w:val="00B050"/>
              </w:rPr>
              <w:t>In aggiunta alle prescrizioni sulle leggi del lavoro, l'imprenditore è tenuto a ott</w:t>
            </w:r>
            <w:r w:rsidRPr="00A43314">
              <w:rPr>
                <w:color w:val="00B050"/>
              </w:rPr>
              <w:t>e</w:t>
            </w:r>
            <w:r w:rsidRPr="00A43314">
              <w:rPr>
                <w:color w:val="00B050"/>
              </w:rPr>
              <w:lastRenderedPageBreak/>
              <w:t>nere l'autorizzazione da parte dalle commissione professionale paritetica (CPP) di tutti gli orari di lavoro, incluse le giornate di sabato, che divergono da quanto previsto dal CCL</w:t>
            </w:r>
            <w:r w:rsidRPr="00A43314">
              <w:softHyphen/>
            </w:r>
            <w:r w:rsidRPr="00A43314">
              <w:softHyphen/>
            </w:r>
            <w:r w:rsidRPr="00A43314">
              <w:rPr>
                <w:color w:val="00B050"/>
              </w:rPr>
              <w:t xml:space="preserve">. </w:t>
            </w:r>
          </w:p>
        </w:tc>
      </w:tr>
      <w:tr w:rsidR="002B4E90" w:rsidRPr="00A43314" w:rsidTr="002A7668">
        <w:trPr>
          <w:gridAfter w:val="1"/>
          <w:wAfter w:w="24" w:type="dxa"/>
        </w:trPr>
        <w:tc>
          <w:tcPr>
            <w:tcW w:w="752" w:type="dxa"/>
          </w:tcPr>
          <w:p w:rsidR="002B4E90" w:rsidRPr="00A43314" w:rsidRDefault="002B4E90" w:rsidP="00403E6C">
            <w:pPr>
              <w:spacing w:beforeLines="60" w:afterLines="60"/>
              <w:jc w:val="right"/>
              <w:rPr>
                <w:lang w:val="it-IT"/>
              </w:rPr>
            </w:pPr>
          </w:p>
        </w:tc>
        <w:tc>
          <w:tcPr>
            <w:tcW w:w="680" w:type="dxa"/>
          </w:tcPr>
          <w:p w:rsidR="002B4E90" w:rsidRPr="00A43314" w:rsidRDefault="002B4E90" w:rsidP="00403E6C">
            <w:pPr>
              <w:spacing w:beforeLines="60" w:afterLines="60"/>
              <w:rPr>
                <w:lang w:val="it-IT"/>
              </w:rPr>
            </w:pPr>
          </w:p>
        </w:tc>
        <w:tc>
          <w:tcPr>
            <w:tcW w:w="7907" w:type="dxa"/>
          </w:tcPr>
          <w:p w:rsidR="002B4E90" w:rsidRPr="00A43314" w:rsidRDefault="00A26FDC" w:rsidP="00403E6C">
            <w:pPr>
              <w:spacing w:beforeLines="60" w:afterLines="60"/>
              <w:rPr>
                <w:color w:val="0070C0"/>
              </w:rPr>
            </w:pPr>
            <w:r w:rsidRPr="00A43314">
              <w:rPr>
                <w:color w:val="0070C0"/>
              </w:rPr>
              <w:t>Oppure</w:t>
            </w:r>
          </w:p>
        </w:tc>
      </w:tr>
      <w:tr w:rsidR="00B01BD6" w:rsidRPr="00A43314" w:rsidTr="002A7668">
        <w:trPr>
          <w:gridAfter w:val="1"/>
          <w:wAfter w:w="24" w:type="dxa"/>
        </w:trPr>
        <w:tc>
          <w:tcPr>
            <w:tcW w:w="752" w:type="dxa"/>
          </w:tcPr>
          <w:p w:rsidR="00B01BD6" w:rsidRPr="00A43314" w:rsidRDefault="00B01BD6" w:rsidP="00403E6C">
            <w:pPr>
              <w:pStyle w:val="Erluterung1"/>
              <w:spacing w:beforeLines="60" w:afterLines="60"/>
              <w:jc w:val="right"/>
              <w:rPr>
                <w:i w:val="0"/>
                <w:color w:val="auto"/>
                <w:lang w:val="it-IT"/>
              </w:rPr>
            </w:pPr>
          </w:p>
        </w:tc>
        <w:tc>
          <w:tcPr>
            <w:tcW w:w="680" w:type="dxa"/>
          </w:tcPr>
          <w:p w:rsidR="00B01BD6" w:rsidRPr="00A43314" w:rsidRDefault="00B01BD6" w:rsidP="00403E6C">
            <w:pPr>
              <w:pStyle w:val="Erluterung1"/>
              <w:spacing w:beforeLines="60" w:afterLines="60"/>
              <w:jc w:val="right"/>
              <w:rPr>
                <w:i w:val="0"/>
                <w:color w:val="auto"/>
                <w:lang w:val="it-IT"/>
              </w:rPr>
            </w:pPr>
          </w:p>
        </w:tc>
        <w:tc>
          <w:tcPr>
            <w:tcW w:w="7907" w:type="dxa"/>
          </w:tcPr>
          <w:p w:rsidR="00B01BD6" w:rsidRPr="00A43314" w:rsidRDefault="006143EC" w:rsidP="00403E6C">
            <w:pPr>
              <w:pStyle w:val="Erluterung1"/>
              <w:spacing w:beforeLines="60" w:afterLines="60"/>
              <w:rPr>
                <w:i w:val="0"/>
                <w:color w:val="00B050"/>
              </w:rPr>
            </w:pPr>
            <w:r w:rsidRPr="00A43314">
              <w:rPr>
                <w:i w:val="0"/>
                <w:color w:val="00B050"/>
              </w:rPr>
              <w:t>Il committente ha ottenuto tutte le autorizzazioni per il lavoro notturno, domen</w:t>
            </w:r>
            <w:r w:rsidRPr="00A43314">
              <w:rPr>
                <w:i w:val="0"/>
                <w:color w:val="00B050"/>
              </w:rPr>
              <w:t>i</w:t>
            </w:r>
            <w:r w:rsidRPr="00A43314">
              <w:rPr>
                <w:i w:val="0"/>
                <w:color w:val="00B050"/>
              </w:rPr>
              <w:t>cale, nei giorni festivi e il lavoro a turni. L'imprenditore si riserva di ottenere l'a</w:t>
            </w:r>
            <w:r w:rsidRPr="00A43314">
              <w:rPr>
                <w:i w:val="0"/>
                <w:color w:val="00B050"/>
              </w:rPr>
              <w:t>u</w:t>
            </w:r>
            <w:r w:rsidRPr="00A43314">
              <w:rPr>
                <w:i w:val="0"/>
                <w:color w:val="00B050"/>
              </w:rPr>
              <w:t>torizzazione della CPP.</w:t>
            </w:r>
          </w:p>
        </w:tc>
      </w:tr>
      <w:tr w:rsidR="00B01BD6" w:rsidRPr="00A43314" w:rsidTr="002A7668">
        <w:trPr>
          <w:gridAfter w:val="1"/>
          <w:wAfter w:w="24" w:type="dxa"/>
        </w:trPr>
        <w:tc>
          <w:tcPr>
            <w:tcW w:w="9339" w:type="dxa"/>
            <w:gridSpan w:val="3"/>
          </w:tcPr>
          <w:p w:rsidR="00B01BD6" w:rsidRPr="00A43314" w:rsidRDefault="00B01BD6" w:rsidP="00403E6C">
            <w:pPr>
              <w:pStyle w:val="berschrift2"/>
              <w:numPr>
                <w:ilvl w:val="0"/>
                <w:numId w:val="0"/>
              </w:numPr>
              <w:tabs>
                <w:tab w:val="left" w:pos="1407"/>
              </w:tabs>
              <w:spacing w:beforeLines="60" w:afterLines="60"/>
              <w:contextualSpacing w:val="0"/>
              <w:rPr>
                <w:b w:val="0"/>
                <w:smallCaps/>
                <w:sz w:val="22"/>
                <w:szCs w:val="22"/>
              </w:rPr>
            </w:pPr>
            <w:bookmarkStart w:id="307" w:name="_Toc91503889"/>
            <w:bookmarkStart w:id="308" w:name="_Toc197833772"/>
            <w:bookmarkStart w:id="309" w:name="_Toc342551964"/>
            <w:bookmarkStart w:id="310" w:name="_Toc362516226"/>
            <w:bookmarkStart w:id="311" w:name="_Toc385421448"/>
            <w:r w:rsidRPr="00A43314">
              <w:rPr>
                <w:b w:val="0"/>
                <w:smallCaps/>
                <w:sz w:val="22"/>
                <w:szCs w:val="22"/>
              </w:rPr>
              <w:t>630</w:t>
            </w:r>
            <w:r w:rsidRPr="00A43314">
              <w:tab/>
            </w:r>
            <w:bookmarkEnd w:id="307"/>
            <w:bookmarkEnd w:id="308"/>
            <w:r w:rsidRPr="00A43314">
              <w:rPr>
                <w:b w:val="0"/>
                <w:smallCaps/>
                <w:sz w:val="24"/>
                <w:szCs w:val="24"/>
              </w:rPr>
              <w:t>Termini, scadenze</w:t>
            </w:r>
            <w:bookmarkEnd w:id="309"/>
            <w:bookmarkEnd w:id="310"/>
            <w:bookmarkEnd w:id="311"/>
          </w:p>
        </w:tc>
      </w:tr>
      <w:tr w:rsidR="002B4E90" w:rsidRPr="00A43314" w:rsidTr="002A7668">
        <w:trPr>
          <w:gridAfter w:val="1"/>
          <w:wAfter w:w="24" w:type="dxa"/>
        </w:trPr>
        <w:tc>
          <w:tcPr>
            <w:tcW w:w="752" w:type="dxa"/>
          </w:tcPr>
          <w:p w:rsidR="002B4E90" w:rsidRPr="00A43314" w:rsidRDefault="002B4E90" w:rsidP="00403E6C">
            <w:pPr>
              <w:pStyle w:val="Erluterung1"/>
              <w:spacing w:beforeLines="60" w:afterLines="60"/>
              <w:jc w:val="right"/>
              <w:rPr>
                <w:i w:val="0"/>
                <w:color w:val="auto"/>
              </w:rPr>
            </w:pPr>
            <w:r w:rsidRPr="00A43314">
              <w:rPr>
                <w:i w:val="0"/>
                <w:color w:val="auto"/>
              </w:rPr>
              <w:t>R</w:t>
            </w:r>
          </w:p>
        </w:tc>
        <w:tc>
          <w:tcPr>
            <w:tcW w:w="680" w:type="dxa"/>
          </w:tcPr>
          <w:p w:rsidR="002B4E90" w:rsidRPr="00A43314" w:rsidRDefault="00CC0EC1" w:rsidP="00403E6C">
            <w:pPr>
              <w:pStyle w:val="Erluterung1"/>
              <w:spacing w:beforeLines="60" w:afterLines="60"/>
              <w:rPr>
                <w:i w:val="0"/>
                <w:color w:val="auto"/>
              </w:rPr>
            </w:pPr>
            <w:r w:rsidRPr="00A43314">
              <w:rPr>
                <w:i w:val="0"/>
                <w:color w:val="auto"/>
              </w:rPr>
              <w:t>.900</w:t>
            </w:r>
          </w:p>
        </w:tc>
        <w:tc>
          <w:tcPr>
            <w:tcW w:w="7907" w:type="dxa"/>
          </w:tcPr>
          <w:p w:rsidR="002B4E90" w:rsidRPr="00A43314" w:rsidRDefault="002B4E90" w:rsidP="00403E6C">
            <w:pPr>
              <w:pStyle w:val="Erluterung1"/>
              <w:spacing w:beforeLines="60" w:afterLines="60"/>
              <w:rPr>
                <w:i w:val="0"/>
                <w:color w:val="0070C0"/>
              </w:rPr>
            </w:pPr>
            <w:r w:rsidRPr="00A43314">
              <w:rPr>
                <w:i w:val="0"/>
                <w:color w:val="auto"/>
              </w:rPr>
              <w:t>Vedi modulo contratto d'appalto art. 5</w:t>
            </w:r>
          </w:p>
        </w:tc>
      </w:tr>
      <w:tr w:rsidR="00BE3B72" w:rsidRPr="00A43314" w:rsidTr="002A7668">
        <w:trPr>
          <w:gridAfter w:val="1"/>
          <w:wAfter w:w="24" w:type="dxa"/>
        </w:trPr>
        <w:tc>
          <w:tcPr>
            <w:tcW w:w="752" w:type="dxa"/>
          </w:tcPr>
          <w:p w:rsidR="00BE3B72" w:rsidRPr="00A43314" w:rsidRDefault="00BE3B72" w:rsidP="00403E6C">
            <w:pPr>
              <w:pStyle w:val="Erluterung1"/>
              <w:spacing w:beforeLines="60" w:afterLines="60"/>
              <w:rPr>
                <w:i w:val="0"/>
                <w:lang w:val="it-IT"/>
              </w:rPr>
            </w:pPr>
          </w:p>
        </w:tc>
        <w:tc>
          <w:tcPr>
            <w:tcW w:w="680" w:type="dxa"/>
          </w:tcPr>
          <w:p w:rsidR="00BE3B72" w:rsidRPr="00A43314" w:rsidRDefault="00BE3B72" w:rsidP="00403E6C">
            <w:pPr>
              <w:pStyle w:val="Erluterung1"/>
              <w:spacing w:beforeLines="60" w:afterLines="60"/>
              <w:rPr>
                <w:i w:val="0"/>
                <w:lang w:val="it-IT"/>
              </w:rPr>
            </w:pPr>
          </w:p>
        </w:tc>
        <w:tc>
          <w:tcPr>
            <w:tcW w:w="7907" w:type="dxa"/>
          </w:tcPr>
          <w:p w:rsidR="00BE3B72" w:rsidRPr="00A43314" w:rsidRDefault="00BE3B72" w:rsidP="00403E6C">
            <w:pPr>
              <w:pStyle w:val="Erluterung1"/>
              <w:spacing w:beforeLines="60" w:afterLines="60"/>
              <w:rPr>
                <w:i w:val="0"/>
                <w:color w:val="0070C0"/>
              </w:rPr>
            </w:pPr>
            <w:r w:rsidRPr="00A43314">
              <w:rPr>
                <w:i w:val="0"/>
                <w:color w:val="0070C0"/>
              </w:rPr>
              <w:t>Le seguenti voci si applicano solo nel caso non sia possibile fornire una suff</w:t>
            </w:r>
            <w:r w:rsidRPr="00A43314">
              <w:rPr>
                <w:i w:val="0"/>
                <w:color w:val="0070C0"/>
              </w:rPr>
              <w:t>i</w:t>
            </w:r>
            <w:r w:rsidRPr="00A43314">
              <w:rPr>
                <w:i w:val="0"/>
                <w:color w:val="0070C0"/>
              </w:rPr>
              <w:t>ciente definizione nel contratto d'appalto</w:t>
            </w:r>
            <w:r w:rsidRPr="00A43314">
              <w:softHyphen/>
            </w:r>
            <w:r w:rsidRPr="00A43314">
              <w:rPr>
                <w:i w:val="0"/>
                <w:color w:val="0070C0"/>
              </w:rPr>
              <w:t xml:space="preserve"> </w:t>
            </w:r>
          </w:p>
        </w:tc>
      </w:tr>
      <w:tr w:rsidR="00AB62D7" w:rsidRPr="00A43314" w:rsidTr="00626659">
        <w:trPr>
          <w:gridAfter w:val="1"/>
          <w:wAfter w:w="24" w:type="dxa"/>
        </w:trPr>
        <w:tc>
          <w:tcPr>
            <w:tcW w:w="9339" w:type="dxa"/>
            <w:gridSpan w:val="3"/>
          </w:tcPr>
          <w:p w:rsidR="00AB62D7" w:rsidRPr="00A43314" w:rsidRDefault="00AB62D7" w:rsidP="00403E6C">
            <w:pPr>
              <w:pStyle w:val="berschrift3"/>
              <w:numPr>
                <w:ilvl w:val="0"/>
                <w:numId w:val="0"/>
              </w:numPr>
              <w:tabs>
                <w:tab w:val="left" w:pos="1392"/>
              </w:tabs>
              <w:spacing w:beforeLines="60" w:afterLines="60"/>
              <w:contextualSpacing w:val="0"/>
              <w:rPr>
                <w:b w:val="0"/>
                <w:sz w:val="22"/>
                <w:szCs w:val="22"/>
              </w:rPr>
            </w:pPr>
            <w:bookmarkStart w:id="312" w:name="_Toc342551965"/>
            <w:bookmarkStart w:id="313" w:name="_Toc362516227"/>
            <w:bookmarkStart w:id="314" w:name="_Toc385421449"/>
            <w:r w:rsidRPr="00A43314">
              <w:rPr>
                <w:b w:val="0"/>
                <w:sz w:val="22"/>
                <w:szCs w:val="22"/>
              </w:rPr>
              <w:t>631</w:t>
            </w:r>
            <w:r w:rsidRPr="00A43314">
              <w:tab/>
            </w:r>
            <w:r w:rsidRPr="00A43314">
              <w:rPr>
                <w:b w:val="0"/>
                <w:sz w:val="22"/>
                <w:szCs w:val="22"/>
              </w:rPr>
              <w:t>Termini per i lavori preliminari</w:t>
            </w:r>
            <w:bookmarkEnd w:id="312"/>
            <w:bookmarkEnd w:id="313"/>
            <w:bookmarkEnd w:id="314"/>
          </w:p>
        </w:tc>
      </w:tr>
      <w:tr w:rsidR="00BE3B72" w:rsidRPr="00A43314" w:rsidTr="002A7668">
        <w:trPr>
          <w:gridAfter w:val="1"/>
          <w:wAfter w:w="24" w:type="dxa"/>
        </w:trPr>
        <w:tc>
          <w:tcPr>
            <w:tcW w:w="752" w:type="dxa"/>
          </w:tcPr>
          <w:p w:rsidR="00BE3B72" w:rsidRPr="00A43314" w:rsidRDefault="00BE3B72" w:rsidP="00403E6C">
            <w:pPr>
              <w:spacing w:beforeLines="60" w:afterLines="60"/>
              <w:rPr>
                <w:lang w:val="it-IT"/>
              </w:rPr>
            </w:pPr>
          </w:p>
        </w:tc>
        <w:tc>
          <w:tcPr>
            <w:tcW w:w="680" w:type="dxa"/>
          </w:tcPr>
          <w:p w:rsidR="00BE3B72" w:rsidRPr="00A43314" w:rsidRDefault="00BE3B72" w:rsidP="00403E6C">
            <w:pPr>
              <w:pStyle w:val="Standardkursiv"/>
              <w:spacing w:beforeLines="60" w:afterLines="60"/>
              <w:rPr>
                <w:i w:val="0"/>
              </w:rPr>
            </w:pPr>
            <w:r w:rsidRPr="00A43314">
              <w:rPr>
                <w:i w:val="0"/>
              </w:rPr>
              <w:t>.100</w:t>
            </w:r>
          </w:p>
        </w:tc>
        <w:tc>
          <w:tcPr>
            <w:tcW w:w="7907" w:type="dxa"/>
          </w:tcPr>
          <w:p w:rsidR="00BE3B72" w:rsidRPr="00A43314" w:rsidRDefault="00BE3B72" w:rsidP="00403E6C">
            <w:pPr>
              <w:pStyle w:val="Erluterung1"/>
              <w:spacing w:beforeLines="60" w:afterLines="60"/>
              <w:rPr>
                <w:i w:val="0"/>
                <w:color w:val="00B050"/>
              </w:rPr>
            </w:pPr>
            <w:r w:rsidRPr="00A43314">
              <w:rPr>
                <w:i w:val="0"/>
                <w:color w:val="auto"/>
              </w:rPr>
              <w:t>Assegnazione indicativa dei lavori:</w:t>
            </w:r>
            <w:r w:rsidRPr="00A43314">
              <w:rPr>
                <w:i w:val="0"/>
                <w:color w:val="0070C0"/>
              </w:rPr>
              <w:t xml:space="preserve"> </w:t>
            </w:r>
            <w:r w:rsidRPr="00A43314">
              <w:rPr>
                <w:i w:val="0"/>
                <w:color w:val="00B050"/>
              </w:rPr>
              <w:t>data</w:t>
            </w:r>
            <w:r w:rsidRPr="00A43314">
              <w:rPr>
                <w:i w:val="0"/>
                <w:color w:val="0070C0"/>
              </w:rPr>
              <w:t xml:space="preserve"> </w:t>
            </w:r>
            <w:proofErr w:type="spellStart"/>
            <w:r w:rsidRPr="00A43314">
              <w:rPr>
                <w:i w:val="0"/>
                <w:color w:val="00B050"/>
              </w:rPr>
              <w:t>………</w:t>
            </w:r>
            <w:proofErr w:type="spellEnd"/>
            <w:r w:rsidRPr="00A43314">
              <w:rPr>
                <w:i w:val="0"/>
                <w:color w:val="00B050"/>
              </w:rPr>
              <w:t>.</w:t>
            </w:r>
          </w:p>
        </w:tc>
      </w:tr>
      <w:tr w:rsidR="00B01BD6" w:rsidRPr="00A43314" w:rsidTr="002A7668">
        <w:trPr>
          <w:gridAfter w:val="1"/>
          <w:wAfter w:w="24" w:type="dxa"/>
        </w:trPr>
        <w:tc>
          <w:tcPr>
            <w:tcW w:w="752" w:type="dxa"/>
          </w:tcPr>
          <w:p w:rsidR="00B01BD6" w:rsidRPr="00A43314" w:rsidRDefault="00B01BD6" w:rsidP="00403E6C">
            <w:pPr>
              <w:spacing w:beforeLines="60" w:afterLines="60"/>
              <w:rPr>
                <w:lang w:val="it-IT"/>
              </w:rPr>
            </w:pPr>
          </w:p>
        </w:tc>
        <w:tc>
          <w:tcPr>
            <w:tcW w:w="680" w:type="dxa"/>
          </w:tcPr>
          <w:p w:rsidR="00B01BD6" w:rsidRPr="00A43314" w:rsidRDefault="00BE3B72" w:rsidP="00403E6C">
            <w:pPr>
              <w:pStyle w:val="Standardkursiv"/>
              <w:spacing w:beforeLines="60" w:afterLines="60"/>
              <w:rPr>
                <w:i w:val="0"/>
              </w:rPr>
            </w:pPr>
            <w:r w:rsidRPr="00A43314">
              <w:rPr>
                <w:i w:val="0"/>
              </w:rPr>
              <w:t>.200</w:t>
            </w:r>
          </w:p>
        </w:tc>
        <w:tc>
          <w:tcPr>
            <w:tcW w:w="7907" w:type="dxa"/>
          </w:tcPr>
          <w:p w:rsidR="00BE3B72" w:rsidRPr="00A43314" w:rsidRDefault="00BE3B72" w:rsidP="00403E6C">
            <w:pPr>
              <w:pStyle w:val="Erluterung1"/>
              <w:spacing w:beforeLines="60" w:afterLines="60"/>
              <w:rPr>
                <w:i w:val="0"/>
                <w:color w:val="0070C0"/>
              </w:rPr>
            </w:pPr>
            <w:r w:rsidRPr="00A43314">
              <w:rPr>
                <w:i w:val="0"/>
                <w:color w:val="0070C0"/>
              </w:rPr>
              <w:t>Descrizione dei lavori preliminari</w:t>
            </w:r>
          </w:p>
          <w:p w:rsidR="00C66253" w:rsidRPr="00A43314" w:rsidRDefault="00C66253"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p w:rsidR="00B01BD6" w:rsidRPr="00A43314" w:rsidRDefault="00C66253" w:rsidP="00403E6C">
            <w:pPr>
              <w:pStyle w:val="Erluterung1"/>
              <w:spacing w:beforeLines="60" w:afterLines="60"/>
              <w:rPr>
                <w:i w:val="0"/>
              </w:rPr>
            </w:pPr>
            <w:r w:rsidRPr="00A43314">
              <w:rPr>
                <w:i w:val="0"/>
                <w:color w:val="auto"/>
              </w:rPr>
              <w:t>Scadenza:</w:t>
            </w:r>
            <w:r w:rsidRPr="00A43314">
              <w:rPr>
                <w:i w:val="0"/>
                <w:color w:val="00B050"/>
              </w:rPr>
              <w:t xml:space="preserve"> data</w:t>
            </w:r>
            <w:r w:rsidRPr="00A43314">
              <w:rPr>
                <w:i w:val="0"/>
                <w:color w:val="0070C0"/>
              </w:rPr>
              <w:t xml:space="preserve"> </w:t>
            </w:r>
            <w:proofErr w:type="spellStart"/>
            <w:r w:rsidRPr="00A43314">
              <w:rPr>
                <w:i w:val="0"/>
                <w:color w:val="00B050"/>
              </w:rPr>
              <w:t>………</w:t>
            </w:r>
            <w:proofErr w:type="spellEnd"/>
            <w:r w:rsidRPr="00A43314">
              <w:rPr>
                <w:i w:val="0"/>
                <w:color w:val="00B050"/>
              </w:rPr>
              <w:t>.</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.910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assegnazione indicativa dei lavori</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.920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consegna della bozza del capitolato esecutivo (RPH)</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.930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consegna versione definitiva del capitolato esecutivo (RPH)</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.940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campionatura</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.950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consegna del piano di verifica completo</w:t>
            </w:r>
          </w:p>
        </w:tc>
      </w:tr>
      <w:tr w:rsidR="001A09B9" w:rsidRPr="00A43314" w:rsidTr="00556B17">
        <w:trPr>
          <w:gridAfter w:val="1"/>
          <w:wAfter w:w="24" w:type="dxa"/>
        </w:trPr>
        <w:tc>
          <w:tcPr>
            <w:tcW w:w="752" w:type="dxa"/>
            <w:vAlign w:val="bottom"/>
          </w:tcPr>
          <w:p w:rsidR="001A09B9" w:rsidRPr="001A09B9" w:rsidRDefault="001A09B9" w:rsidP="00403E6C">
            <w:pPr>
              <w:pStyle w:val="Erluterung1"/>
              <w:spacing w:beforeLines="60" w:afterLines="60"/>
              <w:jc w:val="right"/>
              <w:rPr>
                <w:i w:val="0"/>
                <w:color w:val="auto"/>
              </w:rPr>
            </w:pPr>
            <w:r w:rsidRPr="001A09B9">
              <w:rPr>
                <w:i w:val="0"/>
                <w:color w:val="auto"/>
              </w:rPr>
              <w:t>R</w:t>
            </w:r>
          </w:p>
        </w:tc>
        <w:tc>
          <w:tcPr>
            <w:tcW w:w="680" w:type="dxa"/>
            <w:vAlign w:val="bottom"/>
          </w:tcPr>
          <w:p w:rsidR="001A09B9" w:rsidRPr="001A09B9" w:rsidRDefault="001A09B9" w:rsidP="00403E6C">
            <w:pPr>
              <w:pStyle w:val="Standardkursiv"/>
              <w:spacing w:beforeLines="60" w:afterLines="60"/>
              <w:rPr>
                <w:i w:val="0"/>
              </w:rPr>
            </w:pPr>
            <w:r w:rsidRPr="001A09B9">
              <w:rPr>
                <w:i w:val="0"/>
              </w:rPr>
              <w:t>.960</w:t>
            </w:r>
          </w:p>
        </w:tc>
        <w:tc>
          <w:tcPr>
            <w:tcW w:w="7907" w:type="dxa"/>
            <w:vAlign w:val="bottom"/>
          </w:tcPr>
          <w:p w:rsidR="001A09B9" w:rsidRPr="001A09B9" w:rsidRDefault="001A09B9" w:rsidP="00403E6C">
            <w:pPr>
              <w:pStyle w:val="Erluterung1"/>
              <w:spacing w:beforeLines="60" w:afterLines="60"/>
              <w:rPr>
                <w:i w:val="0"/>
                <w:color w:val="auto"/>
              </w:rPr>
            </w:pPr>
            <w:r w:rsidRPr="001A09B9">
              <w:rPr>
                <w:i w:val="0"/>
                <w:color w:val="0070C0"/>
              </w:rPr>
              <w:t>dal – al</w:t>
            </w:r>
            <w:r w:rsidRPr="001A09B9">
              <w:rPr>
                <w:i w:val="0"/>
                <w:color w:val="auto"/>
              </w:rPr>
              <w:t>, verifica dell’opera</w:t>
            </w:r>
          </w:p>
        </w:tc>
      </w:tr>
      <w:tr w:rsidR="001A09B9" w:rsidRPr="00A43314" w:rsidTr="00626659">
        <w:trPr>
          <w:gridAfter w:val="1"/>
          <w:wAfter w:w="24" w:type="dxa"/>
        </w:trPr>
        <w:tc>
          <w:tcPr>
            <w:tcW w:w="9339" w:type="dxa"/>
            <w:gridSpan w:val="3"/>
          </w:tcPr>
          <w:p w:rsidR="001A09B9" w:rsidRPr="00A43314" w:rsidRDefault="001A09B9" w:rsidP="00403E6C">
            <w:pPr>
              <w:pStyle w:val="berschrift3"/>
              <w:numPr>
                <w:ilvl w:val="0"/>
                <w:numId w:val="0"/>
              </w:numPr>
              <w:tabs>
                <w:tab w:val="left" w:pos="1392"/>
              </w:tabs>
              <w:spacing w:beforeLines="60" w:afterLines="60"/>
              <w:contextualSpacing w:val="0"/>
              <w:rPr>
                <w:b w:val="0"/>
                <w:sz w:val="22"/>
                <w:szCs w:val="22"/>
              </w:rPr>
            </w:pPr>
            <w:bookmarkStart w:id="315" w:name="_Toc342551966"/>
            <w:bookmarkStart w:id="316" w:name="_Toc362516228"/>
            <w:bookmarkStart w:id="317" w:name="_Toc385421450"/>
            <w:r w:rsidRPr="00A43314">
              <w:rPr>
                <w:b w:val="0"/>
                <w:sz w:val="22"/>
                <w:szCs w:val="22"/>
              </w:rPr>
              <w:t>632</w:t>
            </w:r>
            <w:r w:rsidRPr="00A43314">
              <w:tab/>
            </w:r>
            <w:r w:rsidRPr="00A43314">
              <w:rPr>
                <w:b w:val="0"/>
                <w:sz w:val="22"/>
                <w:szCs w:val="22"/>
              </w:rPr>
              <w:t>Inizio dei lavori</w:t>
            </w:r>
            <w:bookmarkEnd w:id="315"/>
            <w:bookmarkEnd w:id="316"/>
            <w:bookmarkEnd w:id="317"/>
            <w:r w:rsidRPr="00A43314">
              <w:rPr>
                <w:b w:val="0"/>
                <w:sz w:val="22"/>
                <w:szCs w:val="22"/>
              </w:rPr>
              <w:t xml:space="preserve"> </w:t>
            </w:r>
          </w:p>
        </w:tc>
      </w:tr>
      <w:tr w:rsidR="001A09B9" w:rsidRPr="00A43314" w:rsidTr="002A7668">
        <w:trPr>
          <w:gridAfter w:val="1"/>
          <w:wAfter w:w="24" w:type="dxa"/>
        </w:trPr>
        <w:tc>
          <w:tcPr>
            <w:tcW w:w="752" w:type="dxa"/>
          </w:tcPr>
          <w:p w:rsidR="001A09B9" w:rsidRPr="00A43314" w:rsidRDefault="001A09B9" w:rsidP="00403E6C">
            <w:pPr>
              <w:spacing w:beforeLines="60" w:afterLines="60"/>
              <w:rPr>
                <w:lang w:val="it-IT"/>
              </w:rPr>
            </w:pPr>
          </w:p>
        </w:tc>
        <w:tc>
          <w:tcPr>
            <w:tcW w:w="680" w:type="dxa"/>
          </w:tcPr>
          <w:p w:rsidR="001A09B9" w:rsidRPr="00A43314" w:rsidRDefault="001A09B9" w:rsidP="00403E6C">
            <w:pPr>
              <w:pStyle w:val="Standardkursiv"/>
              <w:spacing w:beforeLines="60" w:afterLines="60"/>
              <w:rPr>
                <w:i w:val="0"/>
              </w:rPr>
            </w:pPr>
            <w:r w:rsidRPr="00A43314">
              <w:rPr>
                <w:i w:val="0"/>
              </w:rPr>
              <w:t>.100</w:t>
            </w:r>
          </w:p>
        </w:tc>
        <w:tc>
          <w:tcPr>
            <w:tcW w:w="7907" w:type="dxa"/>
          </w:tcPr>
          <w:p w:rsidR="001A09B9" w:rsidRPr="00A43314" w:rsidRDefault="001A09B9" w:rsidP="00403E6C">
            <w:pPr>
              <w:pStyle w:val="Erluterung1"/>
              <w:spacing w:beforeLines="60" w:afterLines="60"/>
              <w:rPr>
                <w:i w:val="0"/>
                <w:color w:val="auto"/>
              </w:rPr>
            </w:pPr>
            <w:r w:rsidRPr="00A43314">
              <w:rPr>
                <w:i w:val="0"/>
                <w:color w:val="auto"/>
              </w:rPr>
              <w:t xml:space="preserve">Scadenza: </w:t>
            </w:r>
            <w:r w:rsidRPr="00A43314">
              <w:rPr>
                <w:i w:val="0"/>
                <w:color w:val="00B050"/>
              </w:rPr>
              <w:t>data</w:t>
            </w:r>
            <w:r w:rsidRPr="00A43314">
              <w:rPr>
                <w:i w:val="0"/>
                <w:color w:val="0070C0"/>
              </w:rPr>
              <w:t xml:space="preserve"> </w:t>
            </w:r>
            <w:r w:rsidR="00F17544" w:rsidRPr="00F17544">
              <w:rPr>
                <w:i w:val="0"/>
                <w:color w:val="00B050"/>
              </w:rPr>
              <w:t>(inizio montaggio, avvio forniture)</w:t>
            </w:r>
          </w:p>
        </w:tc>
      </w:tr>
      <w:tr w:rsidR="001A09B9" w:rsidRPr="00A43314" w:rsidTr="00626659">
        <w:trPr>
          <w:gridAfter w:val="1"/>
          <w:wAfter w:w="24" w:type="dxa"/>
        </w:trPr>
        <w:tc>
          <w:tcPr>
            <w:tcW w:w="9339" w:type="dxa"/>
            <w:gridSpan w:val="3"/>
          </w:tcPr>
          <w:p w:rsidR="001A09B9" w:rsidRPr="00A43314" w:rsidRDefault="001A09B9" w:rsidP="00403E6C">
            <w:pPr>
              <w:pStyle w:val="berschrift3"/>
              <w:numPr>
                <w:ilvl w:val="0"/>
                <w:numId w:val="0"/>
              </w:numPr>
              <w:tabs>
                <w:tab w:val="left" w:pos="1392"/>
              </w:tabs>
              <w:spacing w:beforeLines="60" w:afterLines="60"/>
              <w:contextualSpacing w:val="0"/>
              <w:rPr>
                <w:b w:val="0"/>
                <w:sz w:val="22"/>
                <w:szCs w:val="22"/>
              </w:rPr>
            </w:pPr>
            <w:bookmarkStart w:id="318" w:name="_Toc342551967"/>
            <w:bookmarkStart w:id="319" w:name="_Toc362516229"/>
            <w:bookmarkStart w:id="320" w:name="_Toc385421451"/>
            <w:r w:rsidRPr="00A43314">
              <w:rPr>
                <w:b w:val="0"/>
                <w:sz w:val="22"/>
                <w:szCs w:val="22"/>
              </w:rPr>
              <w:t>633</w:t>
            </w:r>
            <w:r w:rsidRPr="00A43314">
              <w:tab/>
            </w:r>
            <w:r w:rsidRPr="00A43314">
              <w:rPr>
                <w:b w:val="0"/>
                <w:sz w:val="22"/>
                <w:szCs w:val="22"/>
              </w:rPr>
              <w:t>Scadenze e termini intermedi</w:t>
            </w:r>
            <w:bookmarkEnd w:id="318"/>
            <w:bookmarkEnd w:id="319"/>
            <w:bookmarkEnd w:id="320"/>
          </w:p>
        </w:tc>
      </w:tr>
      <w:tr w:rsidR="001A09B9" w:rsidRPr="00A43314" w:rsidTr="002A7668">
        <w:trPr>
          <w:gridAfter w:val="1"/>
          <w:wAfter w:w="24" w:type="dxa"/>
        </w:trPr>
        <w:tc>
          <w:tcPr>
            <w:tcW w:w="752" w:type="dxa"/>
          </w:tcPr>
          <w:p w:rsidR="001A09B9" w:rsidRPr="00A43314" w:rsidRDefault="001A09B9" w:rsidP="00403E6C">
            <w:pPr>
              <w:spacing w:beforeLines="60" w:afterLines="60"/>
              <w:rPr>
                <w:lang w:val="it-IT"/>
              </w:rPr>
            </w:pPr>
          </w:p>
        </w:tc>
        <w:tc>
          <w:tcPr>
            <w:tcW w:w="680" w:type="dxa"/>
          </w:tcPr>
          <w:p w:rsidR="001A09B9" w:rsidRPr="00A43314" w:rsidRDefault="001A09B9" w:rsidP="00403E6C">
            <w:pPr>
              <w:pStyle w:val="Standardkursiv"/>
              <w:spacing w:beforeLines="60" w:afterLines="60"/>
              <w:rPr>
                <w:i w:val="0"/>
              </w:rPr>
            </w:pPr>
            <w:r w:rsidRPr="00A43314">
              <w:rPr>
                <w:i w:val="0"/>
              </w:rPr>
              <w:t>.100</w:t>
            </w:r>
          </w:p>
        </w:tc>
        <w:tc>
          <w:tcPr>
            <w:tcW w:w="7907" w:type="dxa"/>
          </w:tcPr>
          <w:p w:rsidR="001A09B9" w:rsidRPr="00A43314" w:rsidRDefault="001A09B9" w:rsidP="00403E6C">
            <w:pPr>
              <w:pStyle w:val="Erluterung1"/>
              <w:spacing w:beforeLines="60" w:afterLines="60"/>
              <w:rPr>
                <w:i w:val="0"/>
                <w:color w:val="auto"/>
              </w:rPr>
            </w:pPr>
            <w:r w:rsidRPr="00A43314">
              <w:rPr>
                <w:i w:val="0"/>
                <w:color w:val="auto"/>
              </w:rPr>
              <w:t xml:space="preserve">Scadenza: </w:t>
            </w:r>
            <w:r w:rsidRPr="00A43314">
              <w:rPr>
                <w:i w:val="0"/>
                <w:color w:val="00B050"/>
              </w:rPr>
              <w:t>data</w:t>
            </w:r>
            <w:r w:rsidRPr="00A43314">
              <w:rPr>
                <w:i w:val="0"/>
                <w:color w:val="0070C0"/>
              </w:rPr>
              <w:t xml:space="preserve"> </w:t>
            </w:r>
            <w:proofErr w:type="spellStart"/>
            <w:r w:rsidRPr="00A43314">
              <w:rPr>
                <w:i w:val="0"/>
                <w:color w:val="00B050"/>
              </w:rPr>
              <w:t>………</w:t>
            </w:r>
            <w:proofErr w:type="spellEnd"/>
            <w:r w:rsidRPr="00A43314">
              <w:rPr>
                <w:i w:val="0"/>
                <w:color w:val="00B050"/>
              </w:rPr>
              <w:t>.</w:t>
            </w:r>
          </w:p>
        </w:tc>
      </w:tr>
      <w:tr w:rsidR="001A09B9" w:rsidRPr="00A43314" w:rsidTr="00626659">
        <w:trPr>
          <w:gridAfter w:val="1"/>
          <w:wAfter w:w="24" w:type="dxa"/>
        </w:trPr>
        <w:tc>
          <w:tcPr>
            <w:tcW w:w="9339" w:type="dxa"/>
            <w:gridSpan w:val="3"/>
          </w:tcPr>
          <w:p w:rsidR="001A09B9" w:rsidRPr="00A43314" w:rsidRDefault="001A09B9" w:rsidP="00403E6C">
            <w:pPr>
              <w:pStyle w:val="berschrift3"/>
              <w:numPr>
                <w:ilvl w:val="0"/>
                <w:numId w:val="0"/>
              </w:numPr>
              <w:tabs>
                <w:tab w:val="left" w:pos="1392"/>
              </w:tabs>
              <w:spacing w:beforeLines="60" w:afterLines="60"/>
              <w:contextualSpacing w:val="0"/>
              <w:rPr>
                <w:b w:val="0"/>
                <w:sz w:val="22"/>
                <w:szCs w:val="22"/>
              </w:rPr>
            </w:pPr>
            <w:bookmarkStart w:id="321" w:name="_Toc342551968"/>
            <w:bookmarkStart w:id="322" w:name="_Toc362516230"/>
            <w:bookmarkStart w:id="323" w:name="_Toc385421452"/>
            <w:r w:rsidRPr="00A43314">
              <w:rPr>
                <w:b w:val="0"/>
                <w:sz w:val="22"/>
                <w:szCs w:val="22"/>
              </w:rPr>
              <w:t>634</w:t>
            </w:r>
            <w:r w:rsidRPr="00A43314">
              <w:tab/>
            </w:r>
            <w:r w:rsidRPr="00A43314">
              <w:rPr>
                <w:b w:val="0"/>
                <w:sz w:val="22"/>
                <w:szCs w:val="22"/>
              </w:rPr>
              <w:t>Messa in esercizio, consegna dell'opera</w:t>
            </w:r>
            <w:bookmarkEnd w:id="321"/>
            <w:bookmarkEnd w:id="322"/>
            <w:bookmarkEnd w:id="323"/>
          </w:p>
        </w:tc>
      </w:tr>
      <w:tr w:rsidR="001A09B9" w:rsidRPr="00A43314" w:rsidTr="002A7668">
        <w:trPr>
          <w:gridAfter w:val="1"/>
          <w:wAfter w:w="24" w:type="dxa"/>
        </w:trPr>
        <w:tc>
          <w:tcPr>
            <w:tcW w:w="752" w:type="dxa"/>
          </w:tcPr>
          <w:p w:rsidR="001A09B9" w:rsidRPr="00A43314" w:rsidRDefault="001A09B9" w:rsidP="00403E6C">
            <w:pPr>
              <w:spacing w:beforeLines="60" w:afterLines="60"/>
              <w:rPr>
                <w:lang w:val="it-IT"/>
              </w:rPr>
            </w:pPr>
          </w:p>
        </w:tc>
        <w:tc>
          <w:tcPr>
            <w:tcW w:w="680" w:type="dxa"/>
          </w:tcPr>
          <w:p w:rsidR="001A09B9" w:rsidRPr="00A43314" w:rsidRDefault="001A09B9" w:rsidP="00403E6C">
            <w:pPr>
              <w:pStyle w:val="Standardkursiv"/>
              <w:spacing w:beforeLines="60" w:afterLines="60"/>
              <w:rPr>
                <w:i w:val="0"/>
              </w:rPr>
            </w:pPr>
            <w:r w:rsidRPr="00A43314">
              <w:rPr>
                <w:i w:val="0"/>
              </w:rPr>
              <w:t>.100</w:t>
            </w:r>
          </w:p>
        </w:tc>
        <w:tc>
          <w:tcPr>
            <w:tcW w:w="7907" w:type="dxa"/>
          </w:tcPr>
          <w:p w:rsidR="001A09B9" w:rsidRPr="00A43314" w:rsidRDefault="001A09B9" w:rsidP="00403E6C">
            <w:pPr>
              <w:pStyle w:val="Erluterung1"/>
              <w:spacing w:beforeLines="60" w:afterLines="60"/>
              <w:rPr>
                <w:i w:val="0"/>
                <w:color w:val="0070C0"/>
              </w:rPr>
            </w:pPr>
            <w:r w:rsidRPr="00A43314">
              <w:rPr>
                <w:i w:val="0"/>
                <w:color w:val="auto"/>
              </w:rPr>
              <w:t xml:space="preserve">Scadenza: </w:t>
            </w:r>
            <w:r w:rsidRPr="00A43314">
              <w:rPr>
                <w:i w:val="0"/>
                <w:color w:val="00B050"/>
              </w:rPr>
              <w:t>data</w:t>
            </w:r>
            <w:r w:rsidRPr="00A43314">
              <w:rPr>
                <w:i w:val="0"/>
                <w:color w:val="0070C0"/>
              </w:rPr>
              <w:t xml:space="preserve"> </w:t>
            </w:r>
            <w:proofErr w:type="spellStart"/>
            <w:r w:rsidRPr="00A43314">
              <w:rPr>
                <w:i w:val="0"/>
                <w:color w:val="00B050"/>
              </w:rPr>
              <w:t>………</w:t>
            </w:r>
            <w:proofErr w:type="spellEnd"/>
            <w:r w:rsidRPr="00A43314">
              <w:rPr>
                <w:i w:val="0"/>
                <w:color w:val="00B050"/>
              </w:rPr>
              <w:t>.</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.910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verifiche parziali</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lastRenderedPageBreak/>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.920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messa in funzione</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.930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prove di sistema</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.940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prova di integrazione nel sistema di controllo</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.950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prova di funzionamento</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.960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test generale integrato</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.970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formazione</w:t>
            </w:r>
          </w:p>
        </w:tc>
      </w:tr>
      <w:tr w:rsidR="00F17544" w:rsidRPr="00A43314" w:rsidTr="00626659">
        <w:trPr>
          <w:gridAfter w:val="1"/>
          <w:wAfter w:w="24" w:type="dxa"/>
        </w:trPr>
        <w:tc>
          <w:tcPr>
            <w:tcW w:w="9339" w:type="dxa"/>
            <w:gridSpan w:val="3"/>
          </w:tcPr>
          <w:p w:rsidR="00F17544" w:rsidRPr="00A43314" w:rsidRDefault="00F17544" w:rsidP="00403E6C">
            <w:pPr>
              <w:pStyle w:val="berschrift3"/>
              <w:numPr>
                <w:ilvl w:val="0"/>
                <w:numId w:val="0"/>
              </w:numPr>
              <w:tabs>
                <w:tab w:val="left" w:pos="1392"/>
              </w:tabs>
              <w:spacing w:beforeLines="60" w:afterLines="60"/>
              <w:contextualSpacing w:val="0"/>
              <w:rPr>
                <w:b w:val="0"/>
                <w:sz w:val="22"/>
                <w:szCs w:val="22"/>
              </w:rPr>
            </w:pPr>
            <w:bookmarkStart w:id="324" w:name="_Toc342551969"/>
            <w:bookmarkStart w:id="325" w:name="_Toc362516231"/>
            <w:bookmarkStart w:id="326" w:name="_Toc385421453"/>
            <w:r w:rsidRPr="00A43314">
              <w:rPr>
                <w:b w:val="0"/>
                <w:sz w:val="22"/>
                <w:szCs w:val="22"/>
              </w:rPr>
              <w:t>635</w:t>
            </w:r>
            <w:r w:rsidRPr="00A43314">
              <w:tab/>
            </w:r>
            <w:r w:rsidRPr="00A43314">
              <w:rPr>
                <w:b w:val="0"/>
                <w:sz w:val="22"/>
                <w:szCs w:val="22"/>
              </w:rPr>
              <w:t>Fine dei lavori</w:t>
            </w:r>
            <w:bookmarkEnd w:id="324"/>
            <w:bookmarkEnd w:id="325"/>
            <w:r>
              <w:rPr>
                <w:b w:val="0"/>
                <w:sz w:val="22"/>
                <w:szCs w:val="22"/>
              </w:rPr>
              <w:t xml:space="preserve">, </w:t>
            </w:r>
            <w:proofErr w:type="spellStart"/>
            <w:r>
              <w:rPr>
                <w:b w:val="0"/>
                <w:sz w:val="22"/>
                <w:szCs w:val="22"/>
              </w:rPr>
              <w:t>accetazione</w:t>
            </w:r>
            <w:bookmarkEnd w:id="326"/>
            <w:proofErr w:type="spellEnd"/>
          </w:p>
        </w:tc>
      </w:tr>
      <w:tr w:rsidR="00F17544" w:rsidRPr="00A43314" w:rsidTr="002A7668">
        <w:trPr>
          <w:gridAfter w:val="1"/>
          <w:wAfter w:w="24" w:type="dxa"/>
        </w:trPr>
        <w:tc>
          <w:tcPr>
            <w:tcW w:w="752" w:type="dxa"/>
          </w:tcPr>
          <w:p w:rsidR="00F17544" w:rsidRPr="00A43314" w:rsidRDefault="00F17544" w:rsidP="00403E6C">
            <w:pPr>
              <w:spacing w:beforeLines="60" w:afterLines="60"/>
              <w:rPr>
                <w:lang w:val="it-IT"/>
              </w:rPr>
            </w:pPr>
          </w:p>
        </w:tc>
        <w:tc>
          <w:tcPr>
            <w:tcW w:w="680" w:type="dxa"/>
          </w:tcPr>
          <w:p w:rsidR="00F17544" w:rsidRPr="00A43314" w:rsidRDefault="00F17544" w:rsidP="00403E6C">
            <w:pPr>
              <w:pStyle w:val="Standardkursiv"/>
              <w:spacing w:beforeLines="60" w:afterLines="60"/>
              <w:rPr>
                <w:i w:val="0"/>
              </w:rPr>
            </w:pPr>
            <w:r w:rsidRPr="00A43314">
              <w:rPr>
                <w:i w:val="0"/>
              </w:rPr>
              <w:t>.100</w:t>
            </w:r>
          </w:p>
        </w:tc>
        <w:tc>
          <w:tcPr>
            <w:tcW w:w="7907" w:type="dxa"/>
          </w:tcPr>
          <w:p w:rsidR="00F17544" w:rsidRPr="00A43314" w:rsidRDefault="00F17544" w:rsidP="00403E6C">
            <w:pPr>
              <w:pStyle w:val="Erluterung1"/>
              <w:spacing w:beforeLines="60" w:afterLines="60"/>
              <w:rPr>
                <w:i w:val="0"/>
                <w:color w:val="0070C0"/>
              </w:rPr>
            </w:pPr>
            <w:r w:rsidRPr="00A43314">
              <w:rPr>
                <w:i w:val="0"/>
                <w:color w:val="auto"/>
              </w:rPr>
              <w:t xml:space="preserve">Scadenza: </w:t>
            </w:r>
            <w:r w:rsidRPr="00A43314">
              <w:rPr>
                <w:i w:val="0"/>
                <w:color w:val="00B050"/>
              </w:rPr>
              <w:t>data</w:t>
            </w:r>
            <w:r w:rsidRPr="00A43314">
              <w:rPr>
                <w:i w:val="0"/>
                <w:color w:val="0070C0"/>
              </w:rPr>
              <w:t xml:space="preserve"> </w:t>
            </w:r>
            <w:proofErr w:type="spellStart"/>
            <w:r w:rsidRPr="00A43314">
              <w:rPr>
                <w:i w:val="0"/>
                <w:color w:val="00B050"/>
              </w:rPr>
              <w:t>………</w:t>
            </w:r>
            <w:proofErr w:type="spellEnd"/>
            <w:r w:rsidRPr="00A43314">
              <w:rPr>
                <w:i w:val="0"/>
                <w:color w:val="00B050"/>
              </w:rPr>
              <w:t>.</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.900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consegna bozza della documentazione sull’opera realizzata (DAW)</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.910</w:t>
            </w: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0070C0"/>
              </w:rPr>
              <w:t>dal – al</w:t>
            </w:r>
            <w:r w:rsidRPr="00F17544">
              <w:rPr>
                <w:i w:val="0"/>
                <w:color w:val="auto"/>
              </w:rPr>
              <w:t>, consegna versione definitiva della documentazione sull’opera realizzata (DAW)</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r w:rsidRPr="00F17544">
              <w:rPr>
                <w:i w:val="0"/>
                <w:color w:val="auto"/>
              </w:rPr>
              <w:t>R</w:t>
            </w:r>
          </w:p>
        </w:tc>
        <w:tc>
          <w:tcPr>
            <w:tcW w:w="680" w:type="dxa"/>
            <w:vAlign w:val="bottom"/>
          </w:tcPr>
          <w:p w:rsidR="00F17544" w:rsidRPr="00F17544" w:rsidRDefault="00F17544" w:rsidP="00403E6C">
            <w:pPr>
              <w:pStyle w:val="Standardkursiv"/>
              <w:spacing w:beforeLines="60" w:afterLines="60"/>
              <w:rPr>
                <w:i w:val="0"/>
              </w:rPr>
            </w:pPr>
            <w:r w:rsidRPr="00F17544">
              <w:rPr>
                <w:i w:val="0"/>
              </w:rPr>
              <w:t>.920</w:t>
            </w:r>
          </w:p>
        </w:tc>
        <w:tc>
          <w:tcPr>
            <w:tcW w:w="7907" w:type="dxa"/>
            <w:vAlign w:val="bottom"/>
          </w:tcPr>
          <w:p w:rsidR="00F17544" w:rsidRPr="004C1390" w:rsidRDefault="00F17544" w:rsidP="00403E6C">
            <w:pPr>
              <w:pStyle w:val="Erluterung1"/>
              <w:spacing w:beforeLines="60" w:afterLines="60"/>
            </w:pPr>
            <w:r w:rsidRPr="00F17544">
              <w:rPr>
                <w:i w:val="0"/>
                <w:color w:val="00B050"/>
              </w:rPr>
              <w:t xml:space="preserve">Data, </w:t>
            </w:r>
            <w:r w:rsidRPr="00F17544">
              <w:rPr>
                <w:i w:val="0"/>
                <w:color w:val="auto"/>
              </w:rPr>
              <w:t>accettazione</w:t>
            </w:r>
          </w:p>
        </w:tc>
      </w:tr>
      <w:tr w:rsidR="00F17544" w:rsidRPr="00A43314" w:rsidTr="00556B17">
        <w:trPr>
          <w:gridAfter w:val="1"/>
          <w:wAfter w:w="24" w:type="dxa"/>
        </w:trPr>
        <w:tc>
          <w:tcPr>
            <w:tcW w:w="752" w:type="dxa"/>
            <w:vAlign w:val="bottom"/>
          </w:tcPr>
          <w:p w:rsidR="00F17544" w:rsidRPr="00F17544" w:rsidRDefault="00F17544" w:rsidP="00403E6C">
            <w:pPr>
              <w:pStyle w:val="Erluterung1"/>
              <w:spacing w:beforeLines="60" w:afterLines="60"/>
              <w:jc w:val="right"/>
              <w:rPr>
                <w:i w:val="0"/>
                <w:color w:val="auto"/>
              </w:rPr>
            </w:pPr>
          </w:p>
        </w:tc>
        <w:tc>
          <w:tcPr>
            <w:tcW w:w="680" w:type="dxa"/>
            <w:vAlign w:val="bottom"/>
          </w:tcPr>
          <w:p w:rsidR="00F17544" w:rsidRPr="00F17544" w:rsidRDefault="00F17544" w:rsidP="00403E6C">
            <w:pPr>
              <w:pStyle w:val="Standardkursiv"/>
              <w:spacing w:beforeLines="60" w:afterLines="60"/>
              <w:rPr>
                <w:i w:val="0"/>
              </w:rPr>
            </w:pPr>
          </w:p>
        </w:tc>
        <w:tc>
          <w:tcPr>
            <w:tcW w:w="7907" w:type="dxa"/>
            <w:vAlign w:val="bottom"/>
          </w:tcPr>
          <w:p w:rsidR="00F17544" w:rsidRPr="00F17544" w:rsidRDefault="00F17544" w:rsidP="00403E6C">
            <w:pPr>
              <w:pStyle w:val="Erluterung1"/>
              <w:spacing w:beforeLines="60" w:afterLines="60"/>
              <w:rPr>
                <w:i w:val="0"/>
                <w:color w:val="auto"/>
              </w:rPr>
            </w:pPr>
            <w:r w:rsidRPr="00F17544">
              <w:rPr>
                <w:i w:val="0"/>
                <w:color w:val="auto"/>
              </w:rPr>
              <w:t>L’accettazione di equipaggiamenti di esercizio e sicurezza è espressamente subordinata alle seguenti condizioni:</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operatività senza difetti dell’impianto durante la prova di funzionamento (in caso di malfunzionamenti riconducibili all’impianto commissionato nel co</w:t>
            </w:r>
            <w:r w:rsidRPr="00F17544">
              <w:rPr>
                <w:i w:val="0"/>
                <w:color w:val="auto"/>
              </w:rPr>
              <w:t>n</w:t>
            </w:r>
            <w:r w:rsidRPr="00F17544">
              <w:rPr>
                <w:i w:val="0"/>
                <w:color w:val="auto"/>
              </w:rPr>
              <w:t>tratto d’appalto, la prova di funzionamento viene effettuata nuovamente dopo la correzione del difetto)</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presenza di tutte le iscrizioni in conformità al sistema svizzero d’identificazione degli impianti (AKS-CH)</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consegna di tutte le schede di collaudo e misurazione (con interpretazioni), compresi i verbali e i rapporti di sicurezza OIBT</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restituzione della documentazione tecnica del redattore di progetto con annotazione di tutte le modifiche, integrazioni, rettifiche, iscrizioni, misure, discrepanze rispetto alle specifiche di progetto</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 xml:space="preserve">consegna della documentazione completa, corretta e approvata sull’opera realizzata come da [documento </w:t>
            </w:r>
            <w:proofErr w:type="spellStart"/>
            <w:r w:rsidRPr="00F17544">
              <w:rPr>
                <w:i w:val="0"/>
                <w:color w:val="auto"/>
              </w:rPr>
              <w:t>xy</w:t>
            </w:r>
            <w:proofErr w:type="spellEnd"/>
            <w:r w:rsidRPr="00F17544">
              <w:rPr>
                <w:i w:val="0"/>
                <w:color w:val="auto"/>
              </w:rPr>
              <w:t>], compresi almeno i seguenti documenti in originale:</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dichiarazioni di conformità</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calcoli del carico termico per quadri elettrici e cabine</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verbali e rapporti di sicurezza OIBT</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verbali di collaudo dell’impianto</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verbali dei test dei punti di dati in rapporto al sistema di controllo</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nel quadro elettrico deve essere riportato il produttore o il contrassegno di fabbrica con indicazione della corrente di cortocircuito ecc.</w:t>
            </w:r>
          </w:p>
          <w:p w:rsidR="00F17544" w:rsidRPr="00F17544" w:rsidRDefault="00F17544" w:rsidP="00F17544">
            <w:pPr>
              <w:pStyle w:val="Erluterung1"/>
              <w:numPr>
                <w:ilvl w:val="1"/>
                <w:numId w:val="27"/>
              </w:numPr>
              <w:tabs>
                <w:tab w:val="clear" w:pos="589"/>
                <w:tab w:val="num" w:pos="803"/>
              </w:tabs>
              <w:spacing w:before="120"/>
              <w:ind w:left="803"/>
              <w:rPr>
                <w:i w:val="0"/>
                <w:color w:val="000000"/>
              </w:rPr>
            </w:pPr>
            <w:r w:rsidRPr="00F17544">
              <w:rPr>
                <w:i w:val="0"/>
                <w:color w:val="000000"/>
              </w:rPr>
              <w:t>nel quadro elettrico deve comparire l’elenco aggiornato dei fusibili</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lastRenderedPageBreak/>
              <w:t>formazione conclusa e istruzioni sui documenti aggiornati di accompagn</w:t>
            </w:r>
            <w:r w:rsidRPr="00F17544">
              <w:rPr>
                <w:i w:val="0"/>
                <w:color w:val="auto"/>
              </w:rPr>
              <w:t>a</w:t>
            </w:r>
            <w:r w:rsidRPr="00F17544">
              <w:rPr>
                <w:i w:val="0"/>
                <w:color w:val="auto"/>
              </w:rPr>
              <w:t>mento all’opera realizzata e sui servizi di manutenzione come da capitolato d’oneri</w:t>
            </w:r>
          </w:p>
          <w:p w:rsidR="00F17544" w:rsidRPr="00F17544" w:rsidRDefault="00F17544" w:rsidP="00403E6C">
            <w:pPr>
              <w:pStyle w:val="Erluterung1"/>
              <w:numPr>
                <w:ilvl w:val="0"/>
                <w:numId w:val="6"/>
              </w:numPr>
              <w:spacing w:beforeLines="60" w:afterLines="60"/>
              <w:ind w:left="483" w:hanging="483"/>
              <w:rPr>
                <w:i w:val="0"/>
                <w:color w:val="auto"/>
              </w:rPr>
            </w:pPr>
            <w:r w:rsidRPr="00F17544">
              <w:rPr>
                <w:i w:val="0"/>
                <w:color w:val="auto"/>
              </w:rPr>
              <w:t>fornitura dei ricambi come da capitolato d’oneri.</w:t>
            </w:r>
          </w:p>
          <w:p w:rsidR="00F17544" w:rsidRPr="00D1356A" w:rsidRDefault="00F17544" w:rsidP="00403E6C">
            <w:pPr>
              <w:pStyle w:val="Erluterung1"/>
              <w:spacing w:beforeLines="60" w:afterLines="60"/>
              <w:rPr>
                <w:color w:val="000000"/>
              </w:rPr>
            </w:pPr>
            <w:r w:rsidRPr="00F17544">
              <w:rPr>
                <w:i w:val="0"/>
                <w:color w:val="auto"/>
              </w:rPr>
              <w:t>Le ripetizioni di campionature, verifiche, attivazioni, prove col sistema di gesti</w:t>
            </w:r>
            <w:r w:rsidRPr="00F17544">
              <w:rPr>
                <w:i w:val="0"/>
                <w:color w:val="auto"/>
              </w:rPr>
              <w:t>o</w:t>
            </w:r>
            <w:r w:rsidRPr="00F17544">
              <w:rPr>
                <w:i w:val="0"/>
                <w:color w:val="auto"/>
              </w:rPr>
              <w:t>ne, collaudi ecc. sono interamente a carico dell’impresa (comprese le spese del committente, del redattore di progetto e di terzi).</w:t>
            </w:r>
          </w:p>
        </w:tc>
      </w:tr>
      <w:tr w:rsidR="00F17544" w:rsidRPr="00A43314" w:rsidTr="00626659">
        <w:trPr>
          <w:gridAfter w:val="1"/>
          <w:wAfter w:w="24" w:type="dxa"/>
        </w:trPr>
        <w:tc>
          <w:tcPr>
            <w:tcW w:w="9339" w:type="dxa"/>
            <w:gridSpan w:val="3"/>
          </w:tcPr>
          <w:p w:rsidR="00F17544" w:rsidRPr="00A43314" w:rsidRDefault="00F17544" w:rsidP="00403E6C">
            <w:pPr>
              <w:pStyle w:val="berschrift3"/>
              <w:numPr>
                <w:ilvl w:val="0"/>
                <w:numId w:val="0"/>
              </w:numPr>
              <w:tabs>
                <w:tab w:val="left" w:pos="1392"/>
              </w:tabs>
              <w:spacing w:beforeLines="60" w:afterLines="60"/>
              <w:contextualSpacing w:val="0"/>
              <w:rPr>
                <w:b w:val="0"/>
                <w:sz w:val="22"/>
                <w:szCs w:val="22"/>
              </w:rPr>
            </w:pPr>
            <w:bookmarkStart w:id="327" w:name="_Toc342551970"/>
            <w:bookmarkStart w:id="328" w:name="_Toc362516232"/>
            <w:bookmarkStart w:id="329" w:name="_Toc385421454"/>
            <w:r w:rsidRPr="00A43314">
              <w:rPr>
                <w:b w:val="0"/>
                <w:sz w:val="22"/>
                <w:szCs w:val="22"/>
              </w:rPr>
              <w:lastRenderedPageBreak/>
              <w:t>R639</w:t>
            </w:r>
            <w:r w:rsidRPr="00A43314">
              <w:tab/>
            </w:r>
            <w:r w:rsidRPr="00A43314">
              <w:rPr>
                <w:b w:val="0"/>
                <w:sz w:val="22"/>
                <w:szCs w:val="22"/>
              </w:rPr>
              <w:t>Forniture</w:t>
            </w:r>
            <w:bookmarkEnd w:id="327"/>
            <w:bookmarkEnd w:id="328"/>
            <w:bookmarkEnd w:id="329"/>
          </w:p>
        </w:tc>
      </w:tr>
      <w:tr w:rsidR="00F17544" w:rsidRPr="00A43314" w:rsidTr="002A7668">
        <w:trPr>
          <w:gridAfter w:val="1"/>
          <w:wAfter w:w="24" w:type="dxa"/>
        </w:trPr>
        <w:tc>
          <w:tcPr>
            <w:tcW w:w="752" w:type="dxa"/>
          </w:tcPr>
          <w:p w:rsidR="00F17544" w:rsidRPr="00A43314" w:rsidRDefault="00F17544" w:rsidP="00403E6C">
            <w:pPr>
              <w:pStyle w:val="Erluterung1"/>
              <w:spacing w:beforeLines="60" w:afterLines="60"/>
              <w:jc w:val="right"/>
              <w:rPr>
                <w:i w:val="0"/>
                <w:color w:val="auto"/>
              </w:rPr>
            </w:pPr>
            <w:r w:rsidRPr="00A43314">
              <w:rPr>
                <w:i w:val="0"/>
                <w:color w:val="auto"/>
              </w:rPr>
              <w:t>R</w:t>
            </w:r>
          </w:p>
        </w:tc>
        <w:tc>
          <w:tcPr>
            <w:tcW w:w="680" w:type="dxa"/>
          </w:tcPr>
          <w:p w:rsidR="00F17544" w:rsidRPr="00A43314" w:rsidRDefault="00F17544" w:rsidP="00403E6C">
            <w:pPr>
              <w:pStyle w:val="Erluterung1"/>
              <w:spacing w:beforeLines="60" w:afterLines="60"/>
              <w:rPr>
                <w:i w:val="0"/>
                <w:color w:val="auto"/>
              </w:rPr>
            </w:pPr>
            <w:r w:rsidRPr="00A43314">
              <w:rPr>
                <w:i w:val="0"/>
                <w:color w:val="auto"/>
              </w:rPr>
              <w:t>.100</w:t>
            </w:r>
          </w:p>
        </w:tc>
        <w:tc>
          <w:tcPr>
            <w:tcW w:w="7907" w:type="dxa"/>
          </w:tcPr>
          <w:p w:rsidR="00F17544" w:rsidRPr="00A43314" w:rsidRDefault="00F17544" w:rsidP="00403E6C">
            <w:pPr>
              <w:pStyle w:val="Erluterung1"/>
              <w:spacing w:beforeLines="60" w:afterLines="60"/>
              <w:rPr>
                <w:i w:val="0"/>
                <w:color w:val="0070C0"/>
              </w:rPr>
            </w:pPr>
            <w:r w:rsidRPr="00A43314">
              <w:rPr>
                <w:i w:val="0"/>
                <w:color w:val="0070C0"/>
              </w:rPr>
              <w:t>Indicazioni solo in caso di forniture consistenti o ad integrazione al contratto d'appalto</w:t>
            </w:r>
            <w:r w:rsidRPr="00A43314">
              <w:softHyphen/>
            </w:r>
            <w:r w:rsidRPr="00A43314">
              <w:rPr>
                <w:i w:val="0"/>
                <w:color w:val="0070C0"/>
              </w:rPr>
              <w:t>, art. 5</w:t>
            </w:r>
          </w:p>
          <w:p w:rsidR="00F17544" w:rsidRPr="00A43314" w:rsidRDefault="00F17544" w:rsidP="00403E6C">
            <w:pPr>
              <w:pStyle w:val="Erluterung1"/>
              <w:spacing w:beforeLines="60" w:afterLines="60"/>
              <w:rPr>
                <w:i w:val="0"/>
                <w:color w:val="0070C0"/>
              </w:rPr>
            </w:pPr>
            <w:r w:rsidRPr="00A43314">
              <w:rPr>
                <w:i w:val="0"/>
                <w:color w:val="00B050"/>
              </w:rPr>
              <w:t>Genere, descrizione, scadenza</w:t>
            </w:r>
          </w:p>
        </w:tc>
      </w:tr>
      <w:tr w:rsidR="00F17544" w:rsidRPr="00A43314" w:rsidTr="002A7668">
        <w:trPr>
          <w:gridAfter w:val="1"/>
          <w:wAfter w:w="24" w:type="dxa"/>
        </w:trPr>
        <w:tc>
          <w:tcPr>
            <w:tcW w:w="9339" w:type="dxa"/>
            <w:gridSpan w:val="3"/>
          </w:tcPr>
          <w:p w:rsidR="00F17544" w:rsidRPr="00A43314" w:rsidRDefault="00F17544" w:rsidP="00403E6C">
            <w:pPr>
              <w:pStyle w:val="berschrift2"/>
              <w:numPr>
                <w:ilvl w:val="0"/>
                <w:numId w:val="0"/>
              </w:numPr>
              <w:tabs>
                <w:tab w:val="left" w:pos="1407"/>
              </w:tabs>
              <w:spacing w:beforeLines="60" w:afterLines="60"/>
              <w:contextualSpacing w:val="0"/>
              <w:rPr>
                <w:b w:val="0"/>
                <w:smallCaps/>
                <w:sz w:val="22"/>
                <w:szCs w:val="22"/>
              </w:rPr>
            </w:pPr>
            <w:bookmarkStart w:id="330" w:name="_Toc91503890"/>
            <w:bookmarkStart w:id="331" w:name="_Toc197833773"/>
            <w:bookmarkStart w:id="332" w:name="_Toc342551971"/>
            <w:bookmarkStart w:id="333" w:name="_Toc362516233"/>
            <w:bookmarkStart w:id="334" w:name="_Toc385421455"/>
            <w:r w:rsidRPr="00A43314">
              <w:rPr>
                <w:b w:val="0"/>
                <w:smallCaps/>
                <w:sz w:val="22"/>
                <w:szCs w:val="22"/>
              </w:rPr>
              <w:t>640</w:t>
            </w:r>
            <w:r w:rsidRPr="00A43314">
              <w:tab/>
            </w:r>
            <w:r w:rsidRPr="00A43314">
              <w:rPr>
                <w:b w:val="0"/>
                <w:smallCaps/>
                <w:sz w:val="24"/>
                <w:szCs w:val="24"/>
              </w:rPr>
              <w:t>Premi, penali, regola bonus-malus</w:t>
            </w:r>
            <w:bookmarkEnd w:id="330"/>
            <w:bookmarkEnd w:id="331"/>
            <w:bookmarkEnd w:id="332"/>
            <w:bookmarkEnd w:id="333"/>
            <w:bookmarkEnd w:id="334"/>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.900</w:t>
            </w:r>
          </w:p>
        </w:tc>
        <w:tc>
          <w:tcPr>
            <w:tcW w:w="7907" w:type="dxa"/>
          </w:tcPr>
          <w:p w:rsidR="00F17544" w:rsidRPr="00A43314" w:rsidRDefault="00F17544" w:rsidP="00403E6C">
            <w:pPr>
              <w:pStyle w:val="Standardkursiv"/>
              <w:spacing w:beforeLines="60" w:afterLines="60"/>
              <w:rPr>
                <w:i w:val="0"/>
              </w:rPr>
            </w:pPr>
            <w:r w:rsidRPr="00A43314">
              <w:rPr>
                <w:i w:val="0"/>
              </w:rPr>
              <w:t>Generalità</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.910</w:t>
            </w:r>
          </w:p>
        </w:tc>
        <w:tc>
          <w:tcPr>
            <w:tcW w:w="7907" w:type="dxa"/>
          </w:tcPr>
          <w:p w:rsidR="00F17544" w:rsidRPr="00A43314" w:rsidRDefault="00F17544" w:rsidP="00403E6C">
            <w:pPr>
              <w:pStyle w:val="Standardkursiv"/>
              <w:spacing w:beforeLines="60" w:afterLines="60"/>
              <w:rPr>
                <w:i w:val="0"/>
              </w:rPr>
            </w:pPr>
            <w:r w:rsidRPr="00A43314">
              <w:rPr>
                <w:i w:val="0"/>
              </w:rPr>
              <w:t>Premesse: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.911</w:t>
            </w:r>
          </w:p>
        </w:tc>
        <w:tc>
          <w:tcPr>
            <w:tcW w:w="7907" w:type="dxa"/>
          </w:tcPr>
          <w:p w:rsidR="00F17544" w:rsidRPr="00A43314" w:rsidRDefault="00F17544" w:rsidP="00403E6C">
            <w:pPr>
              <w:pStyle w:val="Standardkursiv"/>
              <w:spacing w:beforeLines="60" w:afterLines="60"/>
              <w:rPr>
                <w:b/>
                <w:i w:val="0"/>
                <w:color w:val="0070C0"/>
              </w:rPr>
            </w:pPr>
            <w:r w:rsidRPr="00A43314">
              <w:rPr>
                <w:b/>
                <w:i w:val="0"/>
                <w:color w:val="0070C0"/>
              </w:rPr>
              <w:t xml:space="preserve">In caso di lavori di costruzione </w:t>
            </w:r>
            <w:r w:rsidRPr="00A43314">
              <w:rPr>
                <w:b/>
                <w:i w:val="0"/>
                <w:color w:val="0070C0"/>
                <w:u w:val="single"/>
              </w:rPr>
              <w:t xml:space="preserve">correlati </w:t>
            </w:r>
            <w:r w:rsidRPr="00A43314">
              <w:rPr>
                <w:b/>
                <w:i w:val="0"/>
                <w:color w:val="0070C0"/>
              </w:rPr>
              <w:t>a disagi al traffico:</w:t>
            </w:r>
          </w:p>
          <w:p w:rsidR="00F17544" w:rsidRPr="00A43314" w:rsidRDefault="00F17544" w:rsidP="00403E6C">
            <w:pPr>
              <w:pStyle w:val="Standardkursiv"/>
              <w:spacing w:beforeLines="60" w:afterLines="60"/>
              <w:rPr>
                <w:i w:val="0"/>
                <w:color w:val="00B050"/>
              </w:rPr>
            </w:pPr>
            <w:r w:rsidRPr="00A43314">
              <w:rPr>
                <w:i w:val="0"/>
                <w:color w:val="00B050"/>
              </w:rPr>
              <w:t>L'esecuzione del progetto comporta inevitabili disagi alla circolazione</w:t>
            </w:r>
            <w:r w:rsidRPr="00A43314">
              <w:softHyphen/>
            </w:r>
            <w:r w:rsidRPr="00A43314">
              <w:rPr>
                <w:i w:val="0"/>
                <w:color w:val="00B050"/>
              </w:rPr>
              <w:t>. Si dovrà fare in modo di ridurre i disagi all’utenza, limitando il più possibile la durata dei lavori.</w:t>
            </w:r>
          </w:p>
          <w:p w:rsidR="00F17544" w:rsidRPr="00A43314" w:rsidRDefault="00F17544" w:rsidP="00403E6C">
            <w:pPr>
              <w:pStyle w:val="Standardkursiv"/>
              <w:spacing w:beforeLines="60" w:afterLines="60"/>
              <w:rPr>
                <w:i w:val="0"/>
                <w:color w:val="00B050"/>
              </w:rPr>
            </w:pPr>
            <w:r w:rsidRPr="00A43314">
              <w:rPr>
                <w:i w:val="0"/>
                <w:color w:val="00B050"/>
              </w:rPr>
              <w:t>A tale scopo l'imprenditore è chiamato a ottimizzare i processi di costruzione</w:t>
            </w:r>
            <w:r w:rsidRPr="00A43314">
              <w:softHyphen/>
            </w:r>
            <w:r w:rsidRPr="00A43314">
              <w:rPr>
                <w:i w:val="0"/>
                <w:color w:val="00B050"/>
              </w:rPr>
              <w:t xml:space="preserve">. </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color w:val="00B050"/>
              </w:rPr>
            </w:pPr>
            <w:r w:rsidRPr="00A43314">
              <w:rPr>
                <w:i w:val="0"/>
                <w:color w:val="00B050"/>
              </w:rPr>
              <w:t>Per tutti i lavori si applica il sistema d'incentivazione finanziaria di seguito d</w:t>
            </w:r>
            <w:r w:rsidRPr="00A43314">
              <w:rPr>
                <w:i w:val="0"/>
                <w:color w:val="00B050"/>
              </w:rPr>
              <w:t>e</w:t>
            </w:r>
            <w:r w:rsidRPr="00A43314">
              <w:rPr>
                <w:i w:val="0"/>
                <w:color w:val="00B050"/>
              </w:rPr>
              <w:t>scritto:</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rPr>
            </w:pPr>
            <w:r w:rsidRPr="00A43314">
              <w:rPr>
                <w:i w:val="0"/>
                <w:color w:val="0070C0"/>
              </w:rPr>
              <w:t>Oppure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color w:val="00B050"/>
              </w:rPr>
            </w:pPr>
            <w:r w:rsidRPr="00A43314">
              <w:rPr>
                <w:i w:val="0"/>
                <w:color w:val="00B050"/>
              </w:rPr>
              <w:t>La regola bonus-malus di cui alla voce 643</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.912</w:t>
            </w:r>
          </w:p>
        </w:tc>
        <w:tc>
          <w:tcPr>
            <w:tcW w:w="7907" w:type="dxa"/>
          </w:tcPr>
          <w:p w:rsidR="00F17544" w:rsidRPr="00A43314" w:rsidRDefault="00F17544" w:rsidP="00403E6C">
            <w:pPr>
              <w:pStyle w:val="Standardkursiv"/>
              <w:tabs>
                <w:tab w:val="clear" w:pos="7460"/>
                <w:tab w:val="left" w:pos="4808"/>
              </w:tabs>
              <w:spacing w:beforeLines="60" w:afterLines="60"/>
              <w:rPr>
                <w:b/>
                <w:i w:val="0"/>
                <w:color w:val="0070C0"/>
              </w:rPr>
            </w:pPr>
            <w:r w:rsidRPr="00A43314">
              <w:rPr>
                <w:b/>
                <w:i w:val="0"/>
                <w:color w:val="0070C0"/>
              </w:rPr>
              <w:t xml:space="preserve">In caso di lavori di costruzione </w:t>
            </w:r>
            <w:r w:rsidRPr="00A43314">
              <w:rPr>
                <w:b/>
                <w:i w:val="0"/>
                <w:color w:val="0070C0"/>
                <w:u w:val="single"/>
              </w:rPr>
              <w:t>non correlati</w:t>
            </w:r>
            <w:r w:rsidRPr="00A43314">
              <w:rPr>
                <w:b/>
                <w:i w:val="0"/>
                <w:color w:val="0070C0"/>
              </w:rPr>
              <w:t xml:space="preserve"> a disagi al traffico:</w:t>
            </w:r>
          </w:p>
          <w:p w:rsidR="00F17544" w:rsidRPr="00A43314" w:rsidRDefault="00F17544" w:rsidP="00403E6C">
            <w:pPr>
              <w:pStyle w:val="Standardkursiv"/>
              <w:spacing w:beforeLines="60" w:afterLines="60"/>
              <w:rPr>
                <w:i w:val="0"/>
                <w:color w:val="00B050"/>
              </w:rPr>
            </w:pPr>
            <w:r w:rsidRPr="00A43314">
              <w:rPr>
                <w:i w:val="0"/>
                <w:color w:val="00B050"/>
              </w:rPr>
              <w:t>Il presente progetto di costruzione deve essere realizzato nei tempi il più brevi possibili.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color w:val="00B050"/>
              </w:rPr>
            </w:pPr>
            <w:r w:rsidRPr="00A43314">
              <w:rPr>
                <w:i w:val="0"/>
                <w:color w:val="00B050"/>
              </w:rPr>
              <w:t xml:space="preserve">Per tutti i lavori si applica pertanto la regola bonus-malus di cui alla voce 643 </w:t>
            </w:r>
            <w:r w:rsidRPr="00A43314">
              <w:rPr>
                <w:i w:val="0"/>
                <w:color w:val="0070C0"/>
              </w:rPr>
              <w:t>(solo nei casi nei quali il sistema comporti un valore aggiunto per il committente. Si raccomanda di ricorrere all'applicazione di tale regola con moderazione)</w:t>
            </w:r>
            <w:r w:rsidRPr="00A43314">
              <w:rPr>
                <w:i w:val="0"/>
                <w:color w:val="00B050"/>
              </w:rPr>
              <w:t>.</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.913</w:t>
            </w:r>
          </w:p>
        </w:tc>
        <w:tc>
          <w:tcPr>
            <w:tcW w:w="7907" w:type="dxa"/>
          </w:tcPr>
          <w:p w:rsidR="00F17544" w:rsidRPr="00A43314" w:rsidRDefault="00F17544" w:rsidP="00403E6C">
            <w:pPr>
              <w:pStyle w:val="Standardkursiv"/>
              <w:spacing w:beforeLines="60" w:afterLines="60"/>
              <w:rPr>
                <w:b/>
                <w:i w:val="0"/>
                <w:color w:val="0070C0"/>
              </w:rPr>
            </w:pPr>
            <w:r w:rsidRPr="00A43314">
              <w:rPr>
                <w:b/>
                <w:i w:val="0"/>
                <w:color w:val="0070C0"/>
              </w:rPr>
              <w:t>Restanti casi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color w:val="00B050"/>
              </w:rPr>
            </w:pPr>
            <w:r w:rsidRPr="00A43314">
              <w:rPr>
                <w:i w:val="0"/>
                <w:color w:val="00B050"/>
              </w:rPr>
              <w:t>Non si applica nessun sistema d'incentivazione finanziaria. Le posizioni seguenti di cui al punto 640 possono essere ignorate.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.920</w:t>
            </w:r>
          </w:p>
        </w:tc>
        <w:tc>
          <w:tcPr>
            <w:tcW w:w="7907" w:type="dxa"/>
          </w:tcPr>
          <w:p w:rsidR="00F17544" w:rsidRPr="00A43314" w:rsidRDefault="00F17544" w:rsidP="00403E6C">
            <w:pPr>
              <w:pStyle w:val="Standardkursiv"/>
              <w:spacing w:beforeLines="60" w:afterLines="60"/>
              <w:rPr>
                <w:i w:val="0"/>
              </w:rPr>
            </w:pPr>
            <w:r w:rsidRPr="00A43314">
              <w:rPr>
                <w:i w:val="0"/>
              </w:rPr>
              <w:t>Condizioni marginali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color w:val="0070C0"/>
              </w:rPr>
            </w:pPr>
            <w:r w:rsidRPr="00A43314">
              <w:rPr>
                <w:i w:val="0"/>
                <w:color w:val="0070C0"/>
              </w:rPr>
              <w:t xml:space="preserve">I tempi e gli importi stabiliti riportati nelle condizioni marginali e nelle voci dalla 643 alla 644 sono da intendersi valori indicativi ed esemplificativi. Possono e </w:t>
            </w:r>
            <w:r w:rsidRPr="00A43314">
              <w:rPr>
                <w:i w:val="0"/>
                <w:color w:val="0070C0"/>
              </w:rPr>
              <w:lastRenderedPageBreak/>
              <w:t>devono essere adeguati in funzione dell'opera e previo accordo con il commi</w:t>
            </w:r>
            <w:r w:rsidRPr="00A43314">
              <w:rPr>
                <w:i w:val="0"/>
                <w:color w:val="0070C0"/>
              </w:rPr>
              <w:t>t</w:t>
            </w:r>
            <w:r w:rsidRPr="00A43314">
              <w:rPr>
                <w:i w:val="0"/>
                <w:color w:val="0070C0"/>
              </w:rPr>
              <w:t>tente.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Gli orari di esercizio del cantiere sono descritti alla voce 624.200.</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Regolamentazione delle intemperie.</w:t>
            </w:r>
          </w:p>
        </w:tc>
      </w:tr>
      <w:tr w:rsidR="00F17544" w:rsidRPr="00A43314" w:rsidTr="002A7668">
        <w:trPr>
          <w:gridAfter w:val="1"/>
          <w:wAfter w:w="24" w:type="dxa"/>
        </w:trPr>
        <w:tc>
          <w:tcPr>
            <w:tcW w:w="752" w:type="dxa"/>
            <w:shd w:val="clear" w:color="auto" w:fill="auto"/>
          </w:tcPr>
          <w:p w:rsidR="00F17544" w:rsidRPr="00A43314" w:rsidRDefault="00F17544" w:rsidP="00403E6C">
            <w:pPr>
              <w:pStyle w:val="Standardkursiv"/>
              <w:spacing w:beforeLines="60" w:afterLines="60"/>
              <w:jc w:val="right"/>
              <w:rPr>
                <w:i w:val="0"/>
                <w:lang w:val="it-IT"/>
              </w:rPr>
            </w:pPr>
          </w:p>
        </w:tc>
        <w:tc>
          <w:tcPr>
            <w:tcW w:w="680" w:type="dxa"/>
            <w:shd w:val="clear" w:color="auto" w:fill="auto"/>
          </w:tcPr>
          <w:p w:rsidR="00F17544" w:rsidRPr="00A43314" w:rsidRDefault="00F17544" w:rsidP="00403E6C">
            <w:pPr>
              <w:pStyle w:val="Standardkursiv"/>
              <w:spacing w:beforeLines="60" w:afterLines="60"/>
              <w:rPr>
                <w:i w:val="0"/>
                <w:lang w:val="it-IT"/>
              </w:rPr>
            </w:pPr>
          </w:p>
        </w:tc>
        <w:tc>
          <w:tcPr>
            <w:tcW w:w="7907" w:type="dxa"/>
            <w:shd w:val="clear" w:color="auto" w:fill="auto"/>
          </w:tcPr>
          <w:p w:rsidR="00F17544" w:rsidRPr="00A43314" w:rsidRDefault="00F17544" w:rsidP="00403E6C">
            <w:pPr>
              <w:pStyle w:val="Standardkursiv"/>
              <w:spacing w:beforeLines="60" w:afterLines="60"/>
              <w:rPr>
                <w:i w:val="0"/>
              </w:rPr>
            </w:pPr>
            <w:r w:rsidRPr="00A43314">
              <w:rPr>
                <w:i w:val="0"/>
              </w:rPr>
              <w:t>In linea di massima, i giorni lavorativi persi per condizioni meteorologiche avve</w:t>
            </w:r>
            <w:r w:rsidRPr="00A43314">
              <w:rPr>
                <w:i w:val="0"/>
              </w:rPr>
              <w:t>r</w:t>
            </w:r>
            <w:r w:rsidRPr="00A43314">
              <w:rPr>
                <w:i w:val="0"/>
              </w:rPr>
              <w:t>se (solo in riferimento al sistema d'incentivazione finanziaria) sono a carico del committente. Essi però sono riconosciuti solo se interferiscono sull'avanzamento dei lavori</w:t>
            </w:r>
            <w:r w:rsidRPr="00A43314">
              <w:softHyphen/>
            </w:r>
            <w:r w:rsidRPr="00A43314">
              <w:rPr>
                <w:i w:val="0"/>
              </w:rPr>
              <w:t xml:space="preserve"> e cioè se le lavorazioni in ritardo si trovano sul cammino critico o se, per effetto del maltempo, sono diventate un cammino critico. Le interruzioni dei lavori causate da maltempo </w:t>
            </w:r>
            <w:r w:rsidRPr="00A43314">
              <w:softHyphen/>
            </w:r>
            <w:r w:rsidRPr="00A43314">
              <w:rPr>
                <w:i w:val="0"/>
              </w:rPr>
              <w:t>devono essere segnalate giornalmente per iscritto dal sovraintendente dei lavori di costruzione al direttore dei lavori</w:t>
            </w:r>
            <w:r w:rsidRPr="00A43314">
              <w:softHyphen/>
            </w:r>
            <w:r w:rsidRPr="00A43314">
              <w:rPr>
                <w:i w:val="0"/>
              </w:rPr>
              <w:t xml:space="preserve">. Durante le periodiche riunioni nel cantiere, </w:t>
            </w:r>
            <w:r w:rsidRPr="00A43314">
              <w:softHyphen/>
            </w:r>
            <w:r w:rsidRPr="00A43314">
              <w:rPr>
                <w:i w:val="0"/>
              </w:rPr>
              <w:t>i ritardi giustificati tra committente/direzione dei lavori e imprenditore dovranno essere corretti e verbalizzati in maniera vincola</w:t>
            </w:r>
            <w:r w:rsidRPr="00A43314">
              <w:rPr>
                <w:i w:val="0"/>
              </w:rPr>
              <w:t>n</w:t>
            </w:r>
            <w:r w:rsidRPr="00A43314">
              <w:rPr>
                <w:i w:val="0"/>
              </w:rPr>
              <w:t>te. L'imprenditore si impegna a ottimizzare il proprio programma lavori durante i periodi di maltempo, anticipando i lavori che possono essere eseguiti anche in caso di maltempo.</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rPr>
            </w:pPr>
            <w:r w:rsidRPr="00A43314">
              <w:rPr>
                <w:i w:val="0"/>
              </w:rPr>
              <w:t>Ritardi non imputabili all'impresario</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Ritardi imprevisti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rPr>
            </w:pPr>
            <w:r w:rsidRPr="00A43314">
              <w:rPr>
                <w:i w:val="0"/>
              </w:rPr>
              <w:t>Le interruzioni dei lavori causate dal committente o da terzi (ma non dagli operai dell'impresario) superiori a 6 ore per ogni caso ricadono nell'ambito di respons</w:t>
            </w:r>
            <w:r w:rsidRPr="00A43314">
              <w:rPr>
                <w:i w:val="0"/>
              </w:rPr>
              <w:t>a</w:t>
            </w:r>
            <w:r w:rsidRPr="00A43314">
              <w:rPr>
                <w:i w:val="0"/>
              </w:rPr>
              <w:t>bilità del committente; questo significa che, durante questo periodo, il sistema d'incentivazione finanziaria è sospeso. Interruzioni di durata inferiore o disagi causati da un congestionamento del traffico ricadono in ogni caso nell'ambito di responsabilità dell'impresario.</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Ritardi prevedibili</w:t>
            </w:r>
          </w:p>
        </w:tc>
      </w:tr>
      <w:tr w:rsidR="00F17544" w:rsidRPr="00A43314" w:rsidTr="002A7668">
        <w:trPr>
          <w:gridAfter w:val="1"/>
          <w:wAfter w:w="24" w:type="dxa"/>
        </w:trPr>
        <w:tc>
          <w:tcPr>
            <w:tcW w:w="752" w:type="dxa"/>
            <w:shd w:val="clear" w:color="auto" w:fill="auto"/>
          </w:tcPr>
          <w:p w:rsidR="00F17544" w:rsidRPr="00A43314" w:rsidRDefault="00F17544" w:rsidP="00403E6C">
            <w:pPr>
              <w:pStyle w:val="Standardkursiv"/>
              <w:spacing w:beforeLines="60" w:afterLines="60"/>
              <w:jc w:val="right"/>
              <w:rPr>
                <w:i w:val="0"/>
                <w:lang w:val="it-IT"/>
              </w:rPr>
            </w:pPr>
          </w:p>
        </w:tc>
        <w:tc>
          <w:tcPr>
            <w:tcW w:w="680" w:type="dxa"/>
            <w:shd w:val="clear" w:color="auto" w:fill="auto"/>
          </w:tcPr>
          <w:p w:rsidR="00F17544" w:rsidRPr="00A43314" w:rsidRDefault="00F17544" w:rsidP="00403E6C">
            <w:pPr>
              <w:pStyle w:val="Standardkursiv"/>
              <w:spacing w:beforeLines="60" w:afterLines="60"/>
              <w:rPr>
                <w:i w:val="0"/>
                <w:lang w:val="it-IT"/>
              </w:rPr>
            </w:pPr>
          </w:p>
        </w:tc>
        <w:tc>
          <w:tcPr>
            <w:tcW w:w="7907" w:type="dxa"/>
            <w:shd w:val="clear" w:color="auto" w:fill="auto"/>
          </w:tcPr>
          <w:p w:rsidR="00F17544" w:rsidRPr="00A43314" w:rsidRDefault="00F17544" w:rsidP="00403E6C">
            <w:pPr>
              <w:pStyle w:val="Standardkursiv"/>
              <w:spacing w:beforeLines="60" w:afterLines="60"/>
              <w:rPr>
                <w:i w:val="0"/>
                <w:color w:val="0070C0"/>
              </w:rPr>
            </w:pPr>
            <w:r w:rsidRPr="00A43314">
              <w:rPr>
                <w:i w:val="0"/>
                <w:color w:val="0070C0"/>
              </w:rPr>
              <w:t>I ritardi prevedibili devono essere disciplinati in questa voce: in caso, per ese</w:t>
            </w:r>
            <w:r w:rsidRPr="00A43314">
              <w:rPr>
                <w:i w:val="0"/>
                <w:color w:val="0070C0"/>
              </w:rPr>
              <w:t>m</w:t>
            </w:r>
            <w:r w:rsidRPr="00A43314">
              <w:rPr>
                <w:i w:val="0"/>
                <w:color w:val="0070C0"/>
              </w:rPr>
              <w:t>pio, di interruzioni una tantum o periodiche causate da lavori di terzi (durante le quali l'imprenditore non può lavorare o può svolgere solo lavori di importanza secondaria) devono essere previste finestre temporali all'interno delle quali il sistema d'incentivazione finanziaria è sospeso. (Può trattarsi di una parte della giornata come per esempio di ogni mezza giornata, se i lavori sono ripartiti su due turni). Questa regolamentazione si applica anche alle sospensioni fisse del cantiere decise dal committente o in caso di viabilità non modificabile</w:t>
            </w:r>
            <w:r w:rsidRPr="00A43314">
              <w:softHyphen/>
            </w:r>
            <w:r w:rsidRPr="00A43314">
              <w:rPr>
                <w:i w:val="0"/>
                <w:color w:val="0070C0"/>
              </w:rPr>
              <w:t xml:space="preserve"> per effetto di traffico intenso (grandi eventi, fiere, inizio delle vacanze, ponti durante i fine-settimana, ecc.), che dovranno essere descritte.</w:t>
            </w:r>
          </w:p>
          <w:p w:rsidR="00F17544" w:rsidRPr="00A43314" w:rsidRDefault="00F17544" w:rsidP="00403E6C">
            <w:pPr>
              <w:pStyle w:val="Standardkursiv"/>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spacing w:beforeLines="60" w:afterLines="60"/>
              <w:rPr>
                <w:i w:val="0"/>
              </w:rPr>
            </w:pPr>
            <w:r w:rsidRPr="00A43314">
              <w:rPr>
                <w:i w:val="0"/>
              </w:rPr>
              <w:t>L'imprenditore redige un rapporto settimanale nel quale sono indicati eventuali ritardi o anticipi dei lavori rispetto al programma</w:t>
            </w:r>
            <w:r w:rsidRPr="00A43314">
              <w:softHyphen/>
            </w:r>
            <w:r w:rsidRPr="00A43314">
              <w:rPr>
                <w:i w:val="0"/>
              </w:rPr>
              <w:t>, le conseguenze degli stessi sulla progressione dei lavori e a chi sono imputabili le responsabilità</w:t>
            </w:r>
            <w:r w:rsidRPr="00A43314">
              <w:softHyphen/>
            </w:r>
            <w:r w:rsidRPr="00A43314">
              <w:rPr>
                <w:i w:val="0"/>
              </w:rPr>
              <w:t>.</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rPr>
            </w:pPr>
            <w:r w:rsidRPr="00A43314">
              <w:rPr>
                <w:i w:val="0"/>
              </w:rPr>
              <w:t>R</w:t>
            </w:r>
          </w:p>
        </w:tc>
        <w:tc>
          <w:tcPr>
            <w:tcW w:w="680" w:type="dxa"/>
          </w:tcPr>
          <w:p w:rsidR="00F17544" w:rsidRPr="00A43314" w:rsidRDefault="00F17544" w:rsidP="00403E6C">
            <w:pPr>
              <w:pStyle w:val="Standardkursiv"/>
              <w:spacing w:beforeLines="60" w:afterLines="60"/>
              <w:rPr>
                <w:i w:val="0"/>
              </w:rPr>
            </w:pPr>
            <w:r w:rsidRPr="00A43314">
              <w:rPr>
                <w:i w:val="0"/>
              </w:rPr>
              <w:t>.930</w:t>
            </w:r>
          </w:p>
        </w:tc>
        <w:tc>
          <w:tcPr>
            <w:tcW w:w="7907" w:type="dxa"/>
          </w:tcPr>
          <w:p w:rsidR="00F17544" w:rsidRPr="00A43314" w:rsidRDefault="00F17544" w:rsidP="00403E6C">
            <w:pPr>
              <w:pStyle w:val="Standardkursiv"/>
              <w:spacing w:beforeLines="60" w:afterLines="60"/>
              <w:rPr>
                <w:i w:val="0"/>
              </w:rPr>
            </w:pPr>
            <w:r w:rsidRPr="00A43314">
              <w:rPr>
                <w:i w:val="0"/>
              </w:rPr>
              <w:t>Regolamentazione in caso di variazioni di quantità (quantità inferiori/superiori)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Definizione dell'importo dell'offerta rilevante per il sistema d'incentivazione fina</w:t>
            </w:r>
            <w:r w:rsidRPr="00A43314">
              <w:rPr>
                <w:i w:val="0"/>
              </w:rPr>
              <w:t>n</w:t>
            </w:r>
            <w:r w:rsidRPr="00A43314">
              <w:rPr>
                <w:i w:val="0"/>
              </w:rPr>
              <w:t>ziaria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lastRenderedPageBreak/>
              <w:t>Offerta corretta ai sensi del contratto d'appalto</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Al netto di ribasso e sconto, IVA inclusa</w:t>
            </w:r>
          </w:p>
          <w:p w:rsidR="00F17544" w:rsidRPr="00A43314" w:rsidRDefault="00F17544" w:rsidP="00403E6C">
            <w:pPr>
              <w:pStyle w:val="Standard-Aufz1"/>
              <w:tabs>
                <w:tab w:val="clear" w:pos="1040"/>
                <w:tab w:val="num" w:pos="440"/>
              </w:tabs>
              <w:spacing w:beforeLines="60" w:afterLines="60"/>
              <w:ind w:left="440" w:hanging="440"/>
            </w:pPr>
            <w:r w:rsidRPr="00A43314">
              <w:rPr>
                <w:iCs/>
              </w:rPr>
              <w:t>Senza</w:t>
            </w:r>
            <w:r w:rsidRPr="00A43314">
              <w:t xml:space="preserve"> importi concernenti il sistema d'incentivazione finanziaria</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Definizione dell'importo di fatturazione rilevante per il sistema d'incentivazione finanziaria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Quantità effettiva prevista dalle posizioni dell'offerta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 xml:space="preserve">Quantità effettiva prevista dalle posizioni complementari approvate </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Lavori a regia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Al netto di ribasso e sconto, IVA inclusa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Senza importi concernenti il sistema d'incentivazione finanziaria</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Senza rincari</w:t>
            </w:r>
          </w:p>
          <w:p w:rsidR="00F17544" w:rsidRPr="00A43314" w:rsidRDefault="00F17544" w:rsidP="00403E6C">
            <w:pPr>
              <w:pStyle w:val="Standard-Aufz1"/>
              <w:tabs>
                <w:tab w:val="clear" w:pos="1040"/>
                <w:tab w:val="num" w:pos="440"/>
              </w:tabs>
              <w:spacing w:beforeLines="60" w:afterLines="60"/>
              <w:ind w:left="440" w:hanging="440"/>
              <w:rPr>
                <w:iCs/>
              </w:rPr>
            </w:pPr>
            <w:r w:rsidRPr="00A43314">
              <w:rPr>
                <w:iCs/>
              </w:rPr>
              <w:t>Senza la quantità di posizioni complementari, che non riportano prestazioni lavorative (per esempio le tasse sui rifiuti speciali ecc.)</w:t>
            </w:r>
          </w:p>
          <w:p w:rsidR="00F17544" w:rsidRPr="00A43314" w:rsidRDefault="00F17544" w:rsidP="00403E6C">
            <w:pPr>
              <w:pStyle w:val="Standard-Aufz1"/>
              <w:tabs>
                <w:tab w:val="clear" w:pos="1040"/>
                <w:tab w:val="num" w:pos="440"/>
              </w:tabs>
              <w:spacing w:beforeLines="60" w:afterLines="60"/>
              <w:ind w:left="440" w:hanging="440"/>
            </w:pPr>
            <w:r w:rsidRPr="00A43314">
              <w:rPr>
                <w:iCs/>
              </w:rPr>
              <w:t xml:space="preserve">Senza </w:t>
            </w:r>
            <w:r w:rsidRPr="00A43314">
              <w:t>un quantitativo maggiore di posizioni d'offerta o una quantità di pos</w:t>
            </w:r>
            <w:r w:rsidRPr="00A43314">
              <w:t>i</w:t>
            </w:r>
            <w:r w:rsidRPr="00A43314">
              <w:t>zioni successive , retribuite all'imprenditore per accelerare i lavori (come per esempio la retribuzione di lavoro supplementare nei giorni festivi, la scelta di materiale più costoso per una modalità di costruzione più rapida, ecc.)</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color w:val="FF0000"/>
                <w:lang w:val="it-IT"/>
              </w:rPr>
            </w:pPr>
          </w:p>
        </w:tc>
        <w:tc>
          <w:tcPr>
            <w:tcW w:w="7907" w:type="dxa"/>
          </w:tcPr>
          <w:p w:rsidR="00F17544" w:rsidRPr="00A43314" w:rsidRDefault="00F17544" w:rsidP="00403E6C">
            <w:pPr>
              <w:pStyle w:val="Standardkursiv"/>
              <w:spacing w:beforeLines="60" w:afterLines="60"/>
              <w:rPr>
                <w:i w:val="0"/>
              </w:rPr>
            </w:pPr>
            <w:r w:rsidRPr="00A43314">
              <w:rPr>
                <w:i w:val="0"/>
              </w:rPr>
              <w:t>Calcolo delle variazione dei tempi di costruzione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rPr>
            </w:pPr>
            <w:r w:rsidRPr="00A43314">
              <w:rPr>
                <w:i w:val="0"/>
              </w:rPr>
              <w:t>In caso di variazioni dei quantitativi (differenza tra importo fatturato e quello ind</w:t>
            </w:r>
            <w:r w:rsidRPr="00A43314">
              <w:rPr>
                <w:i w:val="0"/>
              </w:rPr>
              <w:t>i</w:t>
            </w:r>
            <w:r w:rsidRPr="00A43314">
              <w:rPr>
                <w:i w:val="0"/>
              </w:rPr>
              <w:t>cato nell'offerta), i tempi di costruzione effettivamente impiegati per lavori all'i</w:t>
            </w:r>
            <w:r w:rsidRPr="00A43314">
              <w:rPr>
                <w:i w:val="0"/>
              </w:rPr>
              <w:t>n</w:t>
            </w:r>
            <w:r w:rsidRPr="00A43314">
              <w:rPr>
                <w:i w:val="0"/>
              </w:rPr>
              <w:t xml:space="preserve">terno del tracciato del cantiere sono disciplinati nel modo seguente. </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b/>
                <w:i w:val="0"/>
              </w:rPr>
            </w:pPr>
            <w:r w:rsidRPr="00A43314">
              <w:rPr>
                <w:b/>
                <w:i w:val="0"/>
              </w:rPr>
              <w:t>Quantitativi maggiori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color w:val="0070C0"/>
              </w:rPr>
            </w:pPr>
            <w:r w:rsidRPr="00A43314">
              <w:rPr>
                <w:i w:val="0"/>
                <w:color w:val="0070C0"/>
              </w:rPr>
              <w:t>Per esempio (adeguare a seconda dell'opera):</w:t>
            </w:r>
          </w:p>
          <w:p w:rsidR="00F17544" w:rsidRPr="00A43314" w:rsidRDefault="00F17544" w:rsidP="00403E6C">
            <w:pPr>
              <w:pStyle w:val="Standardkursiv"/>
              <w:tabs>
                <w:tab w:val="left" w:pos="-6217"/>
                <w:tab w:val="left" w:pos="2243"/>
                <w:tab w:val="left" w:pos="2963"/>
                <w:tab w:val="left" w:pos="3143"/>
                <w:tab w:val="left" w:pos="3503"/>
                <w:tab w:val="left" w:pos="4403"/>
              </w:tabs>
              <w:spacing w:beforeLines="60" w:afterLines="60"/>
              <w:rPr>
                <w:i w:val="0"/>
                <w:color w:val="00B050"/>
              </w:rPr>
            </w:pPr>
            <w:r w:rsidRPr="00A43314">
              <w:rPr>
                <w:i w:val="0"/>
                <w:color w:val="00B050"/>
              </w:rPr>
              <w:t>- Quantitativo maggiore (CHF):</w:t>
            </w:r>
            <w:r w:rsidRPr="00A43314">
              <w:tab/>
            </w:r>
            <w:r w:rsidRPr="00A43314">
              <w:tab/>
            </w:r>
            <w:r w:rsidRPr="00A43314">
              <w:rPr>
                <w:i w:val="0"/>
                <w:color w:val="00B050"/>
              </w:rPr>
              <w:t>da 0</w:t>
            </w:r>
            <w:r w:rsidRPr="00A43314">
              <w:tab/>
            </w:r>
            <w:r w:rsidRPr="00A43314">
              <w:rPr>
                <w:i w:val="0"/>
                <w:color w:val="00B050"/>
              </w:rPr>
              <w:t>fino a</w:t>
            </w:r>
            <w:r w:rsidRPr="00A43314">
              <w:tab/>
            </w:r>
            <w:r w:rsidRPr="00A43314">
              <w:rPr>
                <w:i w:val="0"/>
                <w:color w:val="00B050"/>
              </w:rPr>
              <w:t>+ ..........</w:t>
            </w:r>
            <w:r w:rsidRPr="00A43314">
              <w:tab/>
            </w:r>
            <w:r w:rsidRPr="00A43314">
              <w:rPr>
                <w:i w:val="0"/>
                <w:color w:val="00B050"/>
              </w:rPr>
              <w:t xml:space="preserve">nessuna variazione dei giorni di affitto </w:t>
            </w:r>
            <w:r w:rsidRPr="00A43314">
              <w:br/>
            </w:r>
            <w:r w:rsidRPr="00A43314">
              <w:rPr>
                <w:i w:val="0"/>
                <w:color w:val="00B050"/>
              </w:rPr>
              <w:t>- Quantitativo maggiore (CHF):</w:t>
            </w:r>
            <w:r w:rsidRPr="00A43314">
              <w:tab/>
            </w:r>
            <w:r w:rsidRPr="00A43314">
              <w:rPr>
                <w:i w:val="0"/>
                <w:color w:val="00B050"/>
              </w:rPr>
              <w:t xml:space="preserve">+ .......... </w:t>
            </w:r>
            <w:r w:rsidRPr="00A43314">
              <w:tab/>
            </w:r>
            <w:r w:rsidRPr="00A43314">
              <w:rPr>
                <w:i w:val="0"/>
                <w:color w:val="00B050"/>
              </w:rPr>
              <w:t xml:space="preserve">fino </w:t>
            </w:r>
            <w:r w:rsidRPr="00A43314">
              <w:tab/>
            </w:r>
            <w:r w:rsidRPr="00A43314">
              <w:rPr>
                <w:i w:val="0"/>
                <w:color w:val="00B050"/>
              </w:rPr>
              <w:t>+ ..........</w:t>
            </w:r>
            <w:r w:rsidRPr="00A43314">
              <w:tab/>
            </w:r>
            <w:r w:rsidRPr="00A43314">
              <w:rPr>
                <w:i w:val="0"/>
                <w:color w:val="00B050"/>
              </w:rPr>
              <w:t xml:space="preserve">1 giorno esentato dall'affitto </w:t>
            </w:r>
            <w:r w:rsidRPr="00A43314">
              <w:br/>
            </w:r>
            <w:r w:rsidRPr="00A43314">
              <w:rPr>
                <w:i w:val="0"/>
                <w:color w:val="00B050"/>
              </w:rPr>
              <w:t>- Quantitativo maggiore (CHF):</w:t>
            </w:r>
            <w:r w:rsidRPr="00A43314">
              <w:tab/>
            </w:r>
            <w:r w:rsidRPr="00A43314">
              <w:rPr>
                <w:i w:val="0"/>
                <w:color w:val="00B050"/>
              </w:rPr>
              <w:t xml:space="preserve">+ .......... </w:t>
            </w:r>
            <w:r w:rsidRPr="00A43314">
              <w:tab/>
            </w:r>
            <w:r w:rsidRPr="00A43314">
              <w:rPr>
                <w:i w:val="0"/>
                <w:color w:val="00B050"/>
              </w:rPr>
              <w:t xml:space="preserve">fino </w:t>
            </w:r>
            <w:r w:rsidRPr="00A43314">
              <w:tab/>
            </w:r>
            <w:r w:rsidRPr="00A43314">
              <w:rPr>
                <w:i w:val="0"/>
                <w:color w:val="00B050"/>
              </w:rPr>
              <w:t>+ ..........</w:t>
            </w:r>
            <w:r w:rsidRPr="00A43314">
              <w:tab/>
            </w:r>
            <w:r w:rsidRPr="00A43314">
              <w:rPr>
                <w:i w:val="0"/>
                <w:color w:val="00B050"/>
              </w:rPr>
              <w:t xml:space="preserve">2 giorni esentati dall'affitto </w:t>
            </w:r>
            <w:r w:rsidRPr="00A43314">
              <w:br/>
            </w:r>
            <w:r w:rsidRPr="00A43314">
              <w:rPr>
                <w:i w:val="0"/>
                <w:color w:val="00B050"/>
              </w:rPr>
              <w:t>- Quantitativo maggiore (CHF):</w:t>
            </w:r>
            <w:r w:rsidRPr="00A43314">
              <w:tab/>
            </w:r>
            <w:r w:rsidRPr="00A43314">
              <w:rPr>
                <w:i w:val="0"/>
                <w:color w:val="00B050"/>
              </w:rPr>
              <w:t>ogni giorno in più</w:t>
            </w:r>
            <w:r w:rsidRPr="00A43314">
              <w:tab/>
            </w:r>
            <w:r w:rsidRPr="00A43314">
              <w:rPr>
                <w:i w:val="0"/>
                <w:color w:val="00B050"/>
              </w:rPr>
              <w:t>+ ...</w:t>
            </w:r>
            <w:proofErr w:type="spellStart"/>
            <w:r w:rsidRPr="00A43314">
              <w:rPr>
                <w:i w:val="0"/>
                <w:color w:val="00B050"/>
              </w:rPr>
              <w:t>……</w:t>
            </w:r>
            <w:proofErr w:type="spellEnd"/>
            <w:r w:rsidRPr="00A43314">
              <w:tab/>
            </w:r>
            <w:r w:rsidRPr="00A43314">
              <w:rPr>
                <w:i w:val="0"/>
                <w:color w:val="00B050"/>
              </w:rPr>
              <w:t>ogni giorno in più esentato dall'affitto</w:t>
            </w:r>
            <w:r w:rsidRPr="00A43314">
              <w:br/>
            </w:r>
            <w:r w:rsidRPr="00A43314">
              <w:tab/>
            </w:r>
            <w:r w:rsidRPr="00A43314">
              <w:tab/>
            </w:r>
            <w:r w:rsidRPr="00A43314">
              <w:tab/>
            </w:r>
            <w:r w:rsidRPr="00A43314">
              <w:tab/>
            </w:r>
            <w:r w:rsidRPr="00A43314">
              <w:tab/>
            </w:r>
            <w:r w:rsidRPr="00A43314">
              <w:rPr>
                <w:i w:val="0"/>
                <w:color w:val="00B050"/>
              </w:rPr>
              <w:t>.</w:t>
            </w:r>
          </w:p>
          <w:p w:rsidR="00F17544" w:rsidRPr="00A43314" w:rsidRDefault="00F17544" w:rsidP="00403E6C">
            <w:pPr>
              <w:pStyle w:val="Standardkursiv"/>
              <w:spacing w:beforeLines="60" w:afterLines="60"/>
              <w:rPr>
                <w:i w:val="0"/>
                <w:color w:val="0070C0"/>
              </w:rPr>
            </w:pPr>
            <w:r w:rsidRPr="00A43314">
              <w:rPr>
                <w:i w:val="0"/>
                <w:color w:val="0070C0"/>
              </w:rPr>
              <w:t>NB: se è stato scelto il sistema bonus-malus, apportare le opportune modifiche al testo</w:t>
            </w:r>
            <w:r w:rsidRPr="00A43314">
              <w:rPr>
                <w:b/>
                <w:i w:val="0"/>
                <w:color w:val="0070C0"/>
              </w:rPr>
              <w:t>.</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color w:val="0070C0"/>
              </w:rPr>
            </w:pPr>
            <w:r w:rsidRPr="00A43314">
              <w:rPr>
                <w:i w:val="0"/>
                <w:color w:val="0070C0"/>
              </w:rPr>
              <w:t>Oppure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spacing w:beforeLines="60" w:afterLines="60"/>
              <w:rPr>
                <w:i w:val="0"/>
                <w:color w:val="0070C0"/>
              </w:rPr>
            </w:pPr>
            <w:r w:rsidRPr="00A43314">
              <w:rPr>
                <w:i w:val="0"/>
                <w:color w:val="0070C0"/>
              </w:rPr>
              <w:t>Possono essere adottate anche regolamentazioni in percentuale sull'importo dell'offerta: per esempio una modifica in percentuale sull'importo dell'offerta (da adeguare in maniera specifica in funzione dell'opera):</w:t>
            </w:r>
          </w:p>
          <w:p w:rsidR="00F17544" w:rsidRPr="00A43314" w:rsidRDefault="00F17544" w:rsidP="00403E6C">
            <w:pPr>
              <w:pStyle w:val="Standardkursiv"/>
              <w:tabs>
                <w:tab w:val="left" w:pos="-6217"/>
                <w:tab w:val="left" w:pos="2199"/>
                <w:tab w:val="left" w:pos="2783"/>
                <w:tab w:val="left" w:pos="3039"/>
                <w:tab w:val="left" w:pos="3417"/>
                <w:tab w:val="left" w:pos="4117"/>
              </w:tabs>
              <w:spacing w:beforeLines="60" w:afterLines="60"/>
              <w:rPr>
                <w:i w:val="0"/>
                <w:color w:val="00B050"/>
              </w:rPr>
            </w:pPr>
            <w:r w:rsidRPr="00A43314">
              <w:rPr>
                <w:i w:val="0"/>
                <w:color w:val="00B050"/>
              </w:rPr>
              <w:t>- Quantitativo maggiore (%):</w:t>
            </w:r>
            <w:r w:rsidRPr="00A43314">
              <w:tab/>
            </w:r>
            <w:r w:rsidRPr="00A43314">
              <w:tab/>
            </w:r>
            <w:r w:rsidRPr="00A43314">
              <w:rPr>
                <w:i w:val="0"/>
                <w:color w:val="00B050"/>
              </w:rPr>
              <w:t>da 0</w:t>
            </w:r>
            <w:r w:rsidRPr="00A43314">
              <w:tab/>
            </w:r>
            <w:r w:rsidRPr="00A43314">
              <w:rPr>
                <w:i w:val="0"/>
                <w:color w:val="00B050"/>
              </w:rPr>
              <w:t>a</w:t>
            </w:r>
            <w:r w:rsidRPr="00A43314">
              <w:tab/>
            </w:r>
            <w:r w:rsidRPr="00A43314">
              <w:rPr>
                <w:i w:val="0"/>
                <w:color w:val="00B050"/>
              </w:rPr>
              <w:t>+0,50</w:t>
            </w:r>
            <w:r w:rsidRPr="00A43314">
              <w:tab/>
            </w:r>
            <w:r w:rsidRPr="00A43314">
              <w:rPr>
                <w:i w:val="0"/>
                <w:color w:val="00B050"/>
              </w:rPr>
              <w:t xml:space="preserve">nessuna variazione dei giorni di affitto </w:t>
            </w:r>
            <w:r w:rsidRPr="00A43314">
              <w:br/>
            </w:r>
            <w:r w:rsidRPr="00A43314">
              <w:rPr>
                <w:i w:val="0"/>
                <w:color w:val="00B050"/>
              </w:rPr>
              <w:lastRenderedPageBreak/>
              <w:t>- Quantitativo maggiore (%):</w:t>
            </w:r>
            <w:r w:rsidRPr="00A43314">
              <w:tab/>
            </w:r>
            <w:r w:rsidRPr="00A43314">
              <w:rPr>
                <w:i w:val="0"/>
                <w:color w:val="00B050"/>
              </w:rPr>
              <w:t>da +&gt; 0,50</w:t>
            </w:r>
            <w:r w:rsidRPr="00A43314">
              <w:tab/>
            </w:r>
            <w:r w:rsidRPr="00A43314">
              <w:rPr>
                <w:i w:val="0"/>
                <w:color w:val="00B050"/>
              </w:rPr>
              <w:t xml:space="preserve">fino a </w:t>
            </w:r>
            <w:r w:rsidRPr="00A43314">
              <w:tab/>
            </w:r>
            <w:r w:rsidRPr="00A43314">
              <w:rPr>
                <w:i w:val="0"/>
                <w:color w:val="00B050"/>
              </w:rPr>
              <w:t>+1,10</w:t>
            </w:r>
            <w:r w:rsidRPr="00A43314">
              <w:tab/>
            </w:r>
            <w:r w:rsidRPr="00A43314">
              <w:rPr>
                <w:i w:val="0"/>
                <w:color w:val="00B050"/>
              </w:rPr>
              <w:t xml:space="preserve">1 giorno esentato dall'affitto </w:t>
            </w:r>
            <w:r w:rsidRPr="00A43314">
              <w:br/>
            </w:r>
            <w:r w:rsidRPr="00A43314">
              <w:rPr>
                <w:i w:val="0"/>
                <w:color w:val="00B050"/>
              </w:rPr>
              <w:t>- Quantitativo maggiore (%):</w:t>
            </w:r>
            <w:r w:rsidRPr="00A43314">
              <w:tab/>
            </w:r>
            <w:r w:rsidRPr="00A43314">
              <w:rPr>
                <w:i w:val="0"/>
                <w:color w:val="00B050"/>
              </w:rPr>
              <w:t>da +&gt; 1,10</w:t>
            </w:r>
            <w:r w:rsidRPr="00A43314">
              <w:tab/>
            </w:r>
            <w:r w:rsidRPr="00A43314">
              <w:rPr>
                <w:i w:val="0"/>
                <w:color w:val="00B050"/>
              </w:rPr>
              <w:t xml:space="preserve">fino a </w:t>
            </w:r>
            <w:r w:rsidRPr="00A43314">
              <w:tab/>
            </w:r>
            <w:r w:rsidRPr="00A43314">
              <w:rPr>
                <w:i w:val="0"/>
                <w:color w:val="00B050"/>
              </w:rPr>
              <w:t>+1,80</w:t>
            </w:r>
            <w:r w:rsidRPr="00A43314">
              <w:tab/>
            </w:r>
            <w:r w:rsidRPr="00A43314">
              <w:rPr>
                <w:i w:val="0"/>
                <w:color w:val="00B050"/>
              </w:rPr>
              <w:t xml:space="preserve">2 giorni esentati dall'affitto </w:t>
            </w:r>
            <w:r w:rsidRPr="00A43314">
              <w:br/>
            </w:r>
            <w:r w:rsidRPr="00A43314">
              <w:rPr>
                <w:i w:val="0"/>
                <w:color w:val="00B050"/>
              </w:rPr>
              <w:t>- Quantitativo maggiore (%):</w:t>
            </w:r>
            <w:r w:rsidRPr="00A43314">
              <w:tab/>
            </w:r>
            <w:r w:rsidRPr="00A43314">
              <w:rPr>
                <w:i w:val="0"/>
                <w:color w:val="00B050"/>
              </w:rPr>
              <w:t>ogni giorno in più</w:t>
            </w:r>
            <w:r w:rsidRPr="00A43314">
              <w:tab/>
            </w:r>
            <w:r w:rsidRPr="00A43314">
              <w:rPr>
                <w:i w:val="0"/>
                <w:color w:val="00B050"/>
              </w:rPr>
              <w:t>+0.70</w:t>
            </w:r>
            <w:r w:rsidRPr="00A43314">
              <w:tab/>
            </w:r>
            <w:r w:rsidRPr="00A43314">
              <w:rPr>
                <w:i w:val="0"/>
                <w:color w:val="00B050"/>
              </w:rPr>
              <w:t xml:space="preserve">ogni giorno in più esentato dall'affitto </w:t>
            </w:r>
            <w:r w:rsidRPr="00A43314">
              <w:br/>
            </w:r>
            <w:r w:rsidRPr="00A43314">
              <w:tab/>
            </w:r>
            <w:r w:rsidRPr="00A43314">
              <w:tab/>
            </w:r>
            <w:r w:rsidRPr="00A43314">
              <w:tab/>
            </w:r>
            <w:r w:rsidRPr="00A43314">
              <w:tab/>
            </w:r>
            <w:r w:rsidRPr="00A43314">
              <w:tab/>
            </w:r>
            <w:r w:rsidRPr="00A43314">
              <w:rPr>
                <w:i w:val="0"/>
                <w:color w:val="00B050"/>
              </w:rPr>
              <w:t>.</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b/>
                <w:i w:val="0"/>
                <w:lang w:val="it-IT"/>
              </w:rPr>
            </w:pPr>
          </w:p>
        </w:tc>
        <w:tc>
          <w:tcPr>
            <w:tcW w:w="680" w:type="dxa"/>
          </w:tcPr>
          <w:p w:rsidR="00F17544" w:rsidRPr="00A43314" w:rsidRDefault="00F17544" w:rsidP="00403E6C">
            <w:pPr>
              <w:pStyle w:val="Standardkursiv"/>
              <w:spacing w:beforeLines="60" w:afterLines="60"/>
              <w:rPr>
                <w:b/>
                <w:i w:val="0"/>
                <w:strike/>
                <w:lang w:val="it-IT"/>
              </w:rPr>
            </w:pPr>
          </w:p>
        </w:tc>
        <w:tc>
          <w:tcPr>
            <w:tcW w:w="7907" w:type="dxa"/>
          </w:tcPr>
          <w:p w:rsidR="00F17544" w:rsidRPr="00A43314" w:rsidRDefault="00F17544" w:rsidP="00403E6C">
            <w:pPr>
              <w:pStyle w:val="Standardkursiv"/>
              <w:tabs>
                <w:tab w:val="clear" w:pos="7460"/>
                <w:tab w:val="right" w:pos="4943"/>
              </w:tabs>
              <w:spacing w:beforeLines="60" w:afterLines="60"/>
              <w:rPr>
                <w:b/>
                <w:i w:val="0"/>
              </w:rPr>
            </w:pPr>
            <w:r w:rsidRPr="00A43314">
              <w:rPr>
                <w:b/>
                <w:i w:val="0"/>
              </w:rPr>
              <w:t>Quantitativi inferiori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tabs>
                <w:tab w:val="clear" w:pos="7460"/>
                <w:tab w:val="right" w:pos="4943"/>
              </w:tabs>
              <w:spacing w:beforeLines="60" w:afterLines="60"/>
              <w:rPr>
                <w:i w:val="0"/>
                <w:color w:val="0070C0"/>
              </w:rPr>
            </w:pPr>
            <w:r w:rsidRPr="00A43314">
              <w:rPr>
                <w:i w:val="0"/>
                <w:color w:val="00B050"/>
              </w:rPr>
              <w:t>Se l'importo fatturato è inferiore a quello riportato nell'offerta, non si apporta nessun adeguamento ai tempi di costruzione (rischio del committente).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tabs>
                <w:tab w:val="clear" w:pos="7460"/>
                <w:tab w:val="right" w:pos="4943"/>
              </w:tabs>
              <w:spacing w:beforeLines="60" w:afterLines="60"/>
              <w:rPr>
                <w:i w:val="0"/>
                <w:color w:val="0070C0"/>
              </w:rPr>
            </w:pPr>
            <w:r w:rsidRPr="00A43314">
              <w:rPr>
                <w:i w:val="0"/>
                <w:color w:val="0070C0"/>
              </w:rPr>
              <w:t>Oppure</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strike/>
                <w:lang w:val="it-IT"/>
              </w:rPr>
            </w:pPr>
          </w:p>
        </w:tc>
        <w:tc>
          <w:tcPr>
            <w:tcW w:w="7907" w:type="dxa"/>
          </w:tcPr>
          <w:p w:rsidR="00F17544" w:rsidRPr="00A43314" w:rsidRDefault="00F17544" w:rsidP="00403E6C">
            <w:pPr>
              <w:pStyle w:val="Standardkursiv"/>
              <w:tabs>
                <w:tab w:val="clear" w:pos="7460"/>
                <w:tab w:val="right" w:pos="4943"/>
              </w:tabs>
              <w:spacing w:beforeLines="60" w:afterLines="60"/>
              <w:rPr>
                <w:i w:val="0"/>
                <w:color w:val="00B050"/>
              </w:rPr>
            </w:pPr>
            <w:r w:rsidRPr="00A43314">
              <w:rPr>
                <w:i w:val="0"/>
                <w:color w:val="00B050"/>
              </w:rPr>
              <w:t>Parimenti, a tutte le diminuzioni dell'importo fatturato rispetto a quello indicato nell'offerta sono addebitati giorni d’affitto supplementari (i lavori dovrebbero e</w:t>
            </w:r>
            <w:r w:rsidRPr="00A43314">
              <w:rPr>
                <w:i w:val="0"/>
                <w:color w:val="00B050"/>
              </w:rPr>
              <w:t>s</w:t>
            </w:r>
            <w:r w:rsidRPr="00A43314">
              <w:rPr>
                <w:i w:val="0"/>
                <w:color w:val="00B050"/>
              </w:rPr>
              <w:t>sere eseguiti in tempi più rapidi). Questo significa che ai giorni di affitto di fatto necessari si sommano anche i giorni d’affitto supplementari.</w:t>
            </w:r>
            <w:r w:rsidRPr="00A43314">
              <w:br/>
            </w:r>
            <w:r w:rsidRPr="00A43314">
              <w:rPr>
                <w:i w:val="0"/>
                <w:color w:val="00B050"/>
              </w:rPr>
              <w:t>Per quantitativi inferiori si applica lo stesso scaglionamento adottato per quant</w:t>
            </w:r>
            <w:r w:rsidRPr="00A43314">
              <w:rPr>
                <w:i w:val="0"/>
                <w:color w:val="00B050"/>
              </w:rPr>
              <w:t>i</w:t>
            </w:r>
            <w:r w:rsidRPr="00A43314">
              <w:rPr>
                <w:i w:val="0"/>
                <w:color w:val="00B050"/>
              </w:rPr>
              <w:t>tativi maggiori.</w:t>
            </w:r>
          </w:p>
        </w:tc>
      </w:tr>
      <w:tr w:rsidR="00F17544" w:rsidRPr="00A43314" w:rsidTr="002A7668">
        <w:trPr>
          <w:gridAfter w:val="1"/>
          <w:wAfter w:w="24" w:type="dxa"/>
        </w:trPr>
        <w:tc>
          <w:tcPr>
            <w:tcW w:w="752" w:type="dxa"/>
          </w:tcPr>
          <w:p w:rsidR="00F17544" w:rsidRPr="00A43314" w:rsidRDefault="00F17544" w:rsidP="00403E6C">
            <w:pPr>
              <w:pStyle w:val="Standardkursiv"/>
              <w:spacing w:beforeLines="60" w:afterLines="60"/>
              <w:jc w:val="right"/>
              <w:rPr>
                <w:i w:val="0"/>
                <w:lang w:val="it-IT"/>
              </w:rPr>
            </w:pPr>
          </w:p>
        </w:tc>
        <w:tc>
          <w:tcPr>
            <w:tcW w:w="680" w:type="dxa"/>
          </w:tcPr>
          <w:p w:rsidR="00F17544" w:rsidRPr="00A43314" w:rsidRDefault="00F17544" w:rsidP="00403E6C">
            <w:pPr>
              <w:pStyle w:val="Standardkursiv"/>
              <w:spacing w:beforeLines="60" w:afterLines="60"/>
              <w:rPr>
                <w:i w:val="0"/>
                <w:lang w:val="it-IT"/>
              </w:rPr>
            </w:pPr>
          </w:p>
        </w:tc>
        <w:tc>
          <w:tcPr>
            <w:tcW w:w="7907" w:type="dxa"/>
          </w:tcPr>
          <w:p w:rsidR="00F17544" w:rsidRPr="00A43314" w:rsidRDefault="00F17544" w:rsidP="00403E6C">
            <w:pPr>
              <w:pStyle w:val="Standardkursiv"/>
              <w:tabs>
                <w:tab w:val="clear" w:pos="7460"/>
                <w:tab w:val="right" w:pos="4943"/>
              </w:tabs>
              <w:spacing w:beforeLines="60" w:afterLines="60"/>
              <w:rPr>
                <w:i w:val="0"/>
                <w:color w:val="0070C0"/>
              </w:rPr>
            </w:pPr>
            <w:r w:rsidRPr="00A43314">
              <w:rPr>
                <w:i w:val="0"/>
                <w:color w:val="0070C0"/>
              </w:rPr>
              <w:t>Oppure</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lang w:val="it-IT"/>
              </w:rPr>
            </w:pPr>
          </w:p>
        </w:tc>
        <w:tc>
          <w:tcPr>
            <w:tcW w:w="680" w:type="dxa"/>
          </w:tcPr>
          <w:p w:rsidR="00F17544" w:rsidRPr="00A43314" w:rsidRDefault="00F17544" w:rsidP="00403E6C">
            <w:pPr>
              <w:pStyle w:val="berschrift4Kursiv"/>
              <w:spacing w:beforeLines="60" w:afterLines="60"/>
              <w:rPr>
                <w:i w:val="0"/>
                <w:strike/>
                <w:sz w:val="22"/>
                <w:lang w:val="it-IT"/>
              </w:rPr>
            </w:pPr>
          </w:p>
        </w:tc>
        <w:tc>
          <w:tcPr>
            <w:tcW w:w="7907" w:type="dxa"/>
          </w:tcPr>
          <w:p w:rsidR="00F17544" w:rsidRPr="00A43314" w:rsidRDefault="00F17544" w:rsidP="00403E6C">
            <w:pPr>
              <w:pStyle w:val="berschrift4Kursiv"/>
              <w:spacing w:beforeLines="60" w:afterLines="60"/>
              <w:rPr>
                <w:i w:val="0"/>
                <w:color w:val="00B050"/>
                <w:sz w:val="22"/>
              </w:rPr>
            </w:pPr>
            <w:r w:rsidRPr="00A43314">
              <w:rPr>
                <w:i w:val="0"/>
                <w:color w:val="00B050"/>
                <w:sz w:val="22"/>
              </w:rPr>
              <w:t>Per quantitativi inferiori o maggiori non si apporta nessuna modifica alle scade</w:t>
            </w:r>
            <w:r w:rsidRPr="00A43314">
              <w:rPr>
                <w:i w:val="0"/>
                <w:color w:val="00B050"/>
                <w:sz w:val="22"/>
              </w:rPr>
              <w:t>n</w:t>
            </w:r>
            <w:r w:rsidRPr="00A43314">
              <w:rPr>
                <w:i w:val="0"/>
                <w:color w:val="00B050"/>
                <w:sz w:val="22"/>
              </w:rPr>
              <w:t>ze stabilite dal contratto d'appalto, art. 5; le scadenze sono vincolanti.</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rPr>
            </w:pPr>
            <w:r w:rsidRPr="00A43314">
              <w:rPr>
                <w:i w:val="0"/>
                <w:sz w:val="22"/>
              </w:rPr>
              <w:t>R</w:t>
            </w:r>
          </w:p>
        </w:tc>
        <w:tc>
          <w:tcPr>
            <w:tcW w:w="680" w:type="dxa"/>
          </w:tcPr>
          <w:p w:rsidR="00F17544" w:rsidRPr="00A43314" w:rsidRDefault="00F17544" w:rsidP="00403E6C">
            <w:pPr>
              <w:pStyle w:val="berschrift4Kursiv"/>
              <w:spacing w:beforeLines="60" w:afterLines="60"/>
              <w:rPr>
                <w:i w:val="0"/>
                <w:sz w:val="22"/>
              </w:rPr>
            </w:pPr>
            <w:r w:rsidRPr="00A43314">
              <w:rPr>
                <w:i w:val="0"/>
                <w:sz w:val="22"/>
              </w:rPr>
              <w:t>.940</w:t>
            </w:r>
          </w:p>
        </w:tc>
        <w:tc>
          <w:tcPr>
            <w:tcW w:w="7907" w:type="dxa"/>
          </w:tcPr>
          <w:p w:rsidR="00F17544" w:rsidRPr="00A43314" w:rsidRDefault="00F17544" w:rsidP="00403E6C">
            <w:pPr>
              <w:pStyle w:val="berschrift4Kursiv"/>
              <w:spacing w:beforeLines="60" w:afterLines="60"/>
              <w:rPr>
                <w:i w:val="0"/>
                <w:sz w:val="22"/>
              </w:rPr>
            </w:pPr>
            <w:r w:rsidRPr="00A43314">
              <w:rPr>
                <w:i w:val="0"/>
                <w:sz w:val="22"/>
              </w:rPr>
              <w:t>Principio del netto per importi del sistema d'incentivazione finanziaria</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lang w:val="it-IT"/>
              </w:rPr>
            </w:pPr>
          </w:p>
        </w:tc>
        <w:tc>
          <w:tcPr>
            <w:tcW w:w="680" w:type="dxa"/>
          </w:tcPr>
          <w:p w:rsidR="00F17544" w:rsidRPr="00A43314" w:rsidRDefault="00F17544" w:rsidP="00403E6C">
            <w:pPr>
              <w:pStyle w:val="berschrift4Kursiv"/>
              <w:spacing w:beforeLines="60" w:afterLines="60"/>
              <w:rPr>
                <w:i w:val="0"/>
                <w:sz w:val="22"/>
                <w:lang w:val="it-IT"/>
              </w:rPr>
            </w:pPr>
          </w:p>
        </w:tc>
        <w:tc>
          <w:tcPr>
            <w:tcW w:w="7907" w:type="dxa"/>
          </w:tcPr>
          <w:p w:rsidR="00F17544" w:rsidRPr="00A43314" w:rsidRDefault="00F17544" w:rsidP="00403E6C">
            <w:pPr>
              <w:pStyle w:val="berschrift4Kursiv"/>
              <w:spacing w:beforeLines="60" w:afterLines="60"/>
              <w:rPr>
                <w:i w:val="0"/>
                <w:sz w:val="22"/>
              </w:rPr>
            </w:pPr>
            <w:r w:rsidRPr="00A43314">
              <w:rPr>
                <w:i w:val="0"/>
                <w:sz w:val="22"/>
              </w:rPr>
              <w:t>Tutti i premi, le penali, gli importi bonus-malus e gli affitti sono da intendersi in importi netti; questo significa che il ribasso e/o lo sconto accordati sono conte</w:t>
            </w:r>
            <w:r w:rsidRPr="00A43314">
              <w:rPr>
                <w:i w:val="0"/>
                <w:sz w:val="22"/>
              </w:rPr>
              <w:t>g</w:t>
            </w:r>
            <w:r w:rsidRPr="00A43314">
              <w:rPr>
                <w:i w:val="0"/>
                <w:sz w:val="22"/>
              </w:rPr>
              <w:t>giati nelle relative posizioni del capitolato d'appalto in modo che corrispondano agli effettivi importi netti, prima dell'applicazione dell'IVA. (Esempio: prezzo un</w:t>
            </w:r>
            <w:r w:rsidRPr="00A43314">
              <w:rPr>
                <w:i w:val="0"/>
                <w:sz w:val="22"/>
              </w:rPr>
              <w:t>i</w:t>
            </w:r>
            <w:r w:rsidRPr="00A43314">
              <w:rPr>
                <w:i w:val="0"/>
                <w:sz w:val="22"/>
              </w:rPr>
              <w:t xml:space="preserve">tario affitto </w:t>
            </w:r>
            <w:proofErr w:type="spellStart"/>
            <w:r w:rsidRPr="00A43314">
              <w:rPr>
                <w:i w:val="0"/>
                <w:sz w:val="22"/>
              </w:rPr>
              <w:t>fr</w:t>
            </w:r>
            <w:proofErr w:type="spellEnd"/>
            <w:r w:rsidRPr="00A43314">
              <w:rPr>
                <w:i w:val="0"/>
                <w:sz w:val="22"/>
              </w:rPr>
              <w:t xml:space="preserve">. 6.000.-,. L'offerta avviene con il 3% di ribasso e il 2% di sconto: calcolo del prezzo </w:t>
            </w:r>
            <w:proofErr w:type="spellStart"/>
            <w:r w:rsidRPr="00A43314">
              <w:rPr>
                <w:i w:val="0"/>
                <w:sz w:val="22"/>
              </w:rPr>
              <w:t>fr</w:t>
            </w:r>
            <w:proofErr w:type="spellEnd"/>
            <w:r w:rsidRPr="00A43314">
              <w:rPr>
                <w:i w:val="0"/>
                <w:sz w:val="22"/>
              </w:rPr>
              <w:t xml:space="preserve">. 6.000: (0.97 x 0.98) = </w:t>
            </w:r>
            <w:proofErr w:type="spellStart"/>
            <w:r w:rsidRPr="00A43314">
              <w:rPr>
                <w:i w:val="0"/>
                <w:sz w:val="22"/>
              </w:rPr>
              <w:t>fr</w:t>
            </w:r>
            <w:proofErr w:type="spellEnd"/>
            <w:r w:rsidRPr="00A43314">
              <w:rPr>
                <w:i w:val="0"/>
                <w:sz w:val="22"/>
              </w:rPr>
              <w:t>. 6.311.80. Il risultato ottenuto è il prezzo unitario da utilizzare nell'offerta.</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rPr>
            </w:pPr>
            <w:r w:rsidRPr="00A43314">
              <w:rPr>
                <w:i w:val="0"/>
                <w:sz w:val="22"/>
              </w:rPr>
              <w:t>R</w:t>
            </w:r>
          </w:p>
        </w:tc>
        <w:tc>
          <w:tcPr>
            <w:tcW w:w="680" w:type="dxa"/>
          </w:tcPr>
          <w:p w:rsidR="00F17544" w:rsidRPr="00A43314" w:rsidRDefault="00F17544" w:rsidP="00403E6C">
            <w:pPr>
              <w:pStyle w:val="berschrift4Kursiv"/>
              <w:spacing w:beforeLines="60" w:afterLines="60"/>
              <w:rPr>
                <w:i w:val="0"/>
                <w:sz w:val="22"/>
              </w:rPr>
            </w:pPr>
            <w:r w:rsidRPr="00A43314">
              <w:rPr>
                <w:i w:val="0"/>
                <w:sz w:val="22"/>
              </w:rPr>
              <w:t>.950</w:t>
            </w:r>
          </w:p>
        </w:tc>
        <w:tc>
          <w:tcPr>
            <w:tcW w:w="7907" w:type="dxa"/>
          </w:tcPr>
          <w:p w:rsidR="00F17544" w:rsidRPr="00A43314" w:rsidRDefault="00F17544" w:rsidP="00403E6C">
            <w:pPr>
              <w:pStyle w:val="berschrift4Kursiv"/>
              <w:spacing w:beforeLines="60" w:afterLines="60"/>
              <w:rPr>
                <w:i w:val="0"/>
                <w:sz w:val="22"/>
              </w:rPr>
            </w:pPr>
            <w:r w:rsidRPr="00A43314">
              <w:rPr>
                <w:i w:val="0"/>
                <w:sz w:val="22"/>
              </w:rPr>
              <w:t>Data di fatturazione</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lang w:val="it-IT"/>
              </w:rPr>
            </w:pPr>
          </w:p>
        </w:tc>
        <w:tc>
          <w:tcPr>
            <w:tcW w:w="680" w:type="dxa"/>
          </w:tcPr>
          <w:p w:rsidR="00F17544" w:rsidRPr="00A43314" w:rsidRDefault="00F17544" w:rsidP="00403E6C">
            <w:pPr>
              <w:pStyle w:val="berschrift4Kursiv"/>
              <w:spacing w:beforeLines="60" w:afterLines="60"/>
              <w:rPr>
                <w:i w:val="0"/>
                <w:sz w:val="22"/>
                <w:lang w:val="it-IT"/>
              </w:rPr>
            </w:pPr>
          </w:p>
        </w:tc>
        <w:tc>
          <w:tcPr>
            <w:tcW w:w="7907" w:type="dxa"/>
          </w:tcPr>
          <w:p w:rsidR="00F17544" w:rsidRPr="00A43314" w:rsidRDefault="00F17544" w:rsidP="00403E6C">
            <w:pPr>
              <w:pStyle w:val="berschrift4Kursiv"/>
              <w:spacing w:beforeLines="60" w:afterLines="60"/>
              <w:rPr>
                <w:i w:val="0"/>
                <w:sz w:val="22"/>
              </w:rPr>
            </w:pPr>
            <w:r w:rsidRPr="00A43314">
              <w:rPr>
                <w:i w:val="0"/>
                <w:sz w:val="22"/>
              </w:rPr>
              <w:t>Le posizioni nel capitolato d'appalto con importi del sistema d'incentivazione finanziaria sono considerati in maniera proporzionata dopo la conclusione dei lavori e nella fatturazione finale.</w:t>
            </w:r>
          </w:p>
          <w:p w:rsidR="00F17544" w:rsidRPr="00A43314" w:rsidRDefault="00F17544" w:rsidP="00403E6C">
            <w:pPr>
              <w:pStyle w:val="berschrift4Kursiv"/>
              <w:spacing w:beforeLines="60" w:afterLines="60"/>
              <w:rPr>
                <w:i w:val="0"/>
                <w:color w:val="0070C0"/>
                <w:sz w:val="22"/>
              </w:rPr>
            </w:pPr>
            <w:r w:rsidRPr="00A43314">
              <w:rPr>
                <w:i w:val="0"/>
                <w:color w:val="0070C0"/>
                <w:sz w:val="22"/>
              </w:rPr>
              <w:t>Descrivere altre regolamentazioni come per esempio in caso di durata plurie</w:t>
            </w:r>
            <w:r w:rsidRPr="00A43314">
              <w:rPr>
                <w:i w:val="0"/>
                <w:color w:val="0070C0"/>
                <w:sz w:val="22"/>
              </w:rPr>
              <w:t>n</w:t>
            </w:r>
            <w:r w:rsidRPr="00A43314">
              <w:rPr>
                <w:i w:val="0"/>
                <w:color w:val="0070C0"/>
                <w:sz w:val="22"/>
              </w:rPr>
              <w:t>nale con interruzioni e tappe indipendenti l'una dall'altra.</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rPr>
            </w:pPr>
            <w:r w:rsidRPr="00A43314">
              <w:rPr>
                <w:i w:val="0"/>
                <w:sz w:val="22"/>
              </w:rPr>
              <w:t>R</w:t>
            </w:r>
          </w:p>
        </w:tc>
        <w:tc>
          <w:tcPr>
            <w:tcW w:w="680" w:type="dxa"/>
          </w:tcPr>
          <w:p w:rsidR="00F17544" w:rsidRPr="00A43314" w:rsidRDefault="00F17544" w:rsidP="00403E6C">
            <w:pPr>
              <w:pStyle w:val="berschrift4Kursiv"/>
              <w:spacing w:beforeLines="60" w:afterLines="60"/>
              <w:rPr>
                <w:i w:val="0"/>
                <w:sz w:val="22"/>
              </w:rPr>
            </w:pPr>
            <w:r w:rsidRPr="00A43314">
              <w:rPr>
                <w:i w:val="0"/>
                <w:sz w:val="22"/>
              </w:rPr>
              <w:t>.960</w:t>
            </w:r>
          </w:p>
        </w:tc>
        <w:tc>
          <w:tcPr>
            <w:tcW w:w="7907" w:type="dxa"/>
          </w:tcPr>
          <w:p w:rsidR="00F17544" w:rsidRPr="00A43314" w:rsidRDefault="00F17544" w:rsidP="00403E6C">
            <w:pPr>
              <w:pStyle w:val="berschrift4Kursiv"/>
              <w:spacing w:beforeLines="60" w:afterLines="60"/>
              <w:rPr>
                <w:i w:val="0"/>
                <w:sz w:val="22"/>
              </w:rPr>
            </w:pPr>
            <w:r w:rsidRPr="00A43314">
              <w:rPr>
                <w:i w:val="0"/>
                <w:sz w:val="22"/>
              </w:rPr>
              <w:t>Giorno di riferimento</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lang w:val="it-IT"/>
              </w:rPr>
            </w:pPr>
          </w:p>
        </w:tc>
        <w:tc>
          <w:tcPr>
            <w:tcW w:w="680" w:type="dxa"/>
          </w:tcPr>
          <w:p w:rsidR="00F17544" w:rsidRPr="00A43314" w:rsidRDefault="00F17544" w:rsidP="00403E6C">
            <w:pPr>
              <w:pStyle w:val="berschrift4Kursiv"/>
              <w:spacing w:beforeLines="60" w:afterLines="60"/>
              <w:rPr>
                <w:i w:val="0"/>
                <w:sz w:val="22"/>
                <w:lang w:val="it-IT"/>
              </w:rPr>
            </w:pPr>
          </w:p>
        </w:tc>
        <w:tc>
          <w:tcPr>
            <w:tcW w:w="7907" w:type="dxa"/>
          </w:tcPr>
          <w:p w:rsidR="00F17544" w:rsidRPr="00A43314" w:rsidRDefault="00F17544" w:rsidP="00403E6C">
            <w:pPr>
              <w:pStyle w:val="berschrift4Kursiv"/>
              <w:spacing w:beforeLines="60" w:afterLines="60"/>
              <w:rPr>
                <w:i w:val="0"/>
                <w:sz w:val="22"/>
              </w:rPr>
            </w:pPr>
            <w:r w:rsidRPr="00A43314">
              <w:rPr>
                <w:i w:val="0"/>
                <w:sz w:val="22"/>
              </w:rPr>
              <w:t>Per calcolare le scadenze del sistema d'incentivazione finanziaria si adottano le scadenze previste nel contratto d'appalto e/o nel piano scadenze, definendo sempre come giorno di riferimento per il calcolo la data della riunione iniziale. Tutte le scadenze sono calcolate partendo da questo termine. Il calcolo tiene conto anche dei giorni festivi in tutta la Svizzera.</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rPr>
            </w:pPr>
            <w:r w:rsidRPr="00A43314">
              <w:rPr>
                <w:i w:val="0"/>
                <w:sz w:val="22"/>
              </w:rPr>
              <w:lastRenderedPageBreak/>
              <w:t>R</w:t>
            </w:r>
          </w:p>
        </w:tc>
        <w:tc>
          <w:tcPr>
            <w:tcW w:w="680" w:type="dxa"/>
          </w:tcPr>
          <w:p w:rsidR="00F17544" w:rsidRPr="00A43314" w:rsidRDefault="00F17544" w:rsidP="00403E6C">
            <w:pPr>
              <w:pStyle w:val="berschrift4Kursiv"/>
              <w:spacing w:beforeLines="60" w:afterLines="60"/>
              <w:rPr>
                <w:i w:val="0"/>
                <w:sz w:val="22"/>
              </w:rPr>
            </w:pPr>
            <w:r w:rsidRPr="00A43314">
              <w:rPr>
                <w:i w:val="0"/>
                <w:sz w:val="22"/>
              </w:rPr>
              <w:t>.970</w:t>
            </w:r>
          </w:p>
        </w:tc>
        <w:tc>
          <w:tcPr>
            <w:tcW w:w="7907" w:type="dxa"/>
          </w:tcPr>
          <w:p w:rsidR="00F17544" w:rsidRPr="00A43314" w:rsidRDefault="00F17544" w:rsidP="00403E6C">
            <w:pPr>
              <w:pStyle w:val="berschrift4Kursiv"/>
              <w:spacing w:beforeLines="60" w:afterLines="60"/>
              <w:rPr>
                <w:i w:val="0"/>
                <w:sz w:val="22"/>
              </w:rPr>
            </w:pPr>
            <w:r w:rsidRPr="00A43314">
              <w:rPr>
                <w:i w:val="0"/>
                <w:sz w:val="22"/>
              </w:rPr>
              <w:t>Periodo neutro</w:t>
            </w:r>
          </w:p>
        </w:tc>
      </w:tr>
      <w:tr w:rsidR="00F17544" w:rsidRPr="00A43314" w:rsidTr="002A7668">
        <w:trPr>
          <w:gridAfter w:val="1"/>
          <w:wAfter w:w="24" w:type="dxa"/>
        </w:trPr>
        <w:tc>
          <w:tcPr>
            <w:tcW w:w="752" w:type="dxa"/>
          </w:tcPr>
          <w:p w:rsidR="00F17544" w:rsidRPr="00A43314" w:rsidRDefault="00F17544" w:rsidP="00403E6C">
            <w:pPr>
              <w:pStyle w:val="berschrift4Kursiv"/>
              <w:keepNext w:val="0"/>
              <w:widowControl w:val="0"/>
              <w:spacing w:beforeLines="60" w:afterLines="60"/>
              <w:jc w:val="right"/>
              <w:rPr>
                <w:i w:val="0"/>
                <w:sz w:val="22"/>
                <w:lang w:val="it-IT"/>
              </w:rPr>
            </w:pPr>
          </w:p>
        </w:tc>
        <w:tc>
          <w:tcPr>
            <w:tcW w:w="680" w:type="dxa"/>
          </w:tcPr>
          <w:p w:rsidR="00F17544" w:rsidRPr="00A43314" w:rsidRDefault="00F17544" w:rsidP="00403E6C">
            <w:pPr>
              <w:pStyle w:val="berschrift4Kursiv"/>
              <w:spacing w:beforeLines="60" w:afterLines="60"/>
              <w:rPr>
                <w:i w:val="0"/>
                <w:sz w:val="22"/>
                <w:lang w:val="it-IT"/>
              </w:rPr>
            </w:pPr>
          </w:p>
        </w:tc>
        <w:tc>
          <w:tcPr>
            <w:tcW w:w="7907" w:type="dxa"/>
          </w:tcPr>
          <w:p w:rsidR="00F17544" w:rsidRPr="00A43314" w:rsidRDefault="00F17544" w:rsidP="00403E6C">
            <w:pPr>
              <w:pStyle w:val="berschrift4Kursiv"/>
              <w:spacing w:beforeLines="60" w:afterLines="60"/>
              <w:rPr>
                <w:i w:val="0"/>
                <w:sz w:val="22"/>
              </w:rPr>
            </w:pPr>
            <w:r w:rsidRPr="00A43314">
              <w:rPr>
                <w:i w:val="0"/>
                <w:sz w:val="22"/>
              </w:rPr>
              <w:t>Tra il giorno di riferimento "bonus" e "malus" intercorre un periodo neutro di 7 giorni di calendario. Questo lasso di tempo serve a evitare l'insorgere di discu</w:t>
            </w:r>
            <w:r w:rsidRPr="00A43314">
              <w:rPr>
                <w:i w:val="0"/>
                <w:sz w:val="22"/>
              </w:rPr>
              <w:t>s</w:t>
            </w:r>
            <w:r w:rsidRPr="00A43314">
              <w:rPr>
                <w:i w:val="0"/>
                <w:sz w:val="22"/>
              </w:rPr>
              <w:t>sioni riguardanti eventuali ritardi nelle approvazioni (fascicolo sugli obblighi di realizzazione, controlli dell'opera superati ecc.).</w:t>
            </w:r>
          </w:p>
        </w:tc>
      </w:tr>
      <w:tr w:rsidR="00F17544" w:rsidRPr="00A43314" w:rsidTr="00626659">
        <w:trPr>
          <w:gridAfter w:val="1"/>
          <w:wAfter w:w="24" w:type="dxa"/>
        </w:trPr>
        <w:tc>
          <w:tcPr>
            <w:tcW w:w="9339" w:type="dxa"/>
            <w:gridSpan w:val="3"/>
          </w:tcPr>
          <w:p w:rsidR="00F17544" w:rsidRPr="00A43314" w:rsidRDefault="00F17544" w:rsidP="00403E6C">
            <w:pPr>
              <w:pStyle w:val="berschrift3"/>
              <w:numPr>
                <w:ilvl w:val="0"/>
                <w:numId w:val="0"/>
              </w:numPr>
              <w:tabs>
                <w:tab w:val="left" w:pos="1392"/>
              </w:tabs>
              <w:spacing w:beforeLines="60" w:afterLines="60"/>
              <w:contextualSpacing w:val="0"/>
              <w:rPr>
                <w:b w:val="0"/>
                <w:sz w:val="22"/>
                <w:szCs w:val="22"/>
              </w:rPr>
            </w:pPr>
            <w:bookmarkStart w:id="335" w:name="_Toc342551972"/>
            <w:bookmarkStart w:id="336" w:name="_Toc362516234"/>
            <w:bookmarkStart w:id="337" w:name="_Toc385421456"/>
            <w:r w:rsidRPr="00A43314">
              <w:rPr>
                <w:b w:val="0"/>
                <w:sz w:val="22"/>
                <w:szCs w:val="22"/>
              </w:rPr>
              <w:t>641</w:t>
            </w:r>
            <w:r w:rsidRPr="00A43314">
              <w:tab/>
            </w:r>
            <w:r w:rsidRPr="00A43314">
              <w:rPr>
                <w:b w:val="0"/>
                <w:sz w:val="22"/>
                <w:szCs w:val="22"/>
              </w:rPr>
              <w:t>Premi</w:t>
            </w:r>
            <w:bookmarkEnd w:id="335"/>
            <w:bookmarkEnd w:id="336"/>
            <w:bookmarkEnd w:id="337"/>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r w:rsidRPr="00A3792C">
              <w:rPr>
                <w:i w:val="0"/>
                <w:sz w:val="22"/>
              </w:rPr>
              <w:t>.100</w:t>
            </w:r>
          </w:p>
        </w:tc>
        <w:tc>
          <w:tcPr>
            <w:tcW w:w="7907" w:type="dxa"/>
          </w:tcPr>
          <w:p w:rsidR="00A3792C" w:rsidRPr="000154F4" w:rsidRDefault="00A3792C" w:rsidP="00403E6C">
            <w:pPr>
              <w:pStyle w:val="berschrift4Kursiv"/>
              <w:spacing w:beforeLines="60" w:afterLines="60"/>
              <w:rPr>
                <w:i w:val="0"/>
              </w:rPr>
            </w:pPr>
            <w:r w:rsidRPr="00A3792C">
              <w:rPr>
                <w:i w:val="0"/>
                <w:sz w:val="22"/>
              </w:rPr>
              <w:t>Premio per completamento puntuale o anticipato dei lavori</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A3792C" w:rsidRDefault="00A3792C" w:rsidP="00403E6C">
            <w:pPr>
              <w:pStyle w:val="berschrift4Kursiv"/>
              <w:spacing w:beforeLines="60" w:afterLines="60"/>
              <w:rPr>
                <w:i w:val="0"/>
                <w:sz w:val="22"/>
              </w:rPr>
            </w:pPr>
            <w:r w:rsidRPr="00A3792C">
              <w:rPr>
                <w:i w:val="0"/>
                <w:sz w:val="22"/>
              </w:rPr>
              <w:t xml:space="preserve">In caso di osservanza dei termini di completamento dei lavori concordati nel contratto d’appalto, art. 5 </w:t>
            </w:r>
            <w:r w:rsidRPr="00A3792C">
              <w:rPr>
                <w:i w:val="0"/>
                <w:iCs/>
                <w:color w:val="0070C0"/>
                <w:sz w:val="22"/>
              </w:rPr>
              <w:t>(data o durata dei lavori, p. es. in giornate solari)</w:t>
            </w:r>
            <w:r w:rsidRPr="00A3792C">
              <w:rPr>
                <w:i w:val="0"/>
                <w:sz w:val="22"/>
              </w:rPr>
              <w:t>, e in presenza delle condizioni qui di seguito riportate vengono versati i seguenti premi:</w:t>
            </w:r>
          </w:p>
          <w:p w:rsidR="00A3792C" w:rsidRPr="000154F4" w:rsidRDefault="00A3792C" w:rsidP="002B53FF">
            <w:pPr>
              <w:pStyle w:val="Standard-Aufz1"/>
              <w:tabs>
                <w:tab w:val="clear" w:pos="1040"/>
                <w:tab w:val="num" w:pos="440"/>
              </w:tabs>
              <w:ind w:left="442" w:hanging="442"/>
              <w:rPr>
                <w:iCs/>
              </w:rPr>
            </w:pPr>
            <w:r>
              <w:t>sono stati portati a termine tutti i lavori che comportano disagi alla circol</w:t>
            </w:r>
            <w:r>
              <w:t>a</w:t>
            </w:r>
            <w:r>
              <w:t xml:space="preserve">zione </w:t>
            </w:r>
            <w:r>
              <w:rPr>
                <w:color w:val="0070C0"/>
              </w:rPr>
              <w:t>(</w:t>
            </w:r>
            <w:proofErr w:type="spellStart"/>
            <w:r>
              <w:rPr>
                <w:color w:val="0070C0"/>
              </w:rPr>
              <w:t>eventualm</w:t>
            </w:r>
            <w:proofErr w:type="spellEnd"/>
            <w:r>
              <w:rPr>
                <w:color w:val="0070C0"/>
              </w:rPr>
              <w:t>. descriverli)</w:t>
            </w:r>
            <w:r>
              <w:t>;</w:t>
            </w:r>
          </w:p>
          <w:p w:rsidR="00A3792C" w:rsidRPr="000154F4" w:rsidRDefault="00A3792C" w:rsidP="002B53FF">
            <w:pPr>
              <w:pStyle w:val="Standard-Aufz1"/>
              <w:tabs>
                <w:tab w:val="clear" w:pos="1040"/>
                <w:tab w:val="num" w:pos="440"/>
              </w:tabs>
              <w:ind w:left="440" w:hanging="440"/>
              <w:rPr>
                <w:iCs/>
              </w:rPr>
            </w:pPr>
            <w:r>
              <w:t>in fase di collaudo non sono stati riscontrati difetti sostanziali (SIA 118, art. 161);</w:t>
            </w:r>
          </w:p>
          <w:p w:rsidR="00A3792C" w:rsidRPr="000154F4" w:rsidRDefault="00A3792C" w:rsidP="002B53FF">
            <w:pPr>
              <w:pStyle w:val="Standard-Aufz1"/>
              <w:tabs>
                <w:tab w:val="clear" w:pos="1040"/>
                <w:tab w:val="num" w:pos="440"/>
              </w:tabs>
              <w:ind w:left="440" w:hanging="440"/>
            </w:pPr>
            <w:r>
              <w:t>la comunicazione scritta della data di fine lavori è pervenuta alla direzione dei lavori con almeno 5 giorni lavorativi di anticipo.</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canna di galleria direzione ........ (adeguare a seconda dell’opera):</w:t>
            </w:r>
          </w:p>
          <w:p w:rsidR="00A3792C" w:rsidRPr="0097007B" w:rsidRDefault="00A3792C" w:rsidP="00403E6C">
            <w:pPr>
              <w:pStyle w:val="Erluterung1"/>
              <w:spacing w:beforeLines="60" w:afterLines="60"/>
              <w:rPr>
                <w:i w:val="0"/>
                <w:color w:val="00B050"/>
              </w:rPr>
            </w:pPr>
            <w:r w:rsidRPr="00A3792C">
              <w:rPr>
                <w:i w:val="0"/>
                <w:color w:val="00B050"/>
              </w:rPr>
              <w:t xml:space="preserve">Genere, </w:t>
            </w:r>
            <w:proofErr w:type="spellStart"/>
            <w:r w:rsidRPr="00A3792C">
              <w:rPr>
                <w:i w:val="0"/>
                <w:color w:val="00B050"/>
              </w:rPr>
              <w:t>descrizione…………………………</w:t>
            </w:r>
            <w:proofErr w:type="spellEnd"/>
            <w:r w:rsidRPr="00A3792C">
              <w:rPr>
                <w:i w:val="0"/>
                <w:color w:val="00B050"/>
              </w:rPr>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(adeguare il premio a seconda dell’opera):</w:t>
            </w:r>
          </w:p>
          <w:p w:rsidR="00A3792C" w:rsidRPr="000154F4" w:rsidRDefault="00A3792C" w:rsidP="002B53FF">
            <w:pPr>
              <w:pStyle w:val="Standardkursiv"/>
              <w:spacing w:before="120"/>
              <w:rPr>
                <w:i w:val="0"/>
              </w:rPr>
            </w:pPr>
            <w:r w:rsidRPr="00A3792C">
              <w:rPr>
                <w:i w:val="0"/>
                <w:iCs w:val="0"/>
              </w:rPr>
              <w:t xml:space="preserve">Premio </w:t>
            </w:r>
            <w:r w:rsidRPr="00A3792C">
              <w:rPr>
                <w:i w:val="0"/>
                <w:iCs w:val="0"/>
              </w:rPr>
              <w:sym w:font="Wingdings" w:char="F0E0"/>
            </w:r>
            <w:r w:rsidRPr="00A3792C">
              <w:rPr>
                <w:i w:val="0"/>
                <w:iCs w:val="0"/>
              </w:rPr>
              <w:t xml:space="preserve"> CHF 8000 (netto, IVA </w:t>
            </w:r>
            <w:proofErr w:type="spellStart"/>
            <w:r w:rsidRPr="00A3792C">
              <w:rPr>
                <w:i w:val="0"/>
                <w:iCs w:val="0"/>
              </w:rPr>
              <w:t>escl</w:t>
            </w:r>
            <w:proofErr w:type="spellEnd"/>
            <w:r w:rsidRPr="00A3792C">
              <w:rPr>
                <w:i w:val="0"/>
                <w:iCs w:val="0"/>
              </w:rPr>
              <w:t>.) per giornata solare di completamento anticipato</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canna di galleria direzione ........(direzione inversa)</w:t>
            </w:r>
          </w:p>
          <w:p w:rsidR="00A3792C" w:rsidRPr="0097007B" w:rsidRDefault="00A3792C" w:rsidP="00403E6C">
            <w:pPr>
              <w:pStyle w:val="Erluterung1"/>
              <w:spacing w:beforeLines="60" w:afterLines="60"/>
              <w:rPr>
                <w:i w:val="0"/>
                <w:color w:val="00B050"/>
              </w:rPr>
            </w:pPr>
            <w:r w:rsidRPr="00A3792C">
              <w:rPr>
                <w:i w:val="0"/>
                <w:color w:val="00B050"/>
              </w:rPr>
              <w:t xml:space="preserve">Genere, </w:t>
            </w:r>
            <w:proofErr w:type="spellStart"/>
            <w:r w:rsidRPr="00A3792C">
              <w:rPr>
                <w:i w:val="0"/>
                <w:color w:val="00B050"/>
              </w:rPr>
              <w:t>descrizione…………………………</w:t>
            </w:r>
            <w:proofErr w:type="spellEnd"/>
            <w:r w:rsidRPr="00A3792C">
              <w:rPr>
                <w:i w:val="0"/>
                <w:color w:val="00B050"/>
              </w:rPr>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(adeguare il premio a seconda dell’opera):</w:t>
            </w:r>
          </w:p>
          <w:p w:rsidR="00A3792C" w:rsidRPr="000154F4" w:rsidRDefault="00A3792C" w:rsidP="002B53FF">
            <w:pPr>
              <w:pStyle w:val="Standardkursiv"/>
              <w:spacing w:before="120"/>
              <w:rPr>
                <w:i w:val="0"/>
              </w:rPr>
            </w:pPr>
            <w:r>
              <w:rPr>
                <w:i w:val="0"/>
              </w:rPr>
              <w:t xml:space="preserve">Premio </w:t>
            </w:r>
            <w:r>
              <w:sym w:font="Wingdings" w:char="F0E0"/>
            </w:r>
            <w:r>
              <w:rPr>
                <w:i w:val="0"/>
              </w:rPr>
              <w:t xml:space="preserve"> CHF </w:t>
            </w:r>
            <w:r>
              <w:rPr>
                <w:i w:val="0"/>
                <w:color w:val="00B050"/>
              </w:rPr>
              <w:t>8000</w:t>
            </w:r>
            <w:r>
              <w:rPr>
                <w:i w:val="0"/>
              </w:rPr>
              <w:t xml:space="preserve"> (netto, IVA </w:t>
            </w:r>
            <w:proofErr w:type="spellStart"/>
            <w:r>
              <w:rPr>
                <w:i w:val="0"/>
              </w:rPr>
              <w:t>escl</w:t>
            </w:r>
            <w:proofErr w:type="spellEnd"/>
            <w:r>
              <w:rPr>
                <w:i w:val="0"/>
              </w:rPr>
              <w:t>.) per giornata solare di completamento anticipato</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(adeguare la durata e il premio a seconda dell’opera):</w:t>
            </w:r>
          </w:p>
          <w:p w:rsidR="00A3792C" w:rsidRPr="000154F4" w:rsidRDefault="00A3792C" w:rsidP="002B53FF">
            <w:pPr>
              <w:pStyle w:val="Standardkursiv"/>
              <w:rPr>
                <w:i w:val="0"/>
              </w:rPr>
            </w:pPr>
            <w:r>
              <w:rPr>
                <w:i w:val="0"/>
              </w:rPr>
              <w:t xml:space="preserve">Il premio è limitato a max. </w:t>
            </w:r>
            <w:r>
              <w:rPr>
                <w:i w:val="0"/>
                <w:color w:val="00B050"/>
              </w:rPr>
              <w:t>10</w:t>
            </w:r>
            <w:r>
              <w:rPr>
                <w:i w:val="0"/>
              </w:rPr>
              <w:t xml:space="preserve"> giornate solari (= CHF </w:t>
            </w:r>
            <w:r>
              <w:rPr>
                <w:i w:val="0"/>
                <w:color w:val="00B050"/>
              </w:rPr>
              <w:t>80 000</w:t>
            </w:r>
            <w:r>
              <w:rPr>
                <w:i w:val="0"/>
              </w:rPr>
              <w:t>) per canna di gall</w:t>
            </w:r>
            <w:r>
              <w:rPr>
                <w:i w:val="0"/>
              </w:rPr>
              <w:t>e</w:t>
            </w:r>
            <w:r>
              <w:rPr>
                <w:i w:val="0"/>
              </w:rPr>
              <w:t>ria.</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r w:rsidRPr="00A3792C">
              <w:rPr>
                <w:i w:val="0"/>
                <w:sz w:val="22"/>
              </w:rPr>
              <w:t>.200</w:t>
            </w:r>
          </w:p>
        </w:tc>
        <w:tc>
          <w:tcPr>
            <w:tcW w:w="7907" w:type="dxa"/>
          </w:tcPr>
          <w:p w:rsidR="00A3792C" w:rsidRPr="000154F4" w:rsidRDefault="00A3792C" w:rsidP="00403E6C">
            <w:pPr>
              <w:tabs>
                <w:tab w:val="right" w:pos="993"/>
                <w:tab w:val="left" w:pos="1134"/>
                <w:tab w:val="left" w:pos="1276"/>
              </w:tabs>
              <w:spacing w:beforeLines="60" w:afterLines="60" w:line="264" w:lineRule="auto"/>
              <w:rPr>
                <w:i/>
              </w:rPr>
            </w:pPr>
            <w:r w:rsidRPr="002E74E8">
              <w:t>Premio (bonus) per lavori supplementari (quantitativi in eccesso)</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A3792C" w:rsidRDefault="00A3792C" w:rsidP="00403E6C">
            <w:pPr>
              <w:pStyle w:val="berschrift4Kursiv"/>
              <w:spacing w:beforeLines="60" w:afterLines="60"/>
              <w:rPr>
                <w:i w:val="0"/>
                <w:sz w:val="22"/>
              </w:rPr>
            </w:pPr>
            <w:r w:rsidRPr="00A3792C">
              <w:rPr>
                <w:i w:val="0"/>
                <w:sz w:val="22"/>
              </w:rPr>
              <w:t>In caso di modifica dei quantitativi e di svolgimento di lavori supplementari l’impresa ha diritto a percepire premi a condizione che la relativa somma fattur</w:t>
            </w:r>
            <w:r w:rsidRPr="00A3792C">
              <w:rPr>
                <w:i w:val="0"/>
                <w:sz w:val="22"/>
              </w:rPr>
              <w:t>a</w:t>
            </w:r>
            <w:r w:rsidRPr="00A3792C">
              <w:rPr>
                <w:i w:val="0"/>
                <w:sz w:val="22"/>
              </w:rPr>
              <w:t>ta sia superiore al 120% dell’importo dell’offerta (per ciascuna canna di galleria direzione ........ o direzione ......).</w:t>
            </w:r>
          </w:p>
          <w:p w:rsidR="00A3792C" w:rsidRPr="000154F4" w:rsidRDefault="00A3792C" w:rsidP="00403E6C">
            <w:pPr>
              <w:pStyle w:val="Standardkursiv"/>
              <w:spacing w:beforeLines="60" w:afterLines="60"/>
              <w:rPr>
                <w:i w:val="0"/>
                <w:color w:val="0070C0"/>
              </w:rPr>
            </w:pPr>
            <w:r>
              <w:rPr>
                <w:i w:val="0"/>
                <w:color w:val="0070C0"/>
              </w:rPr>
              <w:t>Es. (adeguare la durata e il premio a seconda dell’opera):</w:t>
            </w:r>
          </w:p>
          <w:p w:rsidR="00A3792C" w:rsidRPr="000154F4" w:rsidRDefault="00A3792C" w:rsidP="002B53FF">
            <w:pPr>
              <w:pStyle w:val="Standardkursiv"/>
              <w:spacing w:before="120"/>
              <w:rPr>
                <w:i w:val="0"/>
              </w:rPr>
            </w:pPr>
            <w:r>
              <w:rPr>
                <w:i w:val="0"/>
              </w:rPr>
              <w:t>I bonus si calcolano nel modo seguente:</w:t>
            </w:r>
          </w:p>
          <w:p w:rsidR="00A3792C" w:rsidRPr="000154F4" w:rsidRDefault="00A3792C" w:rsidP="002B53FF">
            <w:pPr>
              <w:pStyle w:val="Standard-Aufz1"/>
              <w:tabs>
                <w:tab w:val="clear" w:pos="1040"/>
                <w:tab w:val="num" w:pos="440"/>
              </w:tabs>
              <w:ind w:left="440" w:hanging="440"/>
              <w:rPr>
                <w:iCs/>
              </w:rPr>
            </w:pPr>
            <w:r>
              <w:t xml:space="preserve">(100 x importo fatturato / importo dell’offerta)% - 120% = </w:t>
            </w:r>
            <w:proofErr w:type="spellStart"/>
            <w:r>
              <w:t>X%</w:t>
            </w:r>
            <w:proofErr w:type="spellEnd"/>
          </w:p>
          <w:p w:rsidR="00A3792C" w:rsidRPr="000154F4" w:rsidRDefault="00A3792C" w:rsidP="002B53FF">
            <w:pPr>
              <w:pStyle w:val="Standard-Aufz1"/>
              <w:tabs>
                <w:tab w:val="clear" w:pos="1040"/>
                <w:tab w:val="num" w:pos="440"/>
              </w:tabs>
              <w:ind w:left="440" w:hanging="440"/>
              <w:rPr>
                <w:iCs/>
              </w:rPr>
            </w:pPr>
            <w:r>
              <w:t xml:space="preserve">1% = bonus per </w:t>
            </w:r>
            <w:r>
              <w:rPr>
                <w:color w:val="00B050"/>
              </w:rPr>
              <w:t>0,5</w:t>
            </w:r>
            <w:r>
              <w:t xml:space="preserve"> giornate solari = CHF </w:t>
            </w:r>
            <w:r>
              <w:rPr>
                <w:color w:val="00B050"/>
              </w:rPr>
              <w:t xml:space="preserve">4000 </w:t>
            </w:r>
            <w:r>
              <w:t xml:space="preserve">(netto, IVA </w:t>
            </w:r>
            <w:proofErr w:type="spellStart"/>
            <w:r>
              <w:t>escl</w:t>
            </w:r>
            <w:proofErr w:type="spellEnd"/>
            <w:r>
              <w:t>.)</w:t>
            </w:r>
          </w:p>
          <w:p w:rsidR="00A3792C" w:rsidRPr="000154F4" w:rsidRDefault="00A3792C" w:rsidP="002B53FF">
            <w:pPr>
              <w:pStyle w:val="Standard-Aufz1"/>
              <w:tabs>
                <w:tab w:val="clear" w:pos="1040"/>
                <w:tab w:val="num" w:pos="440"/>
              </w:tabs>
              <w:ind w:left="440" w:hanging="440"/>
            </w:pPr>
            <w:r>
              <w:lastRenderedPageBreak/>
              <w:t xml:space="preserve">X[%] x CHF </w:t>
            </w:r>
            <w:r>
              <w:rPr>
                <w:color w:val="00B050"/>
              </w:rPr>
              <w:t xml:space="preserve">4000 </w:t>
            </w:r>
            <w:r>
              <w:t>= entità del bonus</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A3792C" w:rsidRDefault="00A3792C" w:rsidP="00403E6C">
            <w:pPr>
              <w:pStyle w:val="berschrift4Kursiv"/>
              <w:spacing w:beforeLines="60" w:afterLines="60"/>
              <w:rPr>
                <w:i w:val="0"/>
                <w:sz w:val="22"/>
              </w:rPr>
            </w:pPr>
          </w:p>
        </w:tc>
        <w:tc>
          <w:tcPr>
            <w:tcW w:w="7907" w:type="dxa"/>
          </w:tcPr>
          <w:p w:rsidR="00A3792C" w:rsidRPr="000154F4" w:rsidRDefault="00A3792C" w:rsidP="00403E6C">
            <w:pPr>
              <w:pStyle w:val="Standardkursiv"/>
              <w:spacing w:beforeLines="60" w:afterLines="60"/>
              <w:rPr>
                <w:i w:val="0"/>
                <w:color w:val="0070C0"/>
              </w:rPr>
            </w:pPr>
            <w:r>
              <w:rPr>
                <w:i w:val="0"/>
                <w:color w:val="0070C0"/>
              </w:rPr>
              <w:t>Es. (adeguare il premio, il progetto e l’aliquota massima a seconda dell’opera):</w:t>
            </w:r>
          </w:p>
          <w:p w:rsidR="00A3792C" w:rsidRPr="000154F4" w:rsidRDefault="00A3792C" w:rsidP="00403E6C">
            <w:pPr>
              <w:pStyle w:val="Standardkursiv"/>
              <w:spacing w:beforeLines="60" w:afterLines="60"/>
              <w:rPr>
                <w:i w:val="0"/>
              </w:rPr>
            </w:pPr>
            <w:r>
              <w:rPr>
                <w:i w:val="0"/>
              </w:rPr>
              <w:t xml:space="preserve">I premi sono limitati a un massimo di CHF </w:t>
            </w:r>
            <w:r w:rsidRPr="00A3792C">
              <w:rPr>
                <w:i w:val="0"/>
                <w:iCs w:val="0"/>
                <w:color w:val="00B050"/>
              </w:rPr>
              <w:t>80 000</w:t>
            </w:r>
            <w:r w:rsidRPr="00A3792C">
              <w:rPr>
                <w:i w:val="0"/>
              </w:rPr>
              <w:t xml:space="preserve"> per canna di galleria</w:t>
            </w:r>
            <w:r>
              <w:rPr>
                <w:i w:val="0"/>
              </w:rPr>
              <w:t xml:space="preserve"> (= </w:t>
            </w:r>
            <w:r w:rsidRPr="00A3792C">
              <w:rPr>
                <w:i w:val="0"/>
                <w:iCs w:val="0"/>
                <w:color w:val="00B050"/>
              </w:rPr>
              <w:t>140</w:t>
            </w:r>
            <w:r>
              <w:rPr>
                <w:i w:val="0"/>
              </w:rPr>
              <w:t>% importo fatturato / importo dell’offerta).</w:t>
            </w:r>
          </w:p>
        </w:tc>
      </w:tr>
      <w:tr w:rsidR="00A3792C" w:rsidRPr="00A43314" w:rsidTr="00626659">
        <w:trPr>
          <w:gridAfter w:val="1"/>
          <w:wAfter w:w="24" w:type="dxa"/>
        </w:trPr>
        <w:tc>
          <w:tcPr>
            <w:tcW w:w="9339" w:type="dxa"/>
            <w:gridSpan w:val="3"/>
          </w:tcPr>
          <w:p w:rsidR="00A3792C" w:rsidRPr="00A43314" w:rsidRDefault="00A3792C" w:rsidP="00403E6C">
            <w:pPr>
              <w:pStyle w:val="berschrift3"/>
              <w:numPr>
                <w:ilvl w:val="0"/>
                <w:numId w:val="0"/>
              </w:numPr>
              <w:tabs>
                <w:tab w:val="left" w:pos="1392"/>
              </w:tabs>
              <w:spacing w:beforeLines="60" w:afterLines="60"/>
              <w:contextualSpacing w:val="0"/>
              <w:rPr>
                <w:b w:val="0"/>
                <w:sz w:val="22"/>
                <w:szCs w:val="22"/>
              </w:rPr>
            </w:pPr>
            <w:bookmarkStart w:id="338" w:name="_Toc342551973"/>
            <w:bookmarkStart w:id="339" w:name="_Toc362516235"/>
            <w:bookmarkStart w:id="340" w:name="_Toc385421457"/>
            <w:r w:rsidRPr="00A43314">
              <w:rPr>
                <w:b w:val="0"/>
                <w:sz w:val="22"/>
                <w:szCs w:val="22"/>
              </w:rPr>
              <w:t>642</w:t>
            </w:r>
            <w:r w:rsidRPr="00A43314">
              <w:tab/>
            </w:r>
            <w:r w:rsidRPr="00A43314">
              <w:rPr>
                <w:b w:val="0"/>
                <w:sz w:val="22"/>
                <w:szCs w:val="22"/>
              </w:rPr>
              <w:t>Penali</w:t>
            </w:r>
            <w:bookmarkEnd w:id="338"/>
            <w:bookmarkEnd w:id="339"/>
            <w:bookmarkEnd w:id="340"/>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403E6C">
            <w:pPr>
              <w:pStyle w:val="berschrift4Kursiv"/>
              <w:spacing w:beforeLines="60" w:afterLines="60"/>
              <w:rPr>
                <w:i w:val="0"/>
              </w:rPr>
            </w:pPr>
            <w:r w:rsidRPr="00A3792C">
              <w:rPr>
                <w:i w:val="0"/>
                <w:sz w:val="22"/>
              </w:rPr>
              <w:t>.100</w:t>
            </w:r>
          </w:p>
        </w:tc>
        <w:tc>
          <w:tcPr>
            <w:tcW w:w="7907" w:type="dxa"/>
          </w:tcPr>
          <w:p w:rsidR="00A3792C" w:rsidRPr="000154F4" w:rsidRDefault="00A3792C" w:rsidP="00403E6C">
            <w:pPr>
              <w:tabs>
                <w:tab w:val="right" w:pos="993"/>
                <w:tab w:val="left" w:pos="1134"/>
                <w:tab w:val="left" w:pos="1276"/>
              </w:tabs>
              <w:spacing w:beforeLines="60" w:afterLines="60" w:line="264" w:lineRule="auto"/>
              <w:rPr>
                <w:i/>
              </w:rPr>
            </w:pPr>
            <w:r w:rsidRPr="00A3792C">
              <w:t>Penale convenzionale</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rPr>
            </w:pPr>
          </w:p>
        </w:tc>
        <w:tc>
          <w:tcPr>
            <w:tcW w:w="7907" w:type="dxa"/>
          </w:tcPr>
          <w:p w:rsidR="00A3792C" w:rsidRPr="00A3792C" w:rsidRDefault="00A3792C" w:rsidP="00403E6C">
            <w:pPr>
              <w:tabs>
                <w:tab w:val="right" w:pos="993"/>
                <w:tab w:val="left" w:pos="1134"/>
                <w:tab w:val="left" w:pos="1276"/>
              </w:tabs>
              <w:spacing w:beforeLines="60" w:afterLines="60" w:line="264" w:lineRule="auto"/>
            </w:pPr>
            <w:r w:rsidRPr="00A3792C">
              <w:t xml:space="preserve">In caso di inosservanza del termine di completamento concordato nel contratto d’appalto, art. 5 </w:t>
            </w:r>
            <w:r w:rsidRPr="00A3792C">
              <w:rPr>
                <w:color w:val="0070C0"/>
              </w:rPr>
              <w:t>(data o durata dei lavori, p. es. in giornate solari)</w:t>
            </w:r>
            <w:r w:rsidRPr="00A3792C">
              <w:t>, si addebita all’impresa la seguente penale convenzionale in sede di liquidazione.</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strike/>
              </w:rPr>
            </w:pPr>
          </w:p>
        </w:tc>
        <w:tc>
          <w:tcPr>
            <w:tcW w:w="7907" w:type="dxa"/>
          </w:tcPr>
          <w:p w:rsidR="00A3792C" w:rsidRPr="00A3792C" w:rsidRDefault="00A3792C" w:rsidP="00403E6C">
            <w:pPr>
              <w:tabs>
                <w:tab w:val="right" w:pos="993"/>
                <w:tab w:val="left" w:pos="1134"/>
                <w:tab w:val="left" w:pos="1276"/>
              </w:tabs>
              <w:spacing w:beforeLines="60" w:afterLines="60" w:line="264" w:lineRule="auto"/>
              <w:rPr>
                <w:color w:val="0070C0"/>
              </w:rPr>
            </w:pPr>
            <w:r w:rsidRPr="00A3792C">
              <w:rPr>
                <w:color w:val="0070C0"/>
              </w:rPr>
              <w:t>Es.: canna di galleria direzione ......</w:t>
            </w:r>
          </w:p>
          <w:p w:rsidR="00A3792C" w:rsidRPr="00A3792C" w:rsidRDefault="00A3792C" w:rsidP="00403E6C">
            <w:pPr>
              <w:tabs>
                <w:tab w:val="right" w:pos="993"/>
                <w:tab w:val="left" w:pos="1134"/>
                <w:tab w:val="left" w:pos="1276"/>
              </w:tabs>
              <w:spacing w:beforeLines="60" w:afterLines="60" w:line="264" w:lineRule="auto"/>
            </w:pPr>
            <w:r w:rsidRPr="00A3792C">
              <w:rPr>
                <w:color w:val="00B050"/>
              </w:rPr>
              <w:t xml:space="preserve">Genere, </w:t>
            </w:r>
            <w:proofErr w:type="spellStart"/>
            <w:r w:rsidRPr="00A3792C">
              <w:rPr>
                <w:color w:val="00B050"/>
              </w:rPr>
              <w:t>descrizione…………………………</w:t>
            </w:r>
            <w:proofErr w:type="spellEnd"/>
            <w:r w:rsidRPr="00A3792C">
              <w:rPr>
                <w:color w:val="00B050"/>
              </w:rPr>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rPr>
            </w:pPr>
          </w:p>
        </w:tc>
        <w:tc>
          <w:tcPr>
            <w:tcW w:w="7907" w:type="dxa"/>
          </w:tcPr>
          <w:p w:rsidR="00A3792C" w:rsidRPr="00A3792C" w:rsidRDefault="00A3792C" w:rsidP="00403E6C">
            <w:pPr>
              <w:tabs>
                <w:tab w:val="right" w:pos="993"/>
                <w:tab w:val="left" w:pos="1134"/>
                <w:tab w:val="left" w:pos="1276"/>
              </w:tabs>
              <w:spacing w:beforeLines="60" w:afterLines="60" w:line="264" w:lineRule="auto"/>
              <w:rPr>
                <w:color w:val="0070C0"/>
              </w:rPr>
            </w:pPr>
            <w:r w:rsidRPr="00A3792C">
              <w:rPr>
                <w:color w:val="0070C0"/>
              </w:rPr>
              <w:t>Es. (adeguare la penale a seconda dell’opera):</w:t>
            </w:r>
          </w:p>
          <w:p w:rsidR="00A3792C" w:rsidRPr="00A3792C" w:rsidRDefault="00A3792C" w:rsidP="00403E6C">
            <w:pPr>
              <w:tabs>
                <w:tab w:val="right" w:pos="993"/>
                <w:tab w:val="left" w:pos="1134"/>
                <w:tab w:val="left" w:pos="1276"/>
              </w:tabs>
              <w:spacing w:beforeLines="60" w:afterLines="60" w:line="264" w:lineRule="auto"/>
            </w:pPr>
            <w:r w:rsidRPr="00A3792C">
              <w:t xml:space="preserve">Penale per il 1o giorno </w:t>
            </w:r>
            <w:r>
              <w:sym w:font="Wingdings" w:char="F0E0"/>
            </w:r>
            <w:r w:rsidRPr="00A3792C">
              <w:t xml:space="preserve"> CHF </w:t>
            </w:r>
            <w:r w:rsidRPr="002E74E8">
              <w:rPr>
                <w:color w:val="00B050"/>
              </w:rPr>
              <w:t>40 000</w:t>
            </w:r>
            <w:r w:rsidRPr="00A3792C">
              <w:t xml:space="preserve"> (netto, IVA </w:t>
            </w:r>
            <w:proofErr w:type="spellStart"/>
            <w:r w:rsidRPr="00A3792C">
              <w:t>escl</w:t>
            </w:r>
            <w:proofErr w:type="spellEnd"/>
            <w:r w:rsidRPr="00A3792C">
              <w:t>.)</w:t>
            </w:r>
          </w:p>
          <w:p w:rsidR="00A3792C" w:rsidRPr="00A3792C" w:rsidRDefault="00A3792C" w:rsidP="00403E6C">
            <w:pPr>
              <w:tabs>
                <w:tab w:val="right" w:pos="993"/>
                <w:tab w:val="left" w:pos="1134"/>
                <w:tab w:val="left" w:pos="1276"/>
              </w:tabs>
              <w:spacing w:beforeLines="60" w:afterLines="60" w:line="264" w:lineRule="auto"/>
            </w:pPr>
            <w:r w:rsidRPr="00A3792C">
              <w:t xml:space="preserve">Penale a partire dal 2o giorno </w:t>
            </w:r>
            <w:r>
              <w:sym w:font="Wingdings" w:char="F0E0"/>
            </w:r>
            <w:r w:rsidRPr="00A3792C">
              <w:t xml:space="preserve"> CHF </w:t>
            </w:r>
            <w:r w:rsidRPr="002E74E8">
              <w:rPr>
                <w:color w:val="00B050"/>
              </w:rPr>
              <w:t>8000</w:t>
            </w:r>
            <w:r w:rsidRPr="00A3792C">
              <w:t xml:space="preserve"> (netto, IVA </w:t>
            </w:r>
            <w:proofErr w:type="spellStart"/>
            <w:r w:rsidRPr="00A3792C">
              <w:t>escl</w:t>
            </w:r>
            <w:proofErr w:type="spellEnd"/>
            <w:r w:rsidRPr="00A3792C">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strike/>
              </w:rPr>
            </w:pPr>
          </w:p>
        </w:tc>
        <w:tc>
          <w:tcPr>
            <w:tcW w:w="7907" w:type="dxa"/>
          </w:tcPr>
          <w:p w:rsidR="00A3792C" w:rsidRPr="00A3792C" w:rsidRDefault="00A3792C" w:rsidP="00403E6C">
            <w:pPr>
              <w:tabs>
                <w:tab w:val="right" w:pos="993"/>
                <w:tab w:val="left" w:pos="1134"/>
                <w:tab w:val="left" w:pos="1276"/>
              </w:tabs>
              <w:spacing w:beforeLines="60" w:afterLines="60" w:line="264" w:lineRule="auto"/>
              <w:rPr>
                <w:color w:val="0070C0"/>
              </w:rPr>
            </w:pPr>
            <w:r w:rsidRPr="00A3792C">
              <w:rPr>
                <w:color w:val="0070C0"/>
              </w:rPr>
              <w:t>Es.: canna di galleria direzione ........(direzione inversa)</w:t>
            </w:r>
          </w:p>
          <w:p w:rsidR="00A3792C" w:rsidRPr="00A3792C" w:rsidRDefault="00A3792C" w:rsidP="00403E6C">
            <w:pPr>
              <w:tabs>
                <w:tab w:val="right" w:pos="993"/>
                <w:tab w:val="left" w:pos="1134"/>
                <w:tab w:val="left" w:pos="1276"/>
              </w:tabs>
              <w:spacing w:beforeLines="60" w:afterLines="60" w:line="264" w:lineRule="auto"/>
            </w:pPr>
            <w:r w:rsidRPr="00A3792C">
              <w:rPr>
                <w:color w:val="00B050"/>
              </w:rPr>
              <w:t xml:space="preserve">Genere, </w:t>
            </w:r>
            <w:proofErr w:type="spellStart"/>
            <w:r w:rsidRPr="00A3792C">
              <w:rPr>
                <w:color w:val="00B050"/>
              </w:rPr>
              <w:t>descrizione…………………………</w:t>
            </w:r>
            <w:proofErr w:type="spellEnd"/>
            <w:r w:rsidRPr="00A3792C">
              <w:rPr>
                <w:color w:val="00B050"/>
              </w:rPr>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rPr>
            </w:pPr>
          </w:p>
        </w:tc>
        <w:tc>
          <w:tcPr>
            <w:tcW w:w="7907" w:type="dxa"/>
          </w:tcPr>
          <w:p w:rsidR="00A3792C" w:rsidRPr="00A3792C" w:rsidRDefault="00A3792C" w:rsidP="00403E6C">
            <w:pPr>
              <w:tabs>
                <w:tab w:val="right" w:pos="993"/>
                <w:tab w:val="left" w:pos="1134"/>
                <w:tab w:val="left" w:pos="1276"/>
              </w:tabs>
              <w:spacing w:beforeLines="60" w:afterLines="60" w:line="264" w:lineRule="auto"/>
              <w:rPr>
                <w:color w:val="0070C0"/>
              </w:rPr>
            </w:pPr>
            <w:r w:rsidRPr="00A3792C">
              <w:rPr>
                <w:color w:val="0070C0"/>
              </w:rPr>
              <w:t>Es.:</w:t>
            </w:r>
          </w:p>
          <w:p w:rsidR="00A3792C" w:rsidRPr="00A3792C" w:rsidRDefault="00A3792C" w:rsidP="00403E6C">
            <w:pPr>
              <w:tabs>
                <w:tab w:val="right" w:pos="993"/>
                <w:tab w:val="left" w:pos="1134"/>
                <w:tab w:val="left" w:pos="1276"/>
              </w:tabs>
              <w:spacing w:beforeLines="60" w:afterLines="60" w:line="264" w:lineRule="auto"/>
            </w:pPr>
            <w:r w:rsidRPr="00A3792C">
              <w:t xml:space="preserve">Penale per il 1o giorno </w:t>
            </w:r>
            <w:r>
              <w:sym w:font="Wingdings" w:char="F0E0"/>
            </w:r>
            <w:r w:rsidRPr="00A3792C">
              <w:t xml:space="preserve"> CHF </w:t>
            </w:r>
            <w:r w:rsidRPr="002E74E8">
              <w:rPr>
                <w:color w:val="00B050"/>
              </w:rPr>
              <w:t>40 000</w:t>
            </w:r>
            <w:r w:rsidRPr="00A3792C">
              <w:t xml:space="preserve"> (netto, IVA </w:t>
            </w:r>
            <w:proofErr w:type="spellStart"/>
            <w:r w:rsidRPr="00A3792C">
              <w:t>escl</w:t>
            </w:r>
            <w:proofErr w:type="spellEnd"/>
            <w:r w:rsidRPr="00A3792C">
              <w:t>.)</w:t>
            </w:r>
          </w:p>
          <w:p w:rsidR="00A3792C" w:rsidRPr="00A3792C" w:rsidRDefault="00A3792C" w:rsidP="00403E6C">
            <w:pPr>
              <w:tabs>
                <w:tab w:val="right" w:pos="993"/>
                <w:tab w:val="left" w:pos="1134"/>
                <w:tab w:val="left" w:pos="1276"/>
              </w:tabs>
              <w:spacing w:beforeLines="60" w:afterLines="60" w:line="264" w:lineRule="auto"/>
            </w:pPr>
            <w:r w:rsidRPr="00A3792C">
              <w:t>Penale a partire dal 2o giorno</w:t>
            </w:r>
            <w:r>
              <w:sym w:font="Symbol" w:char="F0AE"/>
            </w:r>
            <w:r w:rsidRPr="00A3792C">
              <w:t xml:space="preserve"> CHF </w:t>
            </w:r>
            <w:r w:rsidRPr="002E74E8">
              <w:rPr>
                <w:color w:val="00B050"/>
              </w:rPr>
              <w:t>8000</w:t>
            </w:r>
            <w:r w:rsidRPr="00A3792C">
              <w:t xml:space="preserve"> (netto, IVA </w:t>
            </w:r>
            <w:proofErr w:type="spellStart"/>
            <w:r w:rsidRPr="00A3792C">
              <w:t>escl</w:t>
            </w:r>
            <w:proofErr w:type="spellEnd"/>
            <w:r w:rsidRPr="00A3792C">
              <w:t>.)</w:t>
            </w:r>
          </w:p>
        </w:tc>
      </w:tr>
      <w:tr w:rsidR="00A3792C" w:rsidRPr="00A43314" w:rsidTr="002A7668">
        <w:trPr>
          <w:gridAfter w:val="1"/>
          <w:wAfter w:w="24" w:type="dxa"/>
        </w:trPr>
        <w:tc>
          <w:tcPr>
            <w:tcW w:w="752" w:type="dxa"/>
          </w:tcPr>
          <w:p w:rsidR="00A3792C" w:rsidRPr="000154F4" w:rsidRDefault="00A3792C" w:rsidP="002B53FF"/>
        </w:tc>
        <w:tc>
          <w:tcPr>
            <w:tcW w:w="680" w:type="dxa"/>
          </w:tcPr>
          <w:p w:rsidR="00A3792C" w:rsidRPr="000154F4" w:rsidRDefault="00A3792C" w:rsidP="002B53FF">
            <w:pPr>
              <w:pStyle w:val="Standardkursiv"/>
              <w:rPr>
                <w:i w:val="0"/>
                <w:strike/>
              </w:rPr>
            </w:pPr>
          </w:p>
        </w:tc>
        <w:tc>
          <w:tcPr>
            <w:tcW w:w="7907" w:type="dxa"/>
          </w:tcPr>
          <w:p w:rsidR="00A3792C" w:rsidRPr="002E74E8" w:rsidRDefault="00A3792C" w:rsidP="00403E6C">
            <w:pPr>
              <w:tabs>
                <w:tab w:val="right" w:pos="993"/>
                <w:tab w:val="left" w:pos="1134"/>
                <w:tab w:val="left" w:pos="1276"/>
              </w:tabs>
              <w:spacing w:beforeLines="60" w:afterLines="60" w:line="264" w:lineRule="auto"/>
              <w:rPr>
                <w:color w:val="0070C0"/>
              </w:rPr>
            </w:pPr>
            <w:r w:rsidRPr="002E74E8">
              <w:rPr>
                <w:color w:val="0070C0"/>
              </w:rPr>
              <w:t>Es. (adeguare la penale massima e il progetto a seconda dell’opera):</w:t>
            </w:r>
          </w:p>
          <w:p w:rsidR="00A3792C" w:rsidRPr="00A3792C" w:rsidRDefault="00A3792C" w:rsidP="00403E6C">
            <w:pPr>
              <w:tabs>
                <w:tab w:val="right" w:pos="993"/>
                <w:tab w:val="left" w:pos="1134"/>
                <w:tab w:val="left" w:pos="1276"/>
              </w:tabs>
              <w:spacing w:beforeLines="60" w:afterLines="60" w:line="264" w:lineRule="auto"/>
            </w:pPr>
            <w:r w:rsidRPr="00A3792C">
              <w:t xml:space="preserve">La penale convenzionale effettiva (malus di cui alla voce 642.200, detratto il bonus per variazione dei quantitativi di cui alla voce 641.200) è limitata a un massimo di CHF </w:t>
            </w:r>
            <w:r w:rsidRPr="002E74E8">
              <w:rPr>
                <w:color w:val="00B050"/>
              </w:rPr>
              <w:t xml:space="preserve">80 000 </w:t>
            </w:r>
            <w:r w:rsidRPr="00A3792C">
              <w:t xml:space="preserve">(IVA </w:t>
            </w:r>
            <w:proofErr w:type="spellStart"/>
            <w:r w:rsidRPr="00A3792C">
              <w:t>escl</w:t>
            </w:r>
            <w:proofErr w:type="spellEnd"/>
            <w:r w:rsidRPr="00A3792C">
              <w:t xml:space="preserve">.) </w:t>
            </w:r>
            <w:r w:rsidRPr="002E74E8">
              <w:rPr>
                <w:color w:val="00B050"/>
              </w:rPr>
              <w:t>per canna di galleria</w:t>
            </w:r>
            <w:r w:rsidRPr="00A3792C">
              <w:t>.</w:t>
            </w:r>
          </w:p>
        </w:tc>
      </w:tr>
      <w:tr w:rsidR="00A3792C" w:rsidRPr="00A43314" w:rsidTr="002A7668">
        <w:trPr>
          <w:gridAfter w:val="1"/>
          <w:wAfter w:w="24" w:type="dxa"/>
        </w:trPr>
        <w:tc>
          <w:tcPr>
            <w:tcW w:w="752" w:type="dxa"/>
          </w:tcPr>
          <w:p w:rsidR="00A3792C" w:rsidRPr="000154F4" w:rsidRDefault="00A3792C" w:rsidP="002B53FF">
            <w:pPr>
              <w:pStyle w:val="Standardkursiv"/>
              <w:rPr>
                <w:i w:val="0"/>
              </w:rPr>
            </w:pPr>
          </w:p>
        </w:tc>
        <w:tc>
          <w:tcPr>
            <w:tcW w:w="680" w:type="dxa"/>
          </w:tcPr>
          <w:p w:rsidR="00A3792C" w:rsidRPr="000154F4" w:rsidRDefault="00A3792C" w:rsidP="00403E6C">
            <w:pPr>
              <w:pStyle w:val="berschrift4Kursiv"/>
              <w:spacing w:beforeLines="60" w:afterLines="60"/>
              <w:rPr>
                <w:i w:val="0"/>
              </w:rPr>
            </w:pPr>
            <w:r w:rsidRPr="00A3792C">
              <w:rPr>
                <w:i w:val="0"/>
                <w:sz w:val="22"/>
              </w:rPr>
              <w:t>.200</w:t>
            </w:r>
          </w:p>
        </w:tc>
        <w:tc>
          <w:tcPr>
            <w:tcW w:w="7907" w:type="dxa"/>
          </w:tcPr>
          <w:p w:rsidR="00A3792C" w:rsidRPr="00A3792C" w:rsidRDefault="00A3792C" w:rsidP="00403E6C">
            <w:pPr>
              <w:tabs>
                <w:tab w:val="right" w:pos="993"/>
                <w:tab w:val="left" w:pos="1134"/>
                <w:tab w:val="left" w:pos="1276"/>
              </w:tabs>
              <w:spacing w:beforeLines="60" w:afterLines="60" w:line="264" w:lineRule="auto"/>
            </w:pPr>
            <w:r w:rsidRPr="00A3792C">
              <w:t>In caso gli sbarramenti posti a singole corsie e a intere carreggiate siano più di quelli dichiarati per iscritto dall’impresa, vengono detratte in sede di liquidazione le seguenti spese dell’unità territoriale competente.</w:t>
            </w:r>
          </w:p>
          <w:p w:rsidR="00A3792C" w:rsidRPr="000154F4" w:rsidRDefault="00A3792C" w:rsidP="002B53FF">
            <w:pPr>
              <w:pStyle w:val="Standardkursiv"/>
              <w:rPr>
                <w:i w:val="0"/>
              </w:rPr>
            </w:pPr>
            <w:r w:rsidRPr="002E74E8">
              <w:rPr>
                <w:i w:val="0"/>
                <w:color w:val="0070C0"/>
              </w:rPr>
              <w:t>(adeguare le spese per sbarramenti a seconda dell’opera):</w:t>
            </w:r>
          </w:p>
          <w:p w:rsidR="00A3792C" w:rsidRPr="000154F4" w:rsidRDefault="00A3792C" w:rsidP="002B53FF">
            <w:pPr>
              <w:pStyle w:val="Standard-Aufz1"/>
              <w:tabs>
                <w:tab w:val="clear" w:pos="1040"/>
                <w:tab w:val="num" w:pos="440"/>
              </w:tabs>
              <w:ind w:left="440" w:hanging="440"/>
              <w:rPr>
                <w:iCs/>
              </w:rPr>
            </w:pPr>
            <w:r w:rsidRPr="00A3792C">
              <w:rPr>
                <w:iCs/>
              </w:rPr>
              <w:t xml:space="preserve">1 sbarramento corsia per 1 notte </w:t>
            </w:r>
            <w:r w:rsidRPr="00A3792C">
              <w:rPr>
                <w:iCs/>
              </w:rPr>
              <w:sym w:font="Wingdings" w:char="F0E0"/>
            </w:r>
            <w:r w:rsidRPr="00A3792C">
              <w:rPr>
                <w:iCs/>
              </w:rPr>
              <w:t xml:space="preserve"> CHF </w:t>
            </w:r>
            <w:r w:rsidRPr="002E74E8">
              <w:rPr>
                <w:iCs/>
                <w:color w:val="00B050"/>
              </w:rPr>
              <w:t xml:space="preserve">3000 </w:t>
            </w:r>
            <w:r w:rsidRPr="00A3792C">
              <w:rPr>
                <w:iCs/>
              </w:rPr>
              <w:t xml:space="preserve">(netto, IVA </w:t>
            </w:r>
            <w:proofErr w:type="spellStart"/>
            <w:r w:rsidRPr="00A3792C">
              <w:rPr>
                <w:iCs/>
              </w:rPr>
              <w:t>escl</w:t>
            </w:r>
            <w:proofErr w:type="spellEnd"/>
            <w:r w:rsidRPr="00A3792C">
              <w:rPr>
                <w:iCs/>
              </w:rPr>
              <w:t>.)</w:t>
            </w:r>
          </w:p>
          <w:p w:rsidR="00A3792C" w:rsidRPr="00A3792C" w:rsidRDefault="00A3792C" w:rsidP="00A3792C">
            <w:pPr>
              <w:pStyle w:val="Standard-Aufz1"/>
              <w:tabs>
                <w:tab w:val="clear" w:pos="1040"/>
                <w:tab w:val="num" w:pos="440"/>
              </w:tabs>
              <w:spacing w:after="120"/>
              <w:ind w:left="442" w:hanging="442"/>
              <w:rPr>
                <w:iCs/>
              </w:rPr>
            </w:pPr>
            <w:r w:rsidRPr="00A3792C">
              <w:rPr>
                <w:iCs/>
              </w:rPr>
              <w:t xml:space="preserve">1 sbarramento carreggiata per 1 notte </w:t>
            </w:r>
            <w:r w:rsidRPr="00A3792C">
              <w:rPr>
                <w:iCs/>
              </w:rPr>
              <w:sym w:font="Wingdings" w:char="F0E0"/>
            </w:r>
            <w:r w:rsidRPr="00A3792C">
              <w:rPr>
                <w:iCs/>
              </w:rPr>
              <w:t xml:space="preserve"> CHF </w:t>
            </w:r>
            <w:r w:rsidRPr="002E74E8">
              <w:rPr>
                <w:iCs/>
                <w:color w:val="00B050"/>
              </w:rPr>
              <w:t>8000</w:t>
            </w:r>
            <w:r w:rsidRPr="00A3792C">
              <w:rPr>
                <w:iCs/>
              </w:rPr>
              <w:t xml:space="preserve"> (netto, IVA </w:t>
            </w:r>
            <w:proofErr w:type="spellStart"/>
            <w:r w:rsidRPr="00A3792C">
              <w:rPr>
                <w:iCs/>
              </w:rPr>
              <w:t>escl</w:t>
            </w:r>
            <w:proofErr w:type="spellEnd"/>
            <w:r w:rsidRPr="00A3792C">
              <w:rPr>
                <w:iCs/>
              </w:rPr>
              <w:t>.)</w:t>
            </w:r>
          </w:p>
        </w:tc>
      </w:tr>
      <w:tr w:rsidR="00A3792C" w:rsidRPr="00A43314" w:rsidTr="00626659">
        <w:trPr>
          <w:gridAfter w:val="1"/>
          <w:wAfter w:w="24" w:type="dxa"/>
        </w:trPr>
        <w:tc>
          <w:tcPr>
            <w:tcW w:w="9339" w:type="dxa"/>
            <w:gridSpan w:val="3"/>
          </w:tcPr>
          <w:p w:rsidR="00A3792C" w:rsidRPr="00A43314" w:rsidRDefault="00A3792C" w:rsidP="00403E6C">
            <w:pPr>
              <w:pStyle w:val="berschrift3"/>
              <w:numPr>
                <w:ilvl w:val="0"/>
                <w:numId w:val="0"/>
              </w:numPr>
              <w:tabs>
                <w:tab w:val="left" w:pos="1392"/>
              </w:tabs>
              <w:spacing w:beforeLines="60" w:afterLines="60"/>
              <w:contextualSpacing w:val="0"/>
              <w:rPr>
                <w:b w:val="0"/>
                <w:sz w:val="22"/>
                <w:szCs w:val="22"/>
              </w:rPr>
            </w:pPr>
            <w:bookmarkStart w:id="341" w:name="_Toc342551974"/>
            <w:bookmarkStart w:id="342" w:name="_Toc362516236"/>
            <w:bookmarkStart w:id="343" w:name="_Toc385421458"/>
            <w:r w:rsidRPr="00A43314">
              <w:rPr>
                <w:b w:val="0"/>
                <w:sz w:val="22"/>
                <w:szCs w:val="22"/>
              </w:rPr>
              <w:t>643</w:t>
            </w:r>
            <w:r w:rsidRPr="00A43314">
              <w:tab/>
            </w:r>
            <w:r w:rsidRPr="00A43314">
              <w:rPr>
                <w:b w:val="0"/>
                <w:sz w:val="22"/>
                <w:szCs w:val="22"/>
              </w:rPr>
              <w:t>Regola del bonus-malus</w:t>
            </w:r>
            <w:bookmarkEnd w:id="341"/>
            <w:bookmarkEnd w:id="342"/>
            <w:bookmarkEnd w:id="343"/>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jc w:val="right"/>
              <w:rPr>
                <w:i w:val="0"/>
                <w:sz w:val="22"/>
                <w:lang w:val="it-IT"/>
              </w:rPr>
            </w:pPr>
          </w:p>
        </w:tc>
        <w:tc>
          <w:tcPr>
            <w:tcW w:w="680" w:type="dxa"/>
          </w:tcPr>
          <w:p w:rsidR="00A3792C" w:rsidRPr="00A43314" w:rsidRDefault="00A3792C" w:rsidP="00403E6C">
            <w:pPr>
              <w:pStyle w:val="berschrift4Kursiv"/>
              <w:spacing w:beforeLines="60" w:afterLines="60"/>
              <w:rPr>
                <w:i w:val="0"/>
                <w:sz w:val="22"/>
                <w:lang w:val="it-IT"/>
              </w:rPr>
            </w:pPr>
          </w:p>
        </w:tc>
        <w:tc>
          <w:tcPr>
            <w:tcW w:w="7907" w:type="dxa"/>
          </w:tcPr>
          <w:p w:rsidR="00A3792C" w:rsidRPr="00A43314" w:rsidRDefault="00A3792C" w:rsidP="00403E6C">
            <w:pPr>
              <w:pStyle w:val="berschrift4Kursiv"/>
              <w:spacing w:beforeLines="60" w:afterLines="60"/>
              <w:rPr>
                <w:i w:val="0"/>
                <w:color w:val="0070C0"/>
                <w:sz w:val="22"/>
              </w:rPr>
            </w:pPr>
            <w:r w:rsidRPr="00A43314">
              <w:rPr>
                <w:i w:val="0"/>
                <w:color w:val="0070C0"/>
                <w:sz w:val="22"/>
              </w:rPr>
              <w:t>Principi</w:t>
            </w:r>
          </w:p>
          <w:p w:rsidR="00A3792C" w:rsidRPr="00A43314" w:rsidRDefault="00A3792C" w:rsidP="00403E6C">
            <w:pPr>
              <w:pStyle w:val="berschrift4Kursiv"/>
              <w:numPr>
                <w:ilvl w:val="0"/>
                <w:numId w:val="11"/>
              </w:numPr>
              <w:spacing w:beforeLines="60" w:afterLines="60"/>
              <w:rPr>
                <w:i w:val="0"/>
                <w:color w:val="0070C0"/>
                <w:sz w:val="22"/>
              </w:rPr>
            </w:pPr>
            <w:r w:rsidRPr="00A43314">
              <w:rPr>
                <w:i w:val="0"/>
                <w:color w:val="0070C0"/>
                <w:sz w:val="22"/>
              </w:rPr>
              <w:t>Si applica solo dove ne derivi un valore aggiunto per il committente.</w:t>
            </w:r>
          </w:p>
          <w:p w:rsidR="00A3792C" w:rsidRPr="00A43314" w:rsidRDefault="00A3792C" w:rsidP="00403E6C">
            <w:pPr>
              <w:pStyle w:val="berschrift4Kursiv"/>
              <w:numPr>
                <w:ilvl w:val="0"/>
                <w:numId w:val="11"/>
              </w:numPr>
              <w:spacing w:beforeLines="60" w:afterLines="60"/>
              <w:rPr>
                <w:i w:val="0"/>
                <w:color w:val="0070C0"/>
                <w:sz w:val="22"/>
              </w:rPr>
            </w:pPr>
            <w:r w:rsidRPr="00A43314">
              <w:rPr>
                <w:i w:val="0"/>
                <w:color w:val="0070C0"/>
                <w:sz w:val="22"/>
              </w:rPr>
              <w:t>Né bonus né malus da soli: disposizione simmetrica concernente le sc</w:t>
            </w:r>
            <w:r w:rsidRPr="00A43314">
              <w:rPr>
                <w:i w:val="0"/>
                <w:color w:val="0070C0"/>
                <w:sz w:val="22"/>
              </w:rPr>
              <w:t>a</w:t>
            </w:r>
            <w:r w:rsidRPr="00A43314">
              <w:rPr>
                <w:i w:val="0"/>
                <w:color w:val="0070C0"/>
                <w:sz w:val="22"/>
              </w:rPr>
              <w:lastRenderedPageBreak/>
              <w:t>denze determinanti di fine lavori conformemente al programma del co</w:t>
            </w:r>
            <w:r w:rsidRPr="00A43314">
              <w:rPr>
                <w:i w:val="0"/>
                <w:color w:val="0070C0"/>
                <w:sz w:val="22"/>
              </w:rPr>
              <w:t>n</w:t>
            </w:r>
            <w:r w:rsidRPr="00A43314">
              <w:rPr>
                <w:i w:val="0"/>
                <w:color w:val="0070C0"/>
                <w:sz w:val="22"/>
              </w:rPr>
              <w:t>tratto d'appalto da entrambe le parti da 1 a max. 3 mesi.</w:t>
            </w:r>
          </w:p>
          <w:p w:rsidR="00A3792C" w:rsidRPr="00A43314" w:rsidRDefault="00A3792C" w:rsidP="00403E6C">
            <w:pPr>
              <w:pStyle w:val="berschrift4Kursiv"/>
              <w:numPr>
                <w:ilvl w:val="0"/>
                <w:numId w:val="11"/>
              </w:numPr>
              <w:spacing w:beforeLines="60" w:afterLines="60"/>
              <w:rPr>
                <w:i w:val="0"/>
                <w:color w:val="0070C0"/>
                <w:sz w:val="22"/>
              </w:rPr>
            </w:pPr>
            <w:r w:rsidRPr="00A43314">
              <w:rPr>
                <w:i w:val="0"/>
                <w:color w:val="0070C0"/>
                <w:sz w:val="22"/>
              </w:rPr>
              <w:t xml:space="preserve">Forfait giornalieri (su 5 giorni lavorativi/settimana) di </w:t>
            </w:r>
            <w:proofErr w:type="spellStart"/>
            <w:r w:rsidRPr="00A43314">
              <w:rPr>
                <w:i w:val="0"/>
                <w:color w:val="0070C0"/>
                <w:sz w:val="22"/>
              </w:rPr>
              <w:t>fr</w:t>
            </w:r>
            <w:proofErr w:type="spellEnd"/>
            <w:r w:rsidRPr="00A43314">
              <w:rPr>
                <w:i w:val="0"/>
                <w:color w:val="0070C0"/>
                <w:sz w:val="22"/>
              </w:rPr>
              <w:t xml:space="preserve">. 5.000 fino max. </w:t>
            </w:r>
            <w:proofErr w:type="spellStart"/>
            <w:r w:rsidRPr="00A43314">
              <w:rPr>
                <w:i w:val="0"/>
                <w:color w:val="0070C0"/>
                <w:sz w:val="22"/>
              </w:rPr>
              <w:t>fr</w:t>
            </w:r>
            <w:proofErr w:type="spellEnd"/>
            <w:r w:rsidRPr="00A43314">
              <w:rPr>
                <w:i w:val="0"/>
                <w:color w:val="0070C0"/>
                <w:sz w:val="22"/>
              </w:rPr>
              <w:t>. 20.000 al giorno, a seconda del volume del mandato, lineare (vale a dire né progressivo né regressivo</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spacing w:beforeLines="60" w:afterLines="60"/>
              <w:rPr>
                <w:i w:val="0"/>
                <w:sz w:val="22"/>
              </w:rPr>
            </w:pPr>
            <w:r w:rsidRPr="00A43314">
              <w:rPr>
                <w:i w:val="0"/>
                <w:sz w:val="22"/>
              </w:rPr>
              <w:t>.100</w:t>
            </w:r>
          </w:p>
        </w:tc>
        <w:tc>
          <w:tcPr>
            <w:tcW w:w="7907" w:type="dxa"/>
          </w:tcPr>
          <w:p w:rsidR="00A3792C" w:rsidRPr="00A43314" w:rsidRDefault="00A3792C" w:rsidP="00403E6C">
            <w:pPr>
              <w:pStyle w:val="berschrift4Kursiv"/>
              <w:spacing w:beforeLines="60" w:afterLines="60"/>
              <w:rPr>
                <w:i w:val="0"/>
                <w:sz w:val="22"/>
              </w:rPr>
            </w:pPr>
            <w:r w:rsidRPr="00A43314">
              <w:rPr>
                <w:i w:val="0"/>
                <w:sz w:val="22"/>
              </w:rPr>
              <w:t>Regola del bonus</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spacing w:beforeLines="60" w:afterLines="60"/>
              <w:rPr>
                <w:i w:val="0"/>
                <w:sz w:val="22"/>
                <w:lang w:val="it-IT"/>
              </w:rPr>
            </w:pPr>
          </w:p>
        </w:tc>
        <w:tc>
          <w:tcPr>
            <w:tcW w:w="7907" w:type="dxa"/>
          </w:tcPr>
          <w:p w:rsidR="00A3792C" w:rsidRPr="00A43314" w:rsidRDefault="00A3792C" w:rsidP="00403E6C">
            <w:pPr>
              <w:pStyle w:val="Standardkursiv"/>
              <w:spacing w:beforeLines="60" w:afterLines="60"/>
            </w:pPr>
            <w:r w:rsidRPr="00A43314">
              <w:rPr>
                <w:i w:val="0"/>
                <w:color w:val="0070C0"/>
              </w:rPr>
              <w:t>(Adeguare il bonus a seconda dell'opera):</w:t>
            </w:r>
            <w:r w:rsidRPr="00A43314">
              <w:tab/>
            </w:r>
          </w:p>
          <w:p w:rsidR="00A3792C" w:rsidRPr="00A43314" w:rsidRDefault="00A3792C" w:rsidP="00403E6C">
            <w:pPr>
              <w:pStyle w:val="Standard-Aufz1"/>
              <w:numPr>
                <w:ilvl w:val="0"/>
                <w:numId w:val="0"/>
              </w:numPr>
              <w:spacing w:beforeLines="60" w:afterLines="60"/>
              <w:rPr>
                <w:iCs/>
              </w:rPr>
            </w:pPr>
            <w:r w:rsidRPr="00A43314">
              <w:t>In caso di conclusione anticipata dei lavori (cantiere sgomberato) rispetto alla scadenza di ultimazione prestabilita giusta l'art. 5 del contratto d'appalto e previo rispetto dei punti di seguito elencati:</w:t>
            </w:r>
          </w:p>
          <w:p w:rsidR="00A3792C" w:rsidRPr="00A43314" w:rsidRDefault="00A3792C" w:rsidP="00403E6C">
            <w:pPr>
              <w:pStyle w:val="Standard-Aufz1"/>
              <w:tabs>
                <w:tab w:val="clear" w:pos="1040"/>
                <w:tab w:val="num" w:pos="440"/>
              </w:tabs>
              <w:spacing w:beforeLines="60" w:afterLines="60"/>
              <w:ind w:left="442" w:hanging="442"/>
              <w:rPr>
                <w:iCs/>
              </w:rPr>
            </w:pPr>
            <w:r w:rsidRPr="00A43314">
              <w:rPr>
                <w:iCs/>
              </w:rPr>
              <w:t xml:space="preserve">tutti i lavori che causano disagi al traffico </w:t>
            </w:r>
            <w:r w:rsidRPr="00A43314">
              <w:rPr>
                <w:iCs/>
                <w:color w:val="0070C0"/>
              </w:rPr>
              <w:t>(eventuale descrizione)</w:t>
            </w:r>
            <w:r w:rsidRPr="00A43314">
              <w:rPr>
                <w:iCs/>
              </w:rPr>
              <w:t xml:space="preserve"> sono stati terminati,</w:t>
            </w:r>
          </w:p>
          <w:p w:rsidR="00A3792C" w:rsidRPr="00A43314" w:rsidRDefault="00A3792C" w:rsidP="00403E6C">
            <w:pPr>
              <w:pStyle w:val="Standard-Aufz1"/>
              <w:tabs>
                <w:tab w:val="clear" w:pos="1040"/>
                <w:tab w:val="num" w:pos="440"/>
              </w:tabs>
              <w:spacing w:beforeLines="60" w:afterLines="60"/>
              <w:ind w:left="440" w:hanging="440"/>
              <w:rPr>
                <w:iCs/>
              </w:rPr>
            </w:pPr>
            <w:r w:rsidRPr="00A43314">
              <w:rPr>
                <w:iCs/>
              </w:rPr>
              <w:t>in fase preliminare di collaudo non sono stati riscontrati difetti essenziali (SIA 118, art. 161),</w:t>
            </w:r>
          </w:p>
          <w:p w:rsidR="00A3792C" w:rsidRPr="00A43314" w:rsidRDefault="00A3792C" w:rsidP="00403E6C">
            <w:pPr>
              <w:pStyle w:val="Standard-Aufz1"/>
              <w:tabs>
                <w:tab w:val="clear" w:pos="1040"/>
                <w:tab w:val="num" w:pos="440"/>
              </w:tabs>
              <w:spacing w:beforeLines="60" w:afterLines="60"/>
              <w:ind w:left="442" w:hanging="442"/>
              <w:rPr>
                <w:iCs/>
              </w:rPr>
            </w:pPr>
            <w:r w:rsidRPr="00A43314">
              <w:t xml:space="preserve">la comunicazione </w:t>
            </w:r>
            <w:r w:rsidRPr="00A43314">
              <w:rPr>
                <w:iCs/>
              </w:rPr>
              <w:t>scritta</w:t>
            </w:r>
            <w:r w:rsidRPr="00A43314">
              <w:t xml:space="preserve"> del termine di conclusione è stata inviata alla dir</w:t>
            </w:r>
            <w:r w:rsidRPr="00A43314">
              <w:t>e</w:t>
            </w:r>
            <w:r w:rsidRPr="00A43314">
              <w:t>zione dei lavori: almeno 5 giorni lavorativi prima,</w:t>
            </w:r>
          </w:p>
          <w:p w:rsidR="00A3792C" w:rsidRPr="00A43314" w:rsidRDefault="00A3792C" w:rsidP="00403E6C">
            <w:pPr>
              <w:pStyle w:val="Standard-Aufz1"/>
              <w:numPr>
                <w:ilvl w:val="0"/>
                <w:numId w:val="0"/>
              </w:numPr>
              <w:spacing w:beforeLines="60" w:afterLines="60"/>
              <w:rPr>
                <w:iCs/>
              </w:rPr>
            </w:pPr>
            <w:r w:rsidRPr="00A43314">
              <w:t xml:space="preserve">l'impresa ha diritto a un bonus di CHF </w:t>
            </w:r>
            <w:r w:rsidRPr="00A43314">
              <w:rPr>
                <w:color w:val="00B050"/>
              </w:rPr>
              <w:t>............</w:t>
            </w:r>
            <w:r w:rsidRPr="00A43314">
              <w:t xml:space="preserve">per ogni giorno di calendario </w:t>
            </w:r>
            <w:r w:rsidRPr="00A43314">
              <w:rPr>
                <w:color w:val="0070C0"/>
              </w:rPr>
              <w:t>(o altra regolamentazione come per giorno di lavoro, ecc.)</w:t>
            </w:r>
            <w:r w:rsidRPr="00A43314">
              <w:t xml:space="preserve">  (netto, IVA esclusa). L'importo è incluso nella fattura.</w:t>
            </w:r>
            <w:r w:rsidRPr="00A43314">
              <w:rPr>
                <w:iCs/>
              </w:rPr>
              <w:t xml:space="preserve"> </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keepNext w:val="0"/>
              <w:widowControl w:val="0"/>
              <w:spacing w:beforeLines="60" w:afterLines="60"/>
              <w:rPr>
                <w:i w:val="0"/>
                <w:sz w:val="22"/>
              </w:rPr>
            </w:pPr>
            <w:r w:rsidRPr="00A43314">
              <w:rPr>
                <w:i w:val="0"/>
                <w:sz w:val="22"/>
              </w:rPr>
              <w:t>.200</w:t>
            </w:r>
          </w:p>
        </w:tc>
        <w:tc>
          <w:tcPr>
            <w:tcW w:w="7907" w:type="dxa"/>
          </w:tcPr>
          <w:p w:rsidR="00A3792C" w:rsidRPr="00A43314" w:rsidRDefault="00A3792C" w:rsidP="00403E6C">
            <w:pPr>
              <w:pStyle w:val="berschrift4Kursiv"/>
              <w:keepNext w:val="0"/>
              <w:widowControl w:val="0"/>
              <w:spacing w:beforeLines="60" w:afterLines="60"/>
              <w:rPr>
                <w:i w:val="0"/>
                <w:sz w:val="22"/>
              </w:rPr>
            </w:pPr>
            <w:r w:rsidRPr="00A43314">
              <w:rPr>
                <w:i w:val="0"/>
                <w:sz w:val="22"/>
              </w:rPr>
              <w:t>Regola del malus</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spacing w:beforeLines="60" w:afterLines="60"/>
              <w:rPr>
                <w:i w:val="0"/>
                <w:sz w:val="22"/>
                <w:lang w:val="it-IT"/>
              </w:rPr>
            </w:pPr>
          </w:p>
        </w:tc>
        <w:tc>
          <w:tcPr>
            <w:tcW w:w="7907" w:type="dxa"/>
          </w:tcPr>
          <w:p w:rsidR="00A3792C" w:rsidRPr="00A43314" w:rsidRDefault="00A3792C" w:rsidP="00403E6C">
            <w:pPr>
              <w:tabs>
                <w:tab w:val="right" w:pos="993"/>
                <w:tab w:val="left" w:pos="1134"/>
                <w:tab w:val="left" w:pos="1276"/>
              </w:tabs>
              <w:spacing w:beforeLines="60" w:afterLines="60" w:line="264" w:lineRule="auto"/>
              <w:rPr>
                <w:color w:val="0070C0"/>
              </w:rPr>
            </w:pPr>
            <w:r w:rsidRPr="00A43314">
              <w:tab/>
            </w:r>
            <w:r w:rsidRPr="00A43314">
              <w:rPr>
                <w:color w:val="0070C0"/>
              </w:rPr>
              <w:t>(Adeguare il malus a seconda dell'opera):</w:t>
            </w:r>
          </w:p>
          <w:p w:rsidR="00A3792C" w:rsidRPr="00A43314" w:rsidRDefault="00A3792C" w:rsidP="00403E6C">
            <w:pPr>
              <w:tabs>
                <w:tab w:val="right" w:pos="993"/>
                <w:tab w:val="left" w:pos="1134"/>
                <w:tab w:val="left" w:pos="1276"/>
              </w:tabs>
              <w:spacing w:beforeLines="60" w:afterLines="60" w:line="264" w:lineRule="auto"/>
            </w:pPr>
            <w:r w:rsidRPr="00A43314">
              <w:t xml:space="preserve">In caso di superamento della scadenza di ultimazione prestabilita giusta l'art. 5 del contratto d'appalto all'impresa è effettuata una detrazione in fattura come malus per ogni giorno di calendario di ritardo </w:t>
            </w:r>
            <w:r w:rsidRPr="00A43314">
              <w:rPr>
                <w:color w:val="0070C0"/>
              </w:rPr>
              <w:t xml:space="preserve">(o altra regolamentazione come per giorno di lavoro, ecc.) di </w:t>
            </w:r>
            <w:r w:rsidRPr="00A43314">
              <w:t xml:space="preserve">CHF </w:t>
            </w:r>
            <w:r w:rsidRPr="00A43314">
              <w:rPr>
                <w:color w:val="00B050"/>
              </w:rPr>
              <w:t>...........</w:t>
            </w:r>
            <w:r w:rsidRPr="00A43314">
              <w:t xml:space="preserve"> (netto, IVA esclusa). </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keepNext w:val="0"/>
              <w:widowControl w:val="0"/>
              <w:spacing w:beforeLines="60" w:afterLines="60"/>
              <w:rPr>
                <w:i w:val="0"/>
                <w:sz w:val="22"/>
              </w:rPr>
            </w:pPr>
            <w:r w:rsidRPr="00A43314">
              <w:rPr>
                <w:i w:val="0"/>
                <w:sz w:val="22"/>
              </w:rPr>
              <w:t>.300</w:t>
            </w:r>
          </w:p>
        </w:tc>
        <w:tc>
          <w:tcPr>
            <w:tcW w:w="7907" w:type="dxa"/>
          </w:tcPr>
          <w:p w:rsidR="00A3792C" w:rsidRPr="00A43314" w:rsidRDefault="00A3792C" w:rsidP="00403E6C">
            <w:pPr>
              <w:pStyle w:val="berschrift4Kursiv"/>
              <w:keepNext w:val="0"/>
              <w:widowControl w:val="0"/>
              <w:spacing w:beforeLines="60" w:afterLines="60"/>
              <w:rPr>
                <w:i w:val="0"/>
                <w:sz w:val="22"/>
              </w:rPr>
            </w:pPr>
            <w:r w:rsidRPr="00A43314">
              <w:rPr>
                <w:i w:val="0"/>
                <w:sz w:val="22"/>
              </w:rPr>
              <w:t>Limitazione</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keepNext w:val="0"/>
              <w:widowControl w:val="0"/>
              <w:spacing w:beforeLines="60" w:afterLines="60"/>
              <w:rPr>
                <w:i w:val="0"/>
                <w:sz w:val="22"/>
                <w:lang w:val="it-IT"/>
              </w:rPr>
            </w:pPr>
          </w:p>
        </w:tc>
        <w:tc>
          <w:tcPr>
            <w:tcW w:w="7907" w:type="dxa"/>
          </w:tcPr>
          <w:p w:rsidR="00A3792C" w:rsidRPr="00A43314" w:rsidRDefault="00A3792C" w:rsidP="00403E6C">
            <w:pPr>
              <w:pStyle w:val="berschrift4Kursiv"/>
              <w:keepNext w:val="0"/>
              <w:widowControl w:val="0"/>
              <w:spacing w:beforeLines="60" w:afterLines="60"/>
              <w:rPr>
                <w:i w:val="0"/>
                <w:color w:val="0070C0"/>
                <w:sz w:val="22"/>
              </w:rPr>
            </w:pPr>
            <w:r w:rsidRPr="00A43314">
              <w:rPr>
                <w:i w:val="0"/>
                <w:color w:val="0070C0"/>
                <w:sz w:val="22"/>
              </w:rPr>
              <w:t>(Adeguare la durata e il bonus massimo a seconda dell'opera):</w:t>
            </w:r>
          </w:p>
          <w:p w:rsidR="00A3792C" w:rsidRPr="00A43314" w:rsidRDefault="00A3792C" w:rsidP="00403E6C">
            <w:pPr>
              <w:pStyle w:val="berschrift4Kursiv"/>
              <w:keepNext w:val="0"/>
              <w:widowControl w:val="0"/>
              <w:spacing w:beforeLines="60" w:afterLines="60"/>
              <w:rPr>
                <w:i w:val="0"/>
                <w:sz w:val="22"/>
              </w:rPr>
            </w:pPr>
            <w:r w:rsidRPr="00A43314">
              <w:rPr>
                <w:i w:val="0"/>
                <w:sz w:val="22"/>
              </w:rPr>
              <w:t xml:space="preserve">La regola del bonus è limitata a un max. di </w:t>
            </w:r>
            <w:r w:rsidRPr="00A43314">
              <w:rPr>
                <w:i w:val="0"/>
                <w:color w:val="00B050"/>
                <w:sz w:val="22"/>
              </w:rPr>
              <w:t>30</w:t>
            </w:r>
            <w:r w:rsidRPr="00A43314">
              <w:rPr>
                <w:i w:val="0"/>
                <w:sz w:val="22"/>
              </w:rPr>
              <w:t xml:space="preserve"> giorni di calendario (</w:t>
            </w:r>
            <w:proofErr w:type="spellStart"/>
            <w:r w:rsidRPr="00A43314">
              <w:rPr>
                <w:i w:val="0"/>
                <w:sz w:val="22"/>
              </w:rPr>
              <w:t>CHF</w:t>
            </w:r>
            <w:r w:rsidRPr="00A43314">
              <w:rPr>
                <w:i w:val="0"/>
                <w:color w:val="00B050"/>
                <w:sz w:val="22"/>
              </w:rPr>
              <w:t>……</w:t>
            </w:r>
            <w:proofErr w:type="spellEnd"/>
            <w:r w:rsidRPr="00A43314">
              <w:rPr>
                <w:i w:val="0"/>
                <w:color w:val="00B050"/>
                <w:sz w:val="22"/>
              </w:rPr>
              <w:t>.....</w:t>
            </w:r>
            <w:r w:rsidRPr="00A43314">
              <w:rPr>
                <w:i w:val="0"/>
                <w:sz w:val="22"/>
              </w:rPr>
              <w:t>).</w:t>
            </w:r>
          </w:p>
        </w:tc>
      </w:tr>
      <w:tr w:rsidR="00A3792C" w:rsidRPr="00A43314" w:rsidTr="002A7668">
        <w:trPr>
          <w:gridAfter w:val="1"/>
          <w:wAfter w:w="24" w:type="dxa"/>
        </w:trPr>
        <w:tc>
          <w:tcPr>
            <w:tcW w:w="752" w:type="dxa"/>
          </w:tcPr>
          <w:p w:rsidR="00A3792C" w:rsidRPr="00A43314" w:rsidRDefault="00A3792C" w:rsidP="00403E6C">
            <w:pPr>
              <w:pStyle w:val="berschrift4Kursiv"/>
              <w:keepNext w:val="0"/>
              <w:widowControl w:val="0"/>
              <w:spacing w:beforeLines="60" w:afterLines="60"/>
              <w:rPr>
                <w:i w:val="0"/>
                <w:sz w:val="22"/>
                <w:lang w:val="it-IT"/>
              </w:rPr>
            </w:pPr>
          </w:p>
        </w:tc>
        <w:tc>
          <w:tcPr>
            <w:tcW w:w="680" w:type="dxa"/>
          </w:tcPr>
          <w:p w:rsidR="00A3792C" w:rsidRPr="00A43314" w:rsidRDefault="00A3792C" w:rsidP="00403E6C">
            <w:pPr>
              <w:pStyle w:val="berschrift4Kursiv"/>
              <w:keepNext w:val="0"/>
              <w:widowControl w:val="0"/>
              <w:spacing w:beforeLines="60" w:afterLines="60"/>
              <w:rPr>
                <w:i w:val="0"/>
                <w:sz w:val="22"/>
                <w:lang w:val="it-IT"/>
              </w:rPr>
            </w:pPr>
          </w:p>
        </w:tc>
        <w:tc>
          <w:tcPr>
            <w:tcW w:w="7907" w:type="dxa"/>
          </w:tcPr>
          <w:p w:rsidR="00A3792C" w:rsidRPr="00A43314" w:rsidRDefault="00A3792C" w:rsidP="00403E6C">
            <w:pPr>
              <w:pStyle w:val="berschrift4Kursiv"/>
              <w:keepNext w:val="0"/>
              <w:widowControl w:val="0"/>
              <w:spacing w:beforeLines="60" w:afterLines="60"/>
              <w:rPr>
                <w:i w:val="0"/>
                <w:color w:val="0070C0"/>
                <w:sz w:val="22"/>
              </w:rPr>
            </w:pPr>
            <w:r w:rsidRPr="00A43314">
              <w:rPr>
                <w:i w:val="0"/>
                <w:color w:val="0070C0"/>
                <w:sz w:val="22"/>
              </w:rPr>
              <w:t>(Adeguare la durata e il malus massimo a seconda dell'opera):</w:t>
            </w:r>
          </w:p>
          <w:p w:rsidR="00A3792C" w:rsidRPr="00A43314" w:rsidRDefault="00A3792C" w:rsidP="00403E6C">
            <w:pPr>
              <w:pStyle w:val="berschrift4Kursiv"/>
              <w:keepNext w:val="0"/>
              <w:widowControl w:val="0"/>
              <w:spacing w:beforeLines="60" w:afterLines="60"/>
              <w:rPr>
                <w:i w:val="0"/>
                <w:sz w:val="22"/>
              </w:rPr>
            </w:pPr>
            <w:r w:rsidRPr="00A43314">
              <w:rPr>
                <w:i w:val="0"/>
                <w:sz w:val="22"/>
              </w:rPr>
              <w:t xml:space="preserve">La regola del malus è limitata a un max. di </w:t>
            </w:r>
            <w:r w:rsidRPr="00A43314">
              <w:rPr>
                <w:i w:val="0"/>
                <w:color w:val="00B050"/>
                <w:sz w:val="22"/>
              </w:rPr>
              <w:t>30</w:t>
            </w:r>
            <w:r w:rsidRPr="00A43314">
              <w:rPr>
                <w:i w:val="0"/>
                <w:sz w:val="22"/>
              </w:rPr>
              <w:t xml:space="preserve"> giorni di calendario (</w:t>
            </w:r>
            <w:proofErr w:type="spellStart"/>
            <w:r w:rsidRPr="00A43314">
              <w:rPr>
                <w:i w:val="0"/>
                <w:sz w:val="22"/>
              </w:rPr>
              <w:t>CHF</w:t>
            </w:r>
            <w:r w:rsidRPr="00A43314">
              <w:rPr>
                <w:i w:val="0"/>
                <w:color w:val="00B050"/>
                <w:sz w:val="22"/>
              </w:rPr>
              <w:t>……</w:t>
            </w:r>
            <w:proofErr w:type="spellEnd"/>
            <w:r w:rsidRPr="00A43314">
              <w:rPr>
                <w:i w:val="0"/>
                <w:color w:val="00B050"/>
                <w:sz w:val="22"/>
              </w:rPr>
              <w:t>.....</w:t>
            </w:r>
            <w:r w:rsidRPr="00A43314">
              <w:rPr>
                <w:i w:val="0"/>
                <w:sz w:val="22"/>
              </w:rPr>
              <w:t>).</w:t>
            </w:r>
          </w:p>
        </w:tc>
      </w:tr>
    </w:tbl>
    <w:p w:rsidR="00DF1410" w:rsidRDefault="00DF1410" w:rsidP="00403E6C">
      <w:pPr>
        <w:spacing w:beforeLines="60" w:afterLines="60"/>
        <w:rPr>
          <w:strike/>
          <w:color w:val="FF0000"/>
          <w:sz w:val="12"/>
          <w:szCs w:val="12"/>
          <w:lang w:val="it-IT"/>
        </w:rPr>
      </w:pPr>
      <w:bookmarkStart w:id="344" w:name="_Toc91503892"/>
    </w:p>
    <w:p w:rsidR="00DF1410" w:rsidRDefault="00DF1410">
      <w:pPr>
        <w:tabs>
          <w:tab w:val="clear" w:pos="7460"/>
        </w:tabs>
        <w:spacing w:before="0" w:after="200" w:line="276" w:lineRule="auto"/>
        <w:rPr>
          <w:strike/>
          <w:color w:val="FF0000"/>
          <w:sz w:val="12"/>
          <w:szCs w:val="12"/>
          <w:lang w:val="it-IT"/>
        </w:rPr>
      </w:pPr>
      <w:r>
        <w:rPr>
          <w:strike/>
          <w:color w:val="FF0000"/>
          <w:sz w:val="12"/>
          <w:szCs w:val="12"/>
          <w:lang w:val="it-IT"/>
        </w:rPr>
        <w:br w:type="page"/>
      </w:r>
    </w:p>
    <w:p w:rsidR="00F95BBF" w:rsidRPr="00A43314" w:rsidRDefault="00F95BBF" w:rsidP="00403E6C">
      <w:pPr>
        <w:spacing w:beforeLines="60" w:afterLines="60"/>
        <w:rPr>
          <w:strike/>
          <w:color w:val="FF0000"/>
          <w:sz w:val="12"/>
          <w:szCs w:val="12"/>
          <w:lang w:val="it-IT"/>
        </w:rPr>
      </w:pPr>
    </w:p>
    <w:tbl>
      <w:tblPr>
        <w:tblW w:w="9363" w:type="dxa"/>
        <w:tblInd w:w="-72" w:type="dxa"/>
        <w:tblLayout w:type="fixed"/>
        <w:tblLook w:val="01E0"/>
      </w:tblPr>
      <w:tblGrid>
        <w:gridCol w:w="752"/>
        <w:gridCol w:w="680"/>
        <w:gridCol w:w="7907"/>
        <w:gridCol w:w="24"/>
      </w:tblGrid>
      <w:tr w:rsidR="00B01733" w:rsidRPr="00A43314" w:rsidTr="00CC0EC1">
        <w:trPr>
          <w:gridAfter w:val="1"/>
          <w:wAfter w:w="24" w:type="dxa"/>
        </w:trPr>
        <w:tc>
          <w:tcPr>
            <w:tcW w:w="9339" w:type="dxa"/>
            <w:gridSpan w:val="3"/>
          </w:tcPr>
          <w:p w:rsidR="00B01733" w:rsidRPr="00A43314" w:rsidRDefault="00EB3510" w:rsidP="00403E6C">
            <w:pPr>
              <w:pStyle w:val="berschrift1"/>
              <w:numPr>
                <w:ilvl w:val="0"/>
                <w:numId w:val="0"/>
              </w:numPr>
              <w:tabs>
                <w:tab w:val="left" w:pos="1407"/>
              </w:tabs>
              <w:spacing w:beforeLines="60" w:afterLines="60"/>
              <w:contextualSpacing w:val="0"/>
              <w:rPr>
                <w:smallCaps/>
                <w:sz w:val="28"/>
              </w:rPr>
            </w:pPr>
            <w:bookmarkStart w:id="345" w:name="_Toc335734949"/>
            <w:bookmarkStart w:id="346" w:name="_Toc335735298"/>
            <w:bookmarkStart w:id="347" w:name="_Toc197833775"/>
            <w:bookmarkStart w:id="348" w:name="_Toc342551976"/>
            <w:bookmarkStart w:id="349" w:name="_Toc362516238"/>
            <w:bookmarkStart w:id="350" w:name="_Toc385421459"/>
            <w:r w:rsidRPr="00A43314">
              <w:rPr>
                <w:smallCaps/>
                <w:sz w:val="24"/>
                <w:szCs w:val="24"/>
              </w:rPr>
              <w:t>700</w:t>
            </w:r>
            <w:r w:rsidRPr="00A43314">
              <w:tab/>
            </w:r>
            <w:r w:rsidRPr="00875D31">
              <w:rPr>
                <w:smallCaps/>
                <w:sz w:val="28"/>
              </w:rPr>
              <w:t>Normative, esigenze particolari</w:t>
            </w:r>
            <w:bookmarkEnd w:id="344"/>
            <w:bookmarkEnd w:id="345"/>
            <w:bookmarkEnd w:id="346"/>
            <w:bookmarkEnd w:id="347"/>
            <w:bookmarkEnd w:id="348"/>
            <w:bookmarkEnd w:id="349"/>
            <w:bookmarkEnd w:id="350"/>
          </w:p>
        </w:tc>
      </w:tr>
      <w:tr w:rsidR="007F2632" w:rsidRPr="00A43314" w:rsidTr="00CC0EC1">
        <w:trPr>
          <w:gridAfter w:val="1"/>
          <w:wAfter w:w="24" w:type="dxa"/>
        </w:trPr>
        <w:tc>
          <w:tcPr>
            <w:tcW w:w="9339" w:type="dxa"/>
            <w:gridSpan w:val="3"/>
          </w:tcPr>
          <w:p w:rsidR="007F2632" w:rsidRPr="00A43314" w:rsidRDefault="007F2632" w:rsidP="00403E6C">
            <w:pPr>
              <w:pStyle w:val="berschrift2"/>
              <w:numPr>
                <w:ilvl w:val="0"/>
                <w:numId w:val="0"/>
              </w:numPr>
              <w:tabs>
                <w:tab w:val="left" w:pos="1407"/>
              </w:tabs>
              <w:spacing w:beforeLines="60" w:afterLines="60"/>
              <w:contextualSpacing w:val="0"/>
              <w:rPr>
                <w:b w:val="0"/>
                <w:smallCaps/>
                <w:sz w:val="22"/>
                <w:szCs w:val="22"/>
              </w:rPr>
            </w:pPr>
            <w:bookmarkStart w:id="351" w:name="_Toc91503893"/>
            <w:bookmarkStart w:id="352" w:name="_Toc197833776"/>
            <w:bookmarkStart w:id="353" w:name="_Toc342551977"/>
            <w:bookmarkStart w:id="354" w:name="_Toc362516239"/>
            <w:bookmarkStart w:id="355" w:name="_Toc385421460"/>
            <w:r w:rsidRPr="00A43314">
              <w:rPr>
                <w:b w:val="0"/>
                <w:smallCaps/>
                <w:sz w:val="22"/>
                <w:szCs w:val="22"/>
              </w:rPr>
              <w:t>710</w:t>
            </w:r>
            <w:r w:rsidRPr="00A43314">
              <w:tab/>
            </w:r>
            <w:r w:rsidRPr="00A43314">
              <w:rPr>
                <w:b w:val="0"/>
                <w:smallCaps/>
                <w:sz w:val="24"/>
                <w:szCs w:val="24"/>
              </w:rPr>
              <w:t>Descrizione semplificata</w:t>
            </w:r>
            <w:bookmarkEnd w:id="351"/>
            <w:bookmarkEnd w:id="352"/>
            <w:bookmarkEnd w:id="353"/>
            <w:bookmarkEnd w:id="354"/>
            <w:bookmarkEnd w:id="355"/>
          </w:p>
        </w:tc>
      </w:tr>
      <w:tr w:rsidR="007F2632" w:rsidRPr="00A43314" w:rsidTr="00CC0EC1">
        <w:trPr>
          <w:gridAfter w:val="1"/>
          <w:wAfter w:w="24" w:type="dxa"/>
        </w:trPr>
        <w:tc>
          <w:tcPr>
            <w:tcW w:w="752" w:type="dxa"/>
          </w:tcPr>
          <w:p w:rsidR="007F2632" w:rsidRPr="00A43314" w:rsidRDefault="00556B17" w:rsidP="00403E6C">
            <w:pPr>
              <w:pStyle w:val="berschrift4Kursiv"/>
              <w:spacing w:beforeLines="60" w:afterLines="60"/>
              <w:rPr>
                <w:i w:val="0"/>
                <w:sz w:val="22"/>
              </w:rPr>
            </w:pPr>
            <w:r>
              <w:rPr>
                <w:i w:val="0"/>
                <w:sz w:val="22"/>
              </w:rPr>
              <w:t>R</w:t>
            </w:r>
            <w:r w:rsidR="007F2632" w:rsidRPr="00A43314">
              <w:rPr>
                <w:i w:val="0"/>
                <w:sz w:val="22"/>
              </w:rPr>
              <w:t>711</w:t>
            </w:r>
          </w:p>
        </w:tc>
        <w:tc>
          <w:tcPr>
            <w:tcW w:w="680" w:type="dxa"/>
          </w:tcPr>
          <w:p w:rsidR="007F2632" w:rsidRPr="00A43314" w:rsidRDefault="007F2632" w:rsidP="00403E6C">
            <w:pPr>
              <w:pStyle w:val="berschrift4Kursiv"/>
              <w:spacing w:beforeLines="60" w:afterLines="60"/>
              <w:rPr>
                <w:i w:val="0"/>
                <w:sz w:val="22"/>
                <w:lang w:val="it-IT"/>
              </w:rPr>
            </w:pPr>
          </w:p>
        </w:tc>
        <w:tc>
          <w:tcPr>
            <w:tcW w:w="7907" w:type="dxa"/>
          </w:tcPr>
          <w:p w:rsidR="007F2632" w:rsidRPr="00A43314" w:rsidRDefault="00556B17" w:rsidP="00403E6C">
            <w:pPr>
              <w:spacing w:beforeLines="60" w:afterLines="60"/>
            </w:pPr>
            <w:r w:rsidRPr="00556B17">
              <w:t xml:space="preserve">Legge sugli impianti elettrici e relative ordinanze e norme, </w:t>
            </w:r>
            <w:r w:rsidR="007F2632" w:rsidRPr="00A43314">
              <w:t>Normative SIA, VSS e di altre associazioni professionali; esigenze particolari</w:t>
            </w:r>
          </w:p>
        </w:tc>
      </w:tr>
      <w:tr w:rsidR="002B320B" w:rsidRPr="00A43314" w:rsidTr="00CC0EC1">
        <w:trPr>
          <w:gridAfter w:val="1"/>
          <w:wAfter w:w="24" w:type="dxa"/>
        </w:trPr>
        <w:tc>
          <w:tcPr>
            <w:tcW w:w="752" w:type="dxa"/>
          </w:tcPr>
          <w:p w:rsidR="002B320B" w:rsidRPr="00A43314" w:rsidRDefault="002B320B" w:rsidP="00403E6C">
            <w:pPr>
              <w:spacing w:beforeLines="60" w:afterLines="60"/>
              <w:rPr>
                <w:lang w:val="it-IT"/>
              </w:rPr>
            </w:pPr>
          </w:p>
        </w:tc>
        <w:tc>
          <w:tcPr>
            <w:tcW w:w="680" w:type="dxa"/>
          </w:tcPr>
          <w:p w:rsidR="002B320B" w:rsidRPr="00A43314" w:rsidRDefault="002B320B" w:rsidP="00403E6C">
            <w:pPr>
              <w:pStyle w:val="Standardkursiv"/>
              <w:spacing w:beforeLines="60" w:afterLines="60"/>
              <w:rPr>
                <w:i w:val="0"/>
              </w:rPr>
            </w:pPr>
            <w:r w:rsidRPr="00A43314">
              <w:rPr>
                <w:i w:val="0"/>
              </w:rPr>
              <w:t>.100</w:t>
            </w:r>
          </w:p>
        </w:tc>
        <w:tc>
          <w:tcPr>
            <w:tcW w:w="7907" w:type="dxa"/>
          </w:tcPr>
          <w:p w:rsidR="002B320B" w:rsidRPr="00A43314" w:rsidRDefault="002B320B" w:rsidP="00403E6C">
            <w:pPr>
              <w:spacing w:beforeLines="60" w:afterLines="60"/>
              <w:rPr>
                <w:color w:val="00B050"/>
              </w:rPr>
            </w:pPr>
            <w:r w:rsidRPr="00A43314">
              <w:t xml:space="preserve">In linea di massima si applicano le normative delle associazioni professionali SIA e VSS nonché le direttive, le istruzioni e la documentazione USTRA. Per ognuna di esse fa stato la versione più </w:t>
            </w:r>
            <w:r w:rsidR="001B1B9E" w:rsidRPr="00A43314">
              <w:t>recente</w:t>
            </w:r>
            <w:r w:rsidRPr="00A43314">
              <w:t>.</w:t>
            </w:r>
          </w:p>
        </w:tc>
      </w:tr>
      <w:tr w:rsidR="002B320B" w:rsidRPr="00A43314" w:rsidTr="00CC0EC1">
        <w:tc>
          <w:tcPr>
            <w:tcW w:w="752" w:type="dxa"/>
          </w:tcPr>
          <w:p w:rsidR="002B320B" w:rsidRPr="00A43314" w:rsidRDefault="002B320B" w:rsidP="00403E6C">
            <w:pPr>
              <w:spacing w:beforeLines="60" w:afterLines="60"/>
              <w:rPr>
                <w:lang w:val="it-IT"/>
              </w:rPr>
            </w:pPr>
          </w:p>
        </w:tc>
        <w:tc>
          <w:tcPr>
            <w:tcW w:w="680" w:type="dxa"/>
          </w:tcPr>
          <w:p w:rsidR="002B320B" w:rsidRPr="00A43314" w:rsidRDefault="002B320B" w:rsidP="00403E6C">
            <w:pPr>
              <w:spacing w:beforeLines="60" w:afterLines="60"/>
              <w:rPr>
                <w:lang w:val="it-IT"/>
              </w:rPr>
            </w:pPr>
          </w:p>
        </w:tc>
        <w:tc>
          <w:tcPr>
            <w:tcW w:w="7931" w:type="dxa"/>
            <w:gridSpan w:val="2"/>
          </w:tcPr>
          <w:p w:rsidR="002B320B" w:rsidRPr="00A43314" w:rsidRDefault="002B320B" w:rsidP="00403E6C">
            <w:pPr>
              <w:pStyle w:val="Erluterung1"/>
              <w:spacing w:beforeLines="60" w:afterLines="60"/>
              <w:rPr>
                <w:i w:val="0"/>
                <w:color w:val="0070C0"/>
              </w:rPr>
            </w:pPr>
            <w:r w:rsidRPr="00A43314">
              <w:rPr>
                <w:i w:val="0"/>
                <w:color w:val="0070C0"/>
              </w:rPr>
              <w:t>Voce 710 oppure voce da 7</w:t>
            </w:r>
            <w:r w:rsidR="00DC1BF5">
              <w:rPr>
                <w:i w:val="0"/>
                <w:color w:val="0070C0"/>
              </w:rPr>
              <w:t>15</w:t>
            </w:r>
            <w:r w:rsidRPr="00A43314">
              <w:rPr>
                <w:i w:val="0"/>
                <w:color w:val="0070C0"/>
              </w:rPr>
              <w:t xml:space="preserve"> a 790</w:t>
            </w:r>
          </w:p>
        </w:tc>
      </w:tr>
      <w:tr w:rsidR="00DC1BF5" w:rsidRPr="00A43314" w:rsidTr="00574DC8">
        <w:tc>
          <w:tcPr>
            <w:tcW w:w="9363" w:type="dxa"/>
            <w:gridSpan w:val="4"/>
            <w:vAlign w:val="bottom"/>
          </w:tcPr>
          <w:p w:rsidR="00DC1BF5" w:rsidRPr="00DC1BF5" w:rsidRDefault="00DC1BF5" w:rsidP="00403E6C">
            <w:pPr>
              <w:pStyle w:val="berschrift2"/>
              <w:numPr>
                <w:ilvl w:val="0"/>
                <w:numId w:val="0"/>
              </w:numPr>
              <w:tabs>
                <w:tab w:val="left" w:pos="1407"/>
              </w:tabs>
              <w:spacing w:beforeLines="60" w:afterLines="60"/>
              <w:contextualSpacing w:val="0"/>
              <w:rPr>
                <w:b w:val="0"/>
                <w:smallCaps/>
                <w:sz w:val="24"/>
                <w:szCs w:val="24"/>
              </w:rPr>
            </w:pPr>
            <w:bookmarkStart w:id="356" w:name="_Toc370912438"/>
            <w:bookmarkStart w:id="357" w:name="_Toc377321600"/>
            <w:bookmarkStart w:id="358" w:name="_Toc385421461"/>
            <w:r w:rsidRPr="00DC1BF5">
              <w:rPr>
                <w:b w:val="0"/>
                <w:smallCaps/>
                <w:sz w:val="22"/>
                <w:szCs w:val="22"/>
              </w:rPr>
              <w:t>R715</w:t>
            </w:r>
            <w:r w:rsidRPr="00DC1BF5">
              <w:rPr>
                <w:b w:val="0"/>
                <w:smallCaps/>
                <w:sz w:val="24"/>
                <w:szCs w:val="24"/>
              </w:rPr>
              <w:tab/>
              <w:t>Legge sugli impianti elettrici</w:t>
            </w:r>
            <w:bookmarkEnd w:id="356"/>
            <w:bookmarkEnd w:id="357"/>
            <w:bookmarkEnd w:id="358"/>
            <w:r w:rsidRPr="00DC1BF5">
              <w:rPr>
                <w:b w:val="0"/>
                <w:smallCaps/>
                <w:sz w:val="24"/>
                <w:szCs w:val="24"/>
              </w:rPr>
              <w:t xml:space="preserve"> </w:t>
            </w:r>
          </w:p>
        </w:tc>
      </w:tr>
      <w:tr w:rsidR="00DC1BF5" w:rsidRPr="00A43314" w:rsidTr="00574DC8">
        <w:tc>
          <w:tcPr>
            <w:tcW w:w="752" w:type="dxa"/>
            <w:vAlign w:val="bottom"/>
          </w:tcPr>
          <w:p w:rsidR="00DC1BF5" w:rsidRPr="00DC1BF5" w:rsidRDefault="00DC1BF5" w:rsidP="00403E6C">
            <w:pPr>
              <w:pStyle w:val="berschrift4Kursiv"/>
              <w:spacing w:beforeLines="60" w:afterLines="60"/>
              <w:rPr>
                <w:i w:val="0"/>
                <w:sz w:val="22"/>
              </w:rPr>
            </w:pPr>
            <w:r w:rsidRPr="00DC1BF5">
              <w:rPr>
                <w:i w:val="0"/>
                <w:sz w:val="22"/>
              </w:rPr>
              <w:t>R716</w:t>
            </w:r>
          </w:p>
        </w:tc>
        <w:tc>
          <w:tcPr>
            <w:tcW w:w="680" w:type="dxa"/>
            <w:vAlign w:val="bottom"/>
          </w:tcPr>
          <w:p w:rsidR="00DC1BF5" w:rsidRPr="00DC1BF5" w:rsidRDefault="00DC1BF5" w:rsidP="00403E6C">
            <w:pPr>
              <w:pStyle w:val="berschrift4Kursiv"/>
              <w:spacing w:beforeLines="60" w:afterLines="60"/>
              <w:rPr>
                <w:i w:val="0"/>
                <w:sz w:val="22"/>
                <w:lang w:val="it-IT"/>
              </w:rPr>
            </w:pPr>
          </w:p>
        </w:tc>
        <w:tc>
          <w:tcPr>
            <w:tcW w:w="7931" w:type="dxa"/>
            <w:gridSpan w:val="2"/>
            <w:vAlign w:val="bottom"/>
          </w:tcPr>
          <w:p w:rsidR="00DC1BF5" w:rsidRPr="00E12598" w:rsidRDefault="00DC1BF5" w:rsidP="00403E6C">
            <w:pPr>
              <w:spacing w:beforeLines="60" w:afterLines="60"/>
            </w:pPr>
            <w:r>
              <w:t>Legge sugli impianti elettrici e relative ordinanze e norme (p. es. NIBT, OIBT, principi SEV etc.)</w:t>
            </w:r>
          </w:p>
        </w:tc>
      </w:tr>
      <w:tr w:rsidR="00DC1BF5" w:rsidRPr="00A43314" w:rsidTr="00CC0EC1">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rPr>
            </w:pPr>
            <w:r w:rsidRPr="00A43314">
              <w:rPr>
                <w:i w:val="0"/>
              </w:rPr>
              <w:t>.100</w:t>
            </w:r>
          </w:p>
        </w:tc>
        <w:tc>
          <w:tcPr>
            <w:tcW w:w="7931" w:type="dxa"/>
            <w:gridSpan w:val="2"/>
          </w:tcPr>
          <w:p w:rsidR="00DC1BF5" w:rsidRPr="00A43314" w:rsidRDefault="00DC1BF5"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DC1BF5" w:rsidRPr="00A43314" w:rsidTr="00CC0EC1">
        <w:trPr>
          <w:gridAfter w:val="1"/>
          <w:wAfter w:w="24" w:type="dxa"/>
        </w:trPr>
        <w:tc>
          <w:tcPr>
            <w:tcW w:w="9339" w:type="dxa"/>
            <w:gridSpan w:val="3"/>
          </w:tcPr>
          <w:p w:rsidR="00DC1BF5" w:rsidRPr="00A43314" w:rsidRDefault="00DC1BF5" w:rsidP="00403E6C">
            <w:pPr>
              <w:pStyle w:val="berschrift2"/>
              <w:numPr>
                <w:ilvl w:val="0"/>
                <w:numId w:val="0"/>
              </w:numPr>
              <w:tabs>
                <w:tab w:val="left" w:pos="1407"/>
              </w:tabs>
              <w:spacing w:beforeLines="60" w:afterLines="60"/>
              <w:contextualSpacing w:val="0"/>
              <w:rPr>
                <w:b w:val="0"/>
                <w:smallCaps/>
                <w:sz w:val="22"/>
                <w:szCs w:val="22"/>
              </w:rPr>
            </w:pPr>
            <w:bookmarkStart w:id="359" w:name="_Toc91503895"/>
            <w:bookmarkStart w:id="360" w:name="_Toc197833777"/>
            <w:bookmarkStart w:id="361" w:name="_Toc342551978"/>
            <w:bookmarkStart w:id="362" w:name="_Toc362516240"/>
            <w:bookmarkStart w:id="363" w:name="_Toc385421462"/>
            <w:r w:rsidRPr="00A43314">
              <w:rPr>
                <w:b w:val="0"/>
                <w:smallCaps/>
                <w:sz w:val="22"/>
                <w:szCs w:val="22"/>
              </w:rPr>
              <w:t>720</w:t>
            </w:r>
            <w:r w:rsidRPr="00A43314">
              <w:tab/>
            </w:r>
            <w:r w:rsidRPr="00A43314">
              <w:rPr>
                <w:b w:val="0"/>
                <w:smallCaps/>
                <w:sz w:val="24"/>
                <w:szCs w:val="24"/>
              </w:rPr>
              <w:t>Normative SIA</w:t>
            </w:r>
            <w:bookmarkEnd w:id="359"/>
            <w:bookmarkEnd w:id="360"/>
            <w:bookmarkEnd w:id="361"/>
            <w:bookmarkEnd w:id="362"/>
            <w:bookmarkEnd w:id="363"/>
          </w:p>
        </w:tc>
      </w:tr>
      <w:tr w:rsidR="00DC1BF5" w:rsidRPr="00A43314" w:rsidTr="00626659">
        <w:trPr>
          <w:gridAfter w:val="1"/>
          <w:wAfter w:w="24" w:type="dxa"/>
        </w:trPr>
        <w:tc>
          <w:tcPr>
            <w:tcW w:w="9339" w:type="dxa"/>
            <w:gridSpan w:val="3"/>
          </w:tcPr>
          <w:p w:rsidR="00DC1BF5" w:rsidRPr="00A43314" w:rsidRDefault="00DC1BF5" w:rsidP="00403E6C">
            <w:pPr>
              <w:pStyle w:val="berschrift3"/>
              <w:numPr>
                <w:ilvl w:val="0"/>
                <w:numId w:val="0"/>
              </w:numPr>
              <w:tabs>
                <w:tab w:val="left" w:pos="1392"/>
              </w:tabs>
              <w:spacing w:beforeLines="60" w:afterLines="60"/>
              <w:contextualSpacing w:val="0"/>
              <w:rPr>
                <w:b w:val="0"/>
                <w:sz w:val="22"/>
                <w:szCs w:val="22"/>
              </w:rPr>
            </w:pPr>
            <w:bookmarkStart w:id="364" w:name="_Toc342551979"/>
            <w:bookmarkStart w:id="365" w:name="_Toc362516241"/>
            <w:bookmarkStart w:id="366" w:name="_Toc385421463"/>
            <w:r w:rsidRPr="00A43314">
              <w:rPr>
                <w:b w:val="0"/>
                <w:sz w:val="22"/>
                <w:szCs w:val="22"/>
              </w:rPr>
              <w:t>721</w:t>
            </w:r>
            <w:r w:rsidRPr="00A43314">
              <w:tab/>
            </w:r>
            <w:r w:rsidRPr="00A43314">
              <w:rPr>
                <w:b w:val="0"/>
                <w:sz w:val="22"/>
                <w:szCs w:val="22"/>
              </w:rPr>
              <w:t xml:space="preserve">Norme, </w:t>
            </w:r>
            <w:proofErr w:type="spellStart"/>
            <w:r w:rsidRPr="00A43314">
              <w:rPr>
                <w:b w:val="0"/>
                <w:sz w:val="22"/>
                <w:szCs w:val="22"/>
              </w:rPr>
              <w:t>prenorme</w:t>
            </w:r>
            <w:proofErr w:type="spellEnd"/>
            <w:r w:rsidRPr="00A43314">
              <w:rPr>
                <w:b w:val="0"/>
                <w:sz w:val="22"/>
                <w:szCs w:val="22"/>
              </w:rPr>
              <w:t>, raccomandazioni e direttive SIA.</w:t>
            </w:r>
            <w:bookmarkEnd w:id="364"/>
            <w:bookmarkEnd w:id="365"/>
            <w:bookmarkEnd w:id="366"/>
          </w:p>
        </w:tc>
      </w:tr>
      <w:tr w:rsidR="00DC1BF5" w:rsidRPr="00A43314" w:rsidTr="00CC0EC1">
        <w:trPr>
          <w:gridAfter w:val="1"/>
          <w:wAfter w:w="24" w:type="dxa"/>
        </w:trPr>
        <w:tc>
          <w:tcPr>
            <w:tcW w:w="752" w:type="dxa"/>
          </w:tcPr>
          <w:p w:rsidR="00DC1BF5" w:rsidRPr="00A43314" w:rsidRDefault="00DC1BF5" w:rsidP="00403E6C">
            <w:pPr>
              <w:pStyle w:val="berschrift4"/>
              <w:numPr>
                <w:ilvl w:val="0"/>
                <w:numId w:val="0"/>
              </w:numPr>
              <w:spacing w:beforeLines="60" w:afterLines="60"/>
              <w:ind w:left="425"/>
              <w:contextualSpacing w:val="0"/>
              <w:rPr>
                <w:b w:val="0"/>
                <w:szCs w:val="22"/>
                <w:lang w:val="it-IT"/>
              </w:rPr>
            </w:pPr>
          </w:p>
        </w:tc>
        <w:tc>
          <w:tcPr>
            <w:tcW w:w="680" w:type="dxa"/>
          </w:tcPr>
          <w:p w:rsidR="00DC1BF5" w:rsidRPr="00A43314" w:rsidRDefault="00DC1BF5" w:rsidP="00403E6C">
            <w:pPr>
              <w:pStyle w:val="berschrift4Kursiv"/>
              <w:spacing w:beforeLines="60" w:afterLines="60"/>
              <w:rPr>
                <w:i w:val="0"/>
                <w:sz w:val="22"/>
              </w:rPr>
            </w:pPr>
            <w:r w:rsidRPr="00A43314">
              <w:rPr>
                <w:i w:val="0"/>
                <w:sz w:val="22"/>
              </w:rPr>
              <w:t>.100</w:t>
            </w:r>
          </w:p>
        </w:tc>
        <w:tc>
          <w:tcPr>
            <w:tcW w:w="7907" w:type="dxa"/>
          </w:tcPr>
          <w:p w:rsidR="00DC1BF5" w:rsidRPr="00A43314" w:rsidRDefault="00DC1BF5" w:rsidP="00403E6C">
            <w:pPr>
              <w:pStyle w:val="Erluterung1"/>
              <w:spacing w:beforeLines="60" w:afterLines="60"/>
              <w:rPr>
                <w:i w:val="0"/>
                <w:color w:val="auto"/>
              </w:rPr>
            </w:pPr>
            <w:r w:rsidRPr="00A43314">
              <w:rPr>
                <w:i w:val="0"/>
                <w:color w:val="auto"/>
              </w:rPr>
              <w:t>Fanno fede tutte le norme SIA in vigore come previsto dal contratto.</w:t>
            </w:r>
          </w:p>
        </w:tc>
      </w:tr>
      <w:tr w:rsidR="00DC1BF5" w:rsidRPr="00A43314" w:rsidTr="00CC0EC1">
        <w:trPr>
          <w:gridAfter w:val="1"/>
          <w:wAfter w:w="24" w:type="dxa"/>
        </w:trPr>
        <w:tc>
          <w:tcPr>
            <w:tcW w:w="752" w:type="dxa"/>
          </w:tcPr>
          <w:p w:rsidR="00DC1BF5" w:rsidRPr="00A43314" w:rsidRDefault="00DC1BF5" w:rsidP="00403E6C">
            <w:pPr>
              <w:pStyle w:val="berschrift4"/>
              <w:numPr>
                <w:ilvl w:val="0"/>
                <w:numId w:val="0"/>
              </w:numPr>
              <w:spacing w:beforeLines="60" w:afterLines="60"/>
              <w:ind w:left="864" w:hanging="864"/>
              <w:contextualSpacing w:val="0"/>
              <w:rPr>
                <w:b w:val="0"/>
                <w:strike/>
                <w:szCs w:val="22"/>
              </w:rPr>
            </w:pPr>
            <w:r w:rsidRPr="00A43314">
              <w:br/>
            </w:r>
          </w:p>
        </w:tc>
        <w:tc>
          <w:tcPr>
            <w:tcW w:w="680" w:type="dxa"/>
          </w:tcPr>
          <w:p w:rsidR="00DC1BF5" w:rsidRPr="00A43314" w:rsidRDefault="00DC1BF5" w:rsidP="00403E6C">
            <w:pPr>
              <w:pStyle w:val="berschrift4Kursiv"/>
              <w:spacing w:beforeLines="60" w:afterLines="60"/>
              <w:rPr>
                <w:i w:val="0"/>
                <w:sz w:val="22"/>
              </w:rPr>
            </w:pPr>
            <w:r w:rsidRPr="00A43314">
              <w:rPr>
                <w:i w:val="0"/>
                <w:sz w:val="22"/>
              </w:rPr>
              <w:t>.200</w:t>
            </w:r>
          </w:p>
        </w:tc>
        <w:tc>
          <w:tcPr>
            <w:tcW w:w="7907" w:type="dxa"/>
          </w:tcPr>
          <w:p w:rsidR="00DC1BF5" w:rsidRPr="00A43314" w:rsidRDefault="00DC1BF5" w:rsidP="00403E6C">
            <w:pPr>
              <w:spacing w:beforeLines="60" w:afterLines="60"/>
            </w:pPr>
            <w:r w:rsidRPr="00A43314">
              <w:t>Norma SIA 118/262: 2004 (Condizioni generali per le costruzioni di calcestru</w:t>
            </w:r>
            <w:r w:rsidRPr="00A43314">
              <w:t>z</w:t>
            </w:r>
            <w:r w:rsidRPr="00A43314">
              <w:t>zo) e 118/263: 2004 (Condizioni generali per le costruzioni di acciaio)</w:t>
            </w:r>
          </w:p>
        </w:tc>
      </w:tr>
      <w:tr w:rsidR="00DC1BF5" w:rsidRPr="00A43314" w:rsidTr="00CC0EC1">
        <w:trPr>
          <w:gridAfter w:val="1"/>
          <w:wAfter w:w="24" w:type="dxa"/>
          <w:trHeight w:val="262"/>
        </w:trPr>
        <w:tc>
          <w:tcPr>
            <w:tcW w:w="752" w:type="dxa"/>
          </w:tcPr>
          <w:p w:rsidR="00DC1BF5" w:rsidRPr="00A43314" w:rsidRDefault="00DC1BF5" w:rsidP="00403E6C">
            <w:pPr>
              <w:spacing w:beforeLines="60" w:afterLines="60"/>
              <w:rPr>
                <w:strike/>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spacing w:beforeLines="60" w:afterLines="60"/>
              <w:rPr>
                <w:color w:val="0070C0"/>
              </w:rPr>
            </w:pPr>
            <w:r w:rsidRPr="00A43314">
              <w:rPr>
                <w:color w:val="0070C0"/>
              </w:rPr>
              <w:t>Diverse condizioni generali per le costruzioni, tra queste di regola entrambe le norme SIA di cui sopra costituiscono parte integrante del contratto giusta art. 2.4 del contratto d'appalto.</w:t>
            </w:r>
          </w:p>
          <w:p w:rsidR="00DC1BF5" w:rsidRPr="00A43314" w:rsidRDefault="00DC1BF5" w:rsidP="00403E6C">
            <w:pPr>
              <w:spacing w:beforeLines="60" w:afterLines="60"/>
              <w:rPr>
                <w:color w:val="0070C0"/>
              </w:rPr>
            </w:pPr>
            <w:r w:rsidRPr="00A43314">
              <w:rPr>
                <w:color w:val="0070C0"/>
              </w:rPr>
              <w:t>In questo capitolo devono essere definite le modifiche (specifiche per opera) apportate alle condizioni generali per le costruzioni di calcestruzzo. Tali modif</w:t>
            </w:r>
            <w:r w:rsidRPr="00A43314">
              <w:rPr>
                <w:color w:val="0070C0"/>
              </w:rPr>
              <w:t>i</w:t>
            </w:r>
            <w:r w:rsidRPr="00A43314">
              <w:rPr>
                <w:color w:val="0070C0"/>
              </w:rPr>
              <w:t>che devono essere concordate con il committente.</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lang w:val="it-IT"/>
              </w:rPr>
            </w:pPr>
          </w:p>
        </w:tc>
        <w:tc>
          <w:tcPr>
            <w:tcW w:w="7907" w:type="dxa"/>
          </w:tcPr>
          <w:p w:rsidR="00DC1BF5" w:rsidRPr="00A43314" w:rsidRDefault="00DC1BF5" w:rsidP="00403E6C">
            <w:pPr>
              <w:pStyle w:val="Standardkursiv"/>
              <w:spacing w:beforeLines="60" w:afterLines="60"/>
              <w:rPr>
                <w:i w:val="0"/>
              </w:rPr>
            </w:pPr>
            <w:r w:rsidRPr="00A43314">
              <w:rPr>
                <w:i w:val="0"/>
              </w:rPr>
              <w:t>Modifiche:</w:t>
            </w:r>
          </w:p>
          <w:p w:rsidR="00DC1BF5" w:rsidRPr="00A43314" w:rsidRDefault="00DC1BF5" w:rsidP="00403E6C">
            <w:pPr>
              <w:pStyle w:val="Standardkursiv"/>
              <w:spacing w:beforeLines="60" w:afterLines="60"/>
              <w:rPr>
                <w:i w:val="0"/>
              </w:rPr>
            </w:pPr>
            <w:r w:rsidRPr="00A43314">
              <w:rPr>
                <w:i w:val="0"/>
              </w:rPr>
              <w:t>Compiti del partner contrattuale</w:t>
            </w:r>
          </w:p>
        </w:tc>
      </w:tr>
      <w:tr w:rsidR="00DC1BF5" w:rsidRPr="00A43314" w:rsidTr="00CC0EC1">
        <w:trPr>
          <w:gridAfter w:val="1"/>
          <w:wAfter w:w="24" w:type="dxa"/>
        </w:trPr>
        <w:tc>
          <w:tcPr>
            <w:tcW w:w="752" w:type="dxa"/>
          </w:tcPr>
          <w:p w:rsidR="00DC1BF5" w:rsidRPr="00A43314" w:rsidRDefault="00DC1BF5" w:rsidP="00403E6C">
            <w:pPr>
              <w:spacing w:beforeLines="60" w:afterLines="60"/>
              <w:rPr>
                <w:strike/>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pStyle w:val="Standardkursiv"/>
              <w:spacing w:beforeLines="60" w:afterLines="60"/>
              <w:rPr>
                <w:i w:val="0"/>
              </w:rPr>
            </w:pPr>
            <w:r w:rsidRPr="00A43314">
              <w:rPr>
                <w:i w:val="0"/>
              </w:rPr>
              <w:t>Le condizioni generali per le costruzioni numero 1.3.2.2 (2° alinea) sono modif</w:t>
            </w:r>
            <w:r w:rsidRPr="00A43314">
              <w:rPr>
                <w:i w:val="0"/>
              </w:rPr>
              <w:t>i</w:t>
            </w:r>
            <w:r w:rsidRPr="00A43314">
              <w:rPr>
                <w:i w:val="0"/>
              </w:rPr>
              <w:t xml:space="preserve">cate come segue: </w:t>
            </w:r>
          </w:p>
          <w:p w:rsidR="00DC1BF5" w:rsidRPr="00A43314" w:rsidRDefault="00DC1BF5" w:rsidP="00403E6C">
            <w:pPr>
              <w:pStyle w:val="Standardkursiv"/>
              <w:spacing w:beforeLines="60" w:afterLines="60"/>
              <w:ind w:left="183" w:hanging="183"/>
              <w:rPr>
                <w:i w:val="0"/>
              </w:rPr>
            </w:pPr>
            <w:r w:rsidRPr="00A43314">
              <w:rPr>
                <w:i w:val="0"/>
              </w:rPr>
              <w:t>- creazione della documentazione tecnico-edilizia quale calcoli statici, piani ed elenchi materiale nonché indicazioni sulle supposte caratteristiche dei materi</w:t>
            </w:r>
            <w:r w:rsidRPr="00A43314">
              <w:rPr>
                <w:i w:val="0"/>
              </w:rPr>
              <w:t>a</w:t>
            </w:r>
            <w:r w:rsidRPr="00A43314">
              <w:rPr>
                <w:i w:val="0"/>
              </w:rPr>
              <w:t>li da costruzione prescritte</w:t>
            </w:r>
            <w:r w:rsidRPr="00A43314">
              <w:softHyphen/>
            </w:r>
            <w:r w:rsidRPr="00A43314">
              <w:rPr>
                <w:i w:val="0"/>
              </w:rPr>
              <w:t>.</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pStyle w:val="Standardkursiv"/>
              <w:spacing w:beforeLines="60" w:afterLines="60"/>
              <w:rPr>
                <w:i w:val="0"/>
              </w:rPr>
            </w:pPr>
            <w:r w:rsidRPr="00A43314">
              <w:rPr>
                <w:i w:val="0"/>
              </w:rPr>
              <w:t>Le condizioni generali per le costruzioni numero 1.3.3.1 sono modificate come segue: gli alinea 4, 5, 8 e 9 sono omessi.</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pStyle w:val="Standardkursiv"/>
              <w:spacing w:beforeLines="60" w:afterLines="60"/>
              <w:rPr>
                <w:i w:val="0"/>
              </w:rPr>
            </w:pPr>
            <w:r w:rsidRPr="00A43314">
              <w:rPr>
                <w:i w:val="0"/>
              </w:rPr>
              <w:t xml:space="preserve">Le condizioni generali per le costruzioni numero 1.3.3.2 sono modificate come segue: i paragrafi 4, 5, 8 e 9 del numero 1.3.3.1 sono aggiunti tra i compiti </w:t>
            </w:r>
            <w:r w:rsidRPr="00A43314">
              <w:rPr>
                <w:i w:val="0"/>
              </w:rPr>
              <w:lastRenderedPageBreak/>
              <w:t>dell'imprenditore:</w:t>
            </w:r>
          </w:p>
          <w:p w:rsidR="00DC1BF5" w:rsidRPr="00A43314" w:rsidRDefault="00DC1BF5" w:rsidP="00403E6C">
            <w:pPr>
              <w:pStyle w:val="Standardkursiv"/>
              <w:spacing w:beforeLines="60" w:afterLines="60"/>
              <w:rPr>
                <w:i w:val="0"/>
              </w:rPr>
            </w:pPr>
            <w:r w:rsidRPr="00A43314">
              <w:rPr>
                <w:i w:val="0"/>
              </w:rPr>
              <w:t>4° alinea: - controllo dell'esecuzione in base al piano di controllo</w:t>
            </w:r>
          </w:p>
          <w:p w:rsidR="00DC1BF5" w:rsidRPr="00A43314" w:rsidRDefault="00DC1BF5" w:rsidP="00403E6C">
            <w:pPr>
              <w:pStyle w:val="Standardkursiv"/>
              <w:spacing w:beforeLines="60" w:afterLines="60"/>
              <w:ind w:left="1093" w:hanging="1093"/>
              <w:rPr>
                <w:i w:val="0"/>
              </w:rPr>
            </w:pPr>
            <w:r w:rsidRPr="00A43314">
              <w:rPr>
                <w:i w:val="0"/>
              </w:rPr>
              <w:t>5° alinea: - verifica della correttezza dei fondamenti e delle supposizioni definite nella base di progetto</w:t>
            </w:r>
          </w:p>
          <w:p w:rsidR="00DC1BF5" w:rsidRPr="00A43314" w:rsidRDefault="00DC1BF5" w:rsidP="00403E6C">
            <w:pPr>
              <w:pStyle w:val="Standardkursiv"/>
              <w:spacing w:beforeLines="60" w:afterLines="60"/>
              <w:ind w:left="1093" w:hanging="1093"/>
              <w:rPr>
                <w:i w:val="0"/>
              </w:rPr>
            </w:pPr>
            <w:r w:rsidRPr="00A43314">
              <w:rPr>
                <w:i w:val="0"/>
              </w:rPr>
              <w:t>8° alinea: - verifica dell'utilità delle installazioni di cantiere e del programma dei lavori</w:t>
            </w:r>
          </w:p>
          <w:p w:rsidR="00DC1BF5" w:rsidRPr="00A43314" w:rsidRDefault="00DC1BF5" w:rsidP="00403E6C">
            <w:pPr>
              <w:pStyle w:val="Standardkursiv"/>
              <w:spacing w:beforeLines="60" w:afterLines="60"/>
              <w:ind w:left="1079" w:hanging="1079"/>
              <w:rPr>
                <w:i w:val="0"/>
              </w:rPr>
            </w:pPr>
            <w:r w:rsidRPr="00A43314">
              <w:rPr>
                <w:i w:val="0"/>
              </w:rPr>
              <w:t xml:space="preserve">9° alinea: - controllo e verbalizzazione del terreno </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berschrift4Kursiv"/>
              <w:spacing w:beforeLines="60" w:afterLines="60"/>
              <w:rPr>
                <w:i w:val="0"/>
                <w:sz w:val="22"/>
              </w:rPr>
            </w:pPr>
            <w:r w:rsidRPr="00A43314">
              <w:rPr>
                <w:i w:val="0"/>
                <w:sz w:val="22"/>
              </w:rPr>
              <w:t>.300</w:t>
            </w:r>
          </w:p>
        </w:tc>
        <w:tc>
          <w:tcPr>
            <w:tcW w:w="7907" w:type="dxa"/>
          </w:tcPr>
          <w:p w:rsidR="00DC1BF5" w:rsidRPr="00A43314" w:rsidRDefault="00DC1BF5" w:rsidP="00403E6C">
            <w:pPr>
              <w:pStyle w:val="Standardkursiv"/>
              <w:spacing w:beforeLines="60" w:afterLines="60"/>
              <w:rPr>
                <w:i w:val="0"/>
              </w:rPr>
            </w:pPr>
            <w:r w:rsidRPr="00A43314">
              <w:rPr>
                <w:i w:val="0"/>
              </w:rPr>
              <w:t>Livelli richiesti nella gestione qualità</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pStyle w:val="Standardkursiv"/>
              <w:spacing w:beforeLines="60" w:afterLines="60"/>
              <w:rPr>
                <w:i w:val="0"/>
              </w:rPr>
            </w:pPr>
            <w:r w:rsidRPr="00A43314">
              <w:rPr>
                <w:i w:val="0"/>
              </w:rPr>
              <w:t>Ai sensi delle condizioni generali per le costruzioni numero 1.4.1: livello I.</w:t>
            </w:r>
          </w:p>
          <w:p w:rsidR="00DC1BF5" w:rsidRPr="00A43314" w:rsidRDefault="00DC1BF5" w:rsidP="00403E6C">
            <w:pPr>
              <w:pStyle w:val="Standardkursiv"/>
              <w:spacing w:beforeLines="60" w:afterLines="60"/>
              <w:rPr>
                <w:i w:val="0"/>
                <w:color w:val="0070C0"/>
              </w:rPr>
            </w:pPr>
            <w:r w:rsidRPr="00A43314">
              <w:rPr>
                <w:i w:val="0"/>
                <w:color w:val="0070C0"/>
              </w:rPr>
              <w:t>In caso di progetti complessi è necessario definire il livello II o il livello III.</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berschrift4Kursiv"/>
              <w:spacing w:beforeLines="60" w:afterLines="60"/>
              <w:rPr>
                <w:i w:val="0"/>
                <w:sz w:val="22"/>
              </w:rPr>
            </w:pPr>
            <w:r w:rsidRPr="00A43314">
              <w:rPr>
                <w:i w:val="0"/>
                <w:sz w:val="22"/>
              </w:rPr>
              <w:t>.400</w:t>
            </w:r>
          </w:p>
        </w:tc>
        <w:tc>
          <w:tcPr>
            <w:tcW w:w="7907" w:type="dxa"/>
          </w:tcPr>
          <w:p w:rsidR="00DC1BF5" w:rsidRPr="00A43314" w:rsidRDefault="00DC1BF5" w:rsidP="00403E6C">
            <w:pPr>
              <w:pStyle w:val="Standardkursiv"/>
              <w:spacing w:beforeLines="60" w:afterLines="60"/>
              <w:rPr>
                <w:i w:val="0"/>
              </w:rPr>
            </w:pPr>
            <w:r w:rsidRPr="00A43314">
              <w:rPr>
                <w:i w:val="0"/>
              </w:rPr>
              <w:t>Offerta dell'imprenditore (cifra 8.2)</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strike/>
                <w:lang w:val="it-IT"/>
              </w:rPr>
            </w:pPr>
          </w:p>
        </w:tc>
        <w:tc>
          <w:tcPr>
            <w:tcW w:w="7907" w:type="dxa"/>
          </w:tcPr>
          <w:p w:rsidR="00DC1BF5" w:rsidRPr="00A43314" w:rsidRDefault="00DC1BF5" w:rsidP="00403E6C">
            <w:pPr>
              <w:pStyle w:val="Standardkursiv"/>
              <w:spacing w:beforeLines="60" w:afterLines="60"/>
              <w:rPr>
                <w:i w:val="0"/>
              </w:rPr>
            </w:pPr>
            <w:r w:rsidRPr="00A43314">
              <w:rPr>
                <w:i w:val="0"/>
              </w:rPr>
              <w:t>I seguenti lavori valgono come servizi inclusi nella modifica alle condizioni gen</w:t>
            </w:r>
            <w:r w:rsidRPr="00A43314">
              <w:rPr>
                <w:i w:val="0"/>
              </w:rPr>
              <w:t>e</w:t>
            </w:r>
            <w:r w:rsidRPr="00A43314">
              <w:rPr>
                <w:i w:val="0"/>
              </w:rPr>
              <w:t>rali per le costruzioni 118/262:</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lang w:val="it-IT"/>
              </w:rPr>
            </w:pPr>
          </w:p>
        </w:tc>
        <w:tc>
          <w:tcPr>
            <w:tcW w:w="7907" w:type="dxa"/>
          </w:tcPr>
          <w:p w:rsidR="00DC1BF5" w:rsidRPr="00A43314" w:rsidRDefault="00DC1BF5" w:rsidP="00403E6C">
            <w:pPr>
              <w:pStyle w:val="Standard-Aufz1"/>
              <w:tabs>
                <w:tab w:val="clear" w:pos="1040"/>
                <w:tab w:val="num" w:pos="440"/>
              </w:tabs>
              <w:spacing w:beforeLines="60" w:afterLines="60"/>
              <w:ind w:left="442" w:hanging="442"/>
            </w:pPr>
            <w:r w:rsidRPr="00A43314">
              <w:t>8.2.2 Cassero, ultimo alinea: adeguamenti al cassero nonché alle guaine e alla copertura delle fughe nei componenti o inserti posati nel cassero.</w:t>
            </w:r>
          </w:p>
          <w:p w:rsidR="00DC1BF5" w:rsidRPr="00A43314" w:rsidRDefault="00DC1BF5" w:rsidP="00403E6C">
            <w:pPr>
              <w:pStyle w:val="Standard-Aufz1"/>
              <w:tabs>
                <w:tab w:val="clear" w:pos="1040"/>
                <w:tab w:val="num" w:pos="440"/>
              </w:tabs>
              <w:spacing w:beforeLines="60" w:afterLines="60"/>
              <w:ind w:left="440" w:hanging="440"/>
            </w:pPr>
            <w:r w:rsidRPr="00A43314">
              <w:t>8.2.3 Armatura, ultimo alinea: collegamenti ad accoppiamento di forza.</w:t>
            </w:r>
          </w:p>
          <w:p w:rsidR="00DC1BF5" w:rsidRPr="00A43314" w:rsidRDefault="00DC1BF5" w:rsidP="00403E6C">
            <w:pPr>
              <w:pStyle w:val="Standard-Aufz1"/>
              <w:tabs>
                <w:tab w:val="clear" w:pos="1040"/>
                <w:tab w:val="num" w:pos="440"/>
              </w:tabs>
              <w:spacing w:beforeLines="60" w:afterLines="60"/>
              <w:ind w:left="440" w:hanging="440"/>
            </w:pPr>
            <w:r w:rsidRPr="00A43314">
              <w:t>8.2.5 Calcestruzzo, terzultimo alinea: cementazione, sigillatura e intonac</w:t>
            </w:r>
            <w:r w:rsidRPr="00A43314">
              <w:t>a</w:t>
            </w:r>
            <w:r w:rsidRPr="00A43314">
              <w:t>tura di cavità, fughe e fessure.</w:t>
            </w:r>
          </w:p>
          <w:p w:rsidR="00DC1BF5" w:rsidRPr="00A43314" w:rsidRDefault="00DC1BF5" w:rsidP="00403E6C">
            <w:pPr>
              <w:pStyle w:val="Standard-Aufz1"/>
              <w:tabs>
                <w:tab w:val="clear" w:pos="1040"/>
                <w:tab w:val="num" w:pos="440"/>
              </w:tabs>
              <w:spacing w:beforeLines="60" w:afterLines="60"/>
              <w:ind w:left="440" w:hanging="440"/>
            </w:pPr>
            <w:r w:rsidRPr="00A43314">
              <w:t xml:space="preserve">8.2.6 Componenti prefabbricati in calcestruzzo, terzultimo alinea: fornitura e posa di calcestruzzo per la gettata di fondamenta, per il </w:t>
            </w:r>
            <w:proofErr w:type="spellStart"/>
            <w:r w:rsidRPr="00A43314">
              <w:t>serraggio</w:t>
            </w:r>
            <w:proofErr w:type="spellEnd"/>
            <w:r w:rsidRPr="00A43314">
              <w:t xml:space="preserve"> dei giunti e il calcestruzzo di ricoprimento.</w:t>
            </w:r>
          </w:p>
        </w:tc>
      </w:tr>
      <w:tr w:rsidR="00DC1BF5" w:rsidRPr="00A43314" w:rsidTr="00CC0EC1">
        <w:trPr>
          <w:gridAfter w:val="1"/>
          <w:wAfter w:w="24" w:type="dxa"/>
        </w:trPr>
        <w:tc>
          <w:tcPr>
            <w:tcW w:w="9339" w:type="dxa"/>
            <w:gridSpan w:val="3"/>
          </w:tcPr>
          <w:p w:rsidR="00DC1BF5" w:rsidRPr="00A43314" w:rsidRDefault="00DC1BF5" w:rsidP="00403E6C">
            <w:pPr>
              <w:pStyle w:val="berschrift2"/>
              <w:numPr>
                <w:ilvl w:val="0"/>
                <w:numId w:val="0"/>
              </w:numPr>
              <w:tabs>
                <w:tab w:val="left" w:pos="1407"/>
              </w:tabs>
              <w:spacing w:beforeLines="60" w:afterLines="60"/>
              <w:contextualSpacing w:val="0"/>
              <w:rPr>
                <w:b w:val="0"/>
                <w:smallCaps/>
                <w:sz w:val="22"/>
                <w:szCs w:val="22"/>
              </w:rPr>
            </w:pPr>
            <w:bookmarkStart w:id="367" w:name="_Toc91503896"/>
            <w:bookmarkStart w:id="368" w:name="_Toc197833778"/>
            <w:bookmarkStart w:id="369" w:name="_Toc342551980"/>
            <w:bookmarkStart w:id="370" w:name="_Toc362516242"/>
            <w:bookmarkStart w:id="371" w:name="_Toc385421464"/>
            <w:r w:rsidRPr="00A43314">
              <w:rPr>
                <w:b w:val="0"/>
                <w:smallCaps/>
                <w:sz w:val="22"/>
                <w:szCs w:val="22"/>
              </w:rPr>
              <w:t>730</w:t>
            </w:r>
            <w:r w:rsidRPr="00A43314">
              <w:tab/>
            </w:r>
            <w:r w:rsidRPr="00A43314">
              <w:rPr>
                <w:b w:val="0"/>
                <w:smallCaps/>
                <w:sz w:val="24"/>
                <w:szCs w:val="24"/>
              </w:rPr>
              <w:t>Normative VSS</w:t>
            </w:r>
            <w:bookmarkEnd w:id="367"/>
            <w:bookmarkEnd w:id="368"/>
            <w:bookmarkEnd w:id="369"/>
            <w:bookmarkEnd w:id="370"/>
            <w:bookmarkEnd w:id="371"/>
          </w:p>
        </w:tc>
      </w:tr>
      <w:tr w:rsidR="00DC1BF5" w:rsidRPr="00A43314" w:rsidTr="00626659">
        <w:trPr>
          <w:gridAfter w:val="1"/>
          <w:wAfter w:w="24" w:type="dxa"/>
        </w:trPr>
        <w:tc>
          <w:tcPr>
            <w:tcW w:w="9339" w:type="dxa"/>
            <w:gridSpan w:val="3"/>
          </w:tcPr>
          <w:p w:rsidR="00DC1BF5" w:rsidRPr="00A43314" w:rsidRDefault="00DC1BF5" w:rsidP="00403E6C">
            <w:pPr>
              <w:pStyle w:val="berschrift3"/>
              <w:numPr>
                <w:ilvl w:val="0"/>
                <w:numId w:val="0"/>
              </w:numPr>
              <w:tabs>
                <w:tab w:val="left" w:pos="1392"/>
              </w:tabs>
              <w:spacing w:beforeLines="60" w:afterLines="60"/>
              <w:contextualSpacing w:val="0"/>
              <w:rPr>
                <w:b w:val="0"/>
                <w:sz w:val="22"/>
                <w:szCs w:val="22"/>
              </w:rPr>
            </w:pPr>
            <w:bookmarkStart w:id="372" w:name="_Toc342551981"/>
            <w:bookmarkStart w:id="373" w:name="_Toc362516243"/>
            <w:bookmarkStart w:id="374" w:name="_Toc385421465"/>
            <w:r w:rsidRPr="00A43314">
              <w:rPr>
                <w:b w:val="0"/>
                <w:sz w:val="22"/>
                <w:szCs w:val="22"/>
              </w:rPr>
              <w:t>731</w:t>
            </w:r>
            <w:r w:rsidRPr="00A43314">
              <w:tab/>
            </w:r>
            <w:r w:rsidRPr="00A43314">
              <w:rPr>
                <w:b w:val="0"/>
                <w:sz w:val="22"/>
                <w:szCs w:val="22"/>
              </w:rPr>
              <w:t>Norme e raccomandazioni VSS</w:t>
            </w:r>
            <w:bookmarkEnd w:id="372"/>
            <w:bookmarkEnd w:id="373"/>
            <w:bookmarkEnd w:id="374"/>
            <w:r w:rsidRPr="00A43314">
              <w:rPr>
                <w:b w:val="0"/>
                <w:sz w:val="22"/>
                <w:szCs w:val="22"/>
              </w:rPr>
              <w:t xml:space="preserve"> </w:t>
            </w:r>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rPr>
            </w:pPr>
            <w:r w:rsidRPr="00A43314">
              <w:rPr>
                <w:i w:val="0"/>
              </w:rPr>
              <w:t>.100</w:t>
            </w:r>
          </w:p>
        </w:tc>
        <w:tc>
          <w:tcPr>
            <w:tcW w:w="7907" w:type="dxa"/>
          </w:tcPr>
          <w:p w:rsidR="00DC1BF5" w:rsidRPr="00A43314" w:rsidRDefault="00DC1BF5" w:rsidP="00403E6C">
            <w:pPr>
              <w:pStyle w:val="Erluterung1"/>
              <w:spacing w:beforeLines="60" w:afterLines="60"/>
              <w:rPr>
                <w:i w:val="0"/>
                <w:color w:val="auto"/>
              </w:rPr>
            </w:pPr>
            <w:r w:rsidRPr="00A43314">
              <w:rPr>
                <w:i w:val="0"/>
                <w:color w:val="auto"/>
              </w:rPr>
              <w:t>Fanno fede tutte le norme VSS in vigore come da contratto.</w:t>
            </w:r>
          </w:p>
        </w:tc>
      </w:tr>
      <w:tr w:rsidR="00DC1BF5" w:rsidRPr="00A43314" w:rsidTr="00CC0EC1">
        <w:trPr>
          <w:gridAfter w:val="1"/>
          <w:wAfter w:w="24" w:type="dxa"/>
        </w:trPr>
        <w:tc>
          <w:tcPr>
            <w:tcW w:w="9339" w:type="dxa"/>
            <w:gridSpan w:val="3"/>
          </w:tcPr>
          <w:p w:rsidR="00DC1BF5" w:rsidRPr="00A43314" w:rsidRDefault="00DC1BF5" w:rsidP="00403E6C">
            <w:pPr>
              <w:pStyle w:val="berschrift2"/>
              <w:numPr>
                <w:ilvl w:val="0"/>
                <w:numId w:val="0"/>
              </w:numPr>
              <w:tabs>
                <w:tab w:val="left" w:pos="1407"/>
              </w:tabs>
              <w:spacing w:beforeLines="60" w:afterLines="60"/>
              <w:contextualSpacing w:val="0"/>
              <w:rPr>
                <w:b w:val="0"/>
                <w:smallCaps/>
                <w:sz w:val="22"/>
                <w:szCs w:val="22"/>
              </w:rPr>
            </w:pPr>
            <w:bookmarkStart w:id="375" w:name="_Toc91503897"/>
            <w:bookmarkStart w:id="376" w:name="_Toc197833779"/>
            <w:bookmarkStart w:id="377" w:name="_Toc342551982"/>
            <w:bookmarkStart w:id="378" w:name="_Toc362516244"/>
            <w:bookmarkStart w:id="379" w:name="_Toc385421466"/>
            <w:r w:rsidRPr="00A43314">
              <w:rPr>
                <w:b w:val="0"/>
                <w:smallCaps/>
                <w:sz w:val="22"/>
                <w:szCs w:val="22"/>
              </w:rPr>
              <w:t>740</w:t>
            </w:r>
            <w:r w:rsidRPr="00A43314">
              <w:tab/>
            </w:r>
            <w:r w:rsidRPr="00A43314">
              <w:rPr>
                <w:b w:val="0"/>
                <w:smallCaps/>
                <w:sz w:val="24"/>
                <w:szCs w:val="24"/>
              </w:rPr>
              <w:t>Normative di altre associazioni professionali</w:t>
            </w:r>
            <w:bookmarkEnd w:id="375"/>
            <w:bookmarkEnd w:id="376"/>
            <w:bookmarkEnd w:id="377"/>
            <w:bookmarkEnd w:id="378"/>
            <w:bookmarkEnd w:id="379"/>
          </w:p>
        </w:tc>
      </w:tr>
      <w:tr w:rsidR="00DC1BF5" w:rsidRPr="00A43314" w:rsidTr="00626659">
        <w:trPr>
          <w:gridAfter w:val="1"/>
          <w:wAfter w:w="24" w:type="dxa"/>
        </w:trPr>
        <w:tc>
          <w:tcPr>
            <w:tcW w:w="9339" w:type="dxa"/>
            <w:gridSpan w:val="3"/>
          </w:tcPr>
          <w:p w:rsidR="00DC1BF5" w:rsidRPr="00A43314" w:rsidRDefault="00DC1BF5" w:rsidP="00403E6C">
            <w:pPr>
              <w:pStyle w:val="berschrift3"/>
              <w:numPr>
                <w:ilvl w:val="0"/>
                <w:numId w:val="0"/>
              </w:numPr>
              <w:tabs>
                <w:tab w:val="left" w:pos="1392"/>
              </w:tabs>
              <w:spacing w:beforeLines="60" w:afterLines="60"/>
              <w:contextualSpacing w:val="0"/>
              <w:rPr>
                <w:b w:val="0"/>
                <w:sz w:val="22"/>
                <w:szCs w:val="22"/>
              </w:rPr>
            </w:pPr>
            <w:bookmarkStart w:id="380" w:name="_Toc342551983"/>
            <w:bookmarkStart w:id="381" w:name="_Toc362516245"/>
            <w:bookmarkStart w:id="382" w:name="_Toc385421467"/>
            <w:r w:rsidRPr="00A43314">
              <w:rPr>
                <w:b w:val="0"/>
                <w:sz w:val="22"/>
                <w:szCs w:val="22"/>
              </w:rPr>
              <w:t>741</w:t>
            </w:r>
            <w:r w:rsidRPr="00A43314">
              <w:tab/>
            </w:r>
            <w:r w:rsidRPr="00A43314">
              <w:rPr>
                <w:b w:val="0"/>
                <w:sz w:val="22"/>
                <w:szCs w:val="22"/>
              </w:rPr>
              <w:t>Altre norme, disposizioni, direttive, istruzioni, raccomandazioni e simili</w:t>
            </w:r>
            <w:bookmarkEnd w:id="380"/>
            <w:bookmarkEnd w:id="381"/>
            <w:bookmarkEnd w:id="382"/>
          </w:p>
        </w:tc>
      </w:tr>
      <w:tr w:rsidR="00DC1BF5" w:rsidRPr="00A43314" w:rsidTr="00CC0EC1">
        <w:trPr>
          <w:gridAfter w:val="1"/>
          <w:wAfter w:w="24" w:type="dxa"/>
        </w:trPr>
        <w:tc>
          <w:tcPr>
            <w:tcW w:w="752" w:type="dxa"/>
          </w:tcPr>
          <w:p w:rsidR="00DC1BF5" w:rsidRPr="00A43314" w:rsidRDefault="00DC1BF5" w:rsidP="00403E6C">
            <w:pPr>
              <w:spacing w:beforeLines="60" w:afterLines="60"/>
              <w:rPr>
                <w:lang w:val="it-IT"/>
              </w:rPr>
            </w:pPr>
          </w:p>
        </w:tc>
        <w:tc>
          <w:tcPr>
            <w:tcW w:w="680" w:type="dxa"/>
          </w:tcPr>
          <w:p w:rsidR="00DC1BF5" w:rsidRPr="00A43314" w:rsidRDefault="00DC1BF5" w:rsidP="00403E6C">
            <w:pPr>
              <w:pStyle w:val="Standardkursiv"/>
              <w:spacing w:beforeLines="60" w:afterLines="60"/>
              <w:rPr>
                <w:i w:val="0"/>
              </w:rPr>
            </w:pPr>
            <w:r w:rsidRPr="00A43314">
              <w:rPr>
                <w:i w:val="0"/>
              </w:rPr>
              <w:t>.100</w:t>
            </w:r>
          </w:p>
        </w:tc>
        <w:tc>
          <w:tcPr>
            <w:tcW w:w="7907" w:type="dxa"/>
          </w:tcPr>
          <w:p w:rsidR="00DC1BF5" w:rsidRPr="00A43314" w:rsidRDefault="00DC1BF5"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D87141" w:rsidRPr="00D87141" w:rsidTr="00574DC8">
        <w:trPr>
          <w:gridAfter w:val="1"/>
          <w:wAfter w:w="24" w:type="dxa"/>
        </w:trPr>
        <w:tc>
          <w:tcPr>
            <w:tcW w:w="9339" w:type="dxa"/>
            <w:gridSpan w:val="3"/>
          </w:tcPr>
          <w:p w:rsidR="00D87141" w:rsidRPr="00D87141" w:rsidRDefault="00D87141" w:rsidP="00403E6C">
            <w:pPr>
              <w:pStyle w:val="berschrift2"/>
              <w:numPr>
                <w:ilvl w:val="0"/>
                <w:numId w:val="0"/>
              </w:numPr>
              <w:tabs>
                <w:tab w:val="left" w:pos="1407"/>
              </w:tabs>
              <w:spacing w:beforeLines="60" w:afterLines="60"/>
              <w:contextualSpacing w:val="0"/>
              <w:rPr>
                <w:b w:val="0"/>
                <w:smallCaps/>
                <w:sz w:val="22"/>
                <w:szCs w:val="22"/>
              </w:rPr>
            </w:pPr>
            <w:bookmarkStart w:id="383" w:name="_Toc338681830"/>
            <w:bookmarkStart w:id="384" w:name="_Toc370912439"/>
            <w:bookmarkStart w:id="385" w:name="_Toc377321601"/>
            <w:bookmarkStart w:id="386" w:name="_Toc385421468"/>
            <w:r>
              <w:rPr>
                <w:b w:val="0"/>
                <w:smallCaps/>
                <w:sz w:val="22"/>
                <w:szCs w:val="22"/>
              </w:rPr>
              <w:t>75</w:t>
            </w:r>
            <w:r w:rsidRPr="00D87141">
              <w:rPr>
                <w:b w:val="0"/>
                <w:smallCaps/>
                <w:sz w:val="22"/>
                <w:szCs w:val="22"/>
              </w:rPr>
              <w:t>0</w:t>
            </w:r>
            <w:r w:rsidRPr="00D87141">
              <w:rPr>
                <w:b w:val="0"/>
                <w:smallCaps/>
                <w:sz w:val="22"/>
                <w:szCs w:val="22"/>
              </w:rPr>
              <w:tab/>
            </w:r>
            <w:bookmarkEnd w:id="383"/>
            <w:r w:rsidRPr="00D87141">
              <w:rPr>
                <w:b w:val="0"/>
                <w:smallCaps/>
                <w:sz w:val="24"/>
                <w:szCs w:val="24"/>
              </w:rPr>
              <w:t>Proprietà intellettuale</w:t>
            </w:r>
            <w:bookmarkEnd w:id="384"/>
            <w:bookmarkEnd w:id="385"/>
            <w:bookmarkEnd w:id="386"/>
          </w:p>
        </w:tc>
      </w:tr>
      <w:tr w:rsidR="00D87141" w:rsidRPr="00A43314" w:rsidTr="00CC0EC1">
        <w:trPr>
          <w:gridAfter w:val="1"/>
          <w:wAfter w:w="24" w:type="dxa"/>
        </w:trPr>
        <w:tc>
          <w:tcPr>
            <w:tcW w:w="752" w:type="dxa"/>
          </w:tcPr>
          <w:p w:rsidR="00D87141" w:rsidRPr="00D87141" w:rsidRDefault="00D87141" w:rsidP="00403E6C">
            <w:pPr>
              <w:spacing w:beforeLines="60" w:afterLines="60"/>
              <w:rPr>
                <w:lang w:val="it-IT"/>
              </w:rPr>
            </w:pPr>
          </w:p>
        </w:tc>
        <w:tc>
          <w:tcPr>
            <w:tcW w:w="680" w:type="dxa"/>
          </w:tcPr>
          <w:p w:rsidR="00D87141" w:rsidRPr="007B7C6F" w:rsidRDefault="00D87141" w:rsidP="00403E6C">
            <w:pPr>
              <w:pStyle w:val="Standardkursiv"/>
              <w:spacing w:beforeLines="60" w:afterLines="60"/>
              <w:rPr>
                <w:i w:val="0"/>
              </w:rPr>
            </w:pPr>
            <w:r>
              <w:rPr>
                <w:i w:val="0"/>
              </w:rPr>
              <w:t>.100</w:t>
            </w:r>
          </w:p>
        </w:tc>
        <w:tc>
          <w:tcPr>
            <w:tcW w:w="7907" w:type="dxa"/>
          </w:tcPr>
          <w:p w:rsidR="00D87141" w:rsidRDefault="00D87141" w:rsidP="00403E6C">
            <w:pPr>
              <w:pStyle w:val="Standardkursiv"/>
              <w:spacing w:beforeLines="60" w:afterLines="60"/>
              <w:rPr>
                <w:i w:val="0"/>
              </w:rPr>
            </w:pPr>
            <w:r>
              <w:rPr>
                <w:i w:val="0"/>
              </w:rPr>
              <w:t>Diritti di tutela</w:t>
            </w:r>
          </w:p>
          <w:p w:rsidR="00D87141" w:rsidRPr="00E91703" w:rsidRDefault="00D87141" w:rsidP="00403E6C">
            <w:pPr>
              <w:pStyle w:val="Standardkursiv"/>
              <w:spacing w:beforeLines="60" w:afterLines="60"/>
              <w:rPr>
                <w:i w:val="0"/>
              </w:rPr>
            </w:pPr>
            <w:r>
              <w:rPr>
                <w:i w:val="0"/>
              </w:rPr>
              <w:t>I documenti e il know-how messi a disposizione dal committente all’impresa ai fini dell’adempimento del contratto possono essere utilizzati esclusivamente in stretta relazione con il progetto. L’impresa deve assicurarsi che i terzi a cui si rivolge (p. es. subappaltatori) si assumano lo stesso impegno vincolante. Il committente si riserva di procedere avverso usi non autorizzati della docume</w:t>
            </w:r>
            <w:r>
              <w:rPr>
                <w:i w:val="0"/>
              </w:rPr>
              <w:t>n</w:t>
            </w:r>
            <w:r>
              <w:rPr>
                <w:i w:val="0"/>
              </w:rPr>
              <w:t>tazione (p. es. riproduzione, diffusione) e altre violazioni dei diritti a esso spe</w:t>
            </w:r>
            <w:r>
              <w:rPr>
                <w:i w:val="0"/>
              </w:rPr>
              <w:t>t</w:t>
            </w:r>
            <w:r>
              <w:rPr>
                <w:i w:val="0"/>
              </w:rPr>
              <w:lastRenderedPageBreak/>
              <w:t xml:space="preserve">tanti. </w:t>
            </w:r>
          </w:p>
          <w:p w:rsidR="00D87141" w:rsidRPr="00E91703" w:rsidRDefault="00D87141" w:rsidP="00403E6C">
            <w:pPr>
              <w:pStyle w:val="Standardkursiv"/>
              <w:spacing w:beforeLines="60" w:afterLines="60"/>
              <w:rPr>
                <w:i w:val="0"/>
              </w:rPr>
            </w:pPr>
            <w:r>
              <w:rPr>
                <w:i w:val="0"/>
              </w:rPr>
              <w:t>I diritti di tutela sui risultati prodotti specificamente per il committente, ivi co</w:t>
            </w:r>
            <w:r>
              <w:rPr>
                <w:i w:val="0"/>
              </w:rPr>
              <w:t>m</w:t>
            </w:r>
            <w:r>
              <w:rPr>
                <w:i w:val="0"/>
              </w:rPr>
              <w:t>presi calcoli, disegni, bozze, codice sorgente, descrizioni di programmi e doc</w:t>
            </w:r>
            <w:r>
              <w:rPr>
                <w:i w:val="0"/>
              </w:rPr>
              <w:t>u</w:t>
            </w:r>
            <w:r>
              <w:rPr>
                <w:i w:val="0"/>
              </w:rPr>
              <w:t>mentazione nonché tutte le idee, procedure e metodi messi a punto in tale amb</w:t>
            </w:r>
            <w:r>
              <w:rPr>
                <w:i w:val="0"/>
              </w:rPr>
              <w:t>i</w:t>
            </w:r>
            <w:r>
              <w:rPr>
                <w:i w:val="0"/>
              </w:rPr>
              <w:t>to in forma scritta o elettronica, sono di proprietà del committente. La docume</w:t>
            </w:r>
            <w:r>
              <w:rPr>
                <w:i w:val="0"/>
              </w:rPr>
              <w:t>n</w:t>
            </w:r>
            <w:r>
              <w:rPr>
                <w:i w:val="0"/>
              </w:rPr>
              <w:t>tazione completa allegata ai software (in particolare il codice sorgente docume</w:t>
            </w:r>
            <w:r>
              <w:rPr>
                <w:i w:val="0"/>
              </w:rPr>
              <w:t>n</w:t>
            </w:r>
            <w:r>
              <w:rPr>
                <w:i w:val="0"/>
              </w:rPr>
              <w:t>tato, compresi prospetto, modelli di dati e funzioni e descrizione delle funzioni) e gli altri documenti vanno consegnati al committente prima della verifica condiv</w:t>
            </w:r>
            <w:r>
              <w:rPr>
                <w:i w:val="0"/>
              </w:rPr>
              <w:t>i</w:t>
            </w:r>
            <w:r>
              <w:rPr>
                <w:i w:val="0"/>
              </w:rPr>
              <w:t xml:space="preserve">sa. </w:t>
            </w:r>
          </w:p>
          <w:p w:rsidR="00D87141" w:rsidRPr="00101B48" w:rsidRDefault="00D87141" w:rsidP="00403E6C">
            <w:pPr>
              <w:pStyle w:val="Standardkursiv"/>
              <w:spacing w:beforeLines="60" w:afterLines="60"/>
              <w:rPr>
                <w:i w:val="0"/>
                <w:color w:val="00B050"/>
              </w:rPr>
            </w:pPr>
            <w:r w:rsidRPr="00D87141">
              <w:rPr>
                <w:i w:val="0"/>
                <w:color w:val="0070C0"/>
              </w:rPr>
              <w:t>Gli altri diritti di proprietà intellettuale spettano all’impresa. Il committente acqu</w:t>
            </w:r>
            <w:r w:rsidRPr="00D87141">
              <w:rPr>
                <w:i w:val="0"/>
                <w:color w:val="0070C0"/>
              </w:rPr>
              <w:t>i</w:t>
            </w:r>
            <w:r w:rsidRPr="00D87141">
              <w:rPr>
                <w:i w:val="0"/>
                <w:color w:val="0070C0"/>
              </w:rPr>
              <w:t>sta un diritto intrasferibile, irrevocabile e non esclusivo di possesso e uso dei risultati realizzati nell’ambito del contratto. Tale diritto si estende anche agli i</w:t>
            </w:r>
            <w:r w:rsidRPr="00D87141">
              <w:rPr>
                <w:i w:val="0"/>
                <w:color w:val="0070C0"/>
              </w:rPr>
              <w:t>m</w:t>
            </w:r>
            <w:r w:rsidRPr="00D87141">
              <w:rPr>
                <w:i w:val="0"/>
                <w:color w:val="0070C0"/>
              </w:rPr>
              <w:t>pianti sostitutivi, agli applicativi a fini di verifica e formazione nonché a lavori di modifica, integrazione o manutenzione e alle forniture di ricambi. Il committente ha facoltà di eseguire in proprio o tramite terzi lavori di modifica, integrazione o manutenzione. Egli è tenuto a vincolare tali terzi al segreto e a far loro divieto di qualsiasi uso per altri fini.</w:t>
            </w:r>
          </w:p>
        </w:tc>
      </w:tr>
      <w:tr w:rsidR="00D87141" w:rsidRPr="00A43314" w:rsidTr="00CC0EC1">
        <w:trPr>
          <w:gridAfter w:val="1"/>
          <w:wAfter w:w="24" w:type="dxa"/>
        </w:trPr>
        <w:tc>
          <w:tcPr>
            <w:tcW w:w="752" w:type="dxa"/>
          </w:tcPr>
          <w:p w:rsidR="00D87141" w:rsidRPr="00D87141" w:rsidRDefault="00D87141" w:rsidP="00403E6C">
            <w:pPr>
              <w:spacing w:beforeLines="60" w:afterLines="60"/>
              <w:rPr>
                <w:lang w:val="it-IT"/>
              </w:rPr>
            </w:pPr>
            <w:r w:rsidRPr="00D87141">
              <w:rPr>
                <w:lang w:val="it-IT"/>
              </w:rPr>
              <w:lastRenderedPageBreak/>
              <w:br/>
            </w:r>
          </w:p>
        </w:tc>
        <w:tc>
          <w:tcPr>
            <w:tcW w:w="680" w:type="dxa"/>
          </w:tcPr>
          <w:p w:rsidR="00D87141" w:rsidRPr="00136825" w:rsidRDefault="00D87141" w:rsidP="00403E6C">
            <w:pPr>
              <w:pStyle w:val="Standardkursiv"/>
              <w:spacing w:beforeLines="60" w:afterLines="60"/>
              <w:rPr>
                <w:i w:val="0"/>
              </w:rPr>
            </w:pPr>
            <w:r>
              <w:rPr>
                <w:i w:val="0"/>
              </w:rPr>
              <w:t>.200</w:t>
            </w:r>
          </w:p>
        </w:tc>
        <w:tc>
          <w:tcPr>
            <w:tcW w:w="7907" w:type="dxa"/>
          </w:tcPr>
          <w:p w:rsidR="00D87141" w:rsidRPr="00D87141" w:rsidRDefault="00D87141" w:rsidP="00403E6C">
            <w:pPr>
              <w:pStyle w:val="Standardkursiv"/>
              <w:spacing w:beforeLines="60" w:afterLines="60"/>
              <w:rPr>
                <w:i w:val="0"/>
              </w:rPr>
            </w:pPr>
            <w:r w:rsidRPr="00D87141">
              <w:rPr>
                <w:i w:val="0"/>
              </w:rPr>
              <w:t>Violazione dei diritti di tutela</w:t>
            </w:r>
          </w:p>
          <w:p w:rsidR="00D87141" w:rsidRPr="00D87141" w:rsidRDefault="00D87141" w:rsidP="00403E6C">
            <w:pPr>
              <w:pStyle w:val="Standardkursiv"/>
              <w:spacing w:beforeLines="60" w:afterLines="60"/>
              <w:rPr>
                <w:i w:val="0"/>
              </w:rPr>
            </w:pPr>
            <w:r w:rsidRPr="00D87141">
              <w:rPr>
                <w:i w:val="0"/>
              </w:rPr>
              <w:t>L’impresa respinge senza indugio a proprie spese e rischio eventuali pretese di terzi per violazione di diritti di proprietà intellettuale. Qualora un terzo dia avvio a un procedimento contro l’impresa, questa ne deve informare tempestivamente il committente per iscritto. Se il terzo fa valere i suoi diritti direttamente nei co</w:t>
            </w:r>
            <w:r w:rsidRPr="00D87141">
              <w:rPr>
                <w:i w:val="0"/>
              </w:rPr>
              <w:t>n</w:t>
            </w:r>
            <w:r w:rsidRPr="00D87141">
              <w:rPr>
                <w:i w:val="0"/>
              </w:rPr>
              <w:t>fronti del committente, l’impresa si costituisce nella controversia alla prima r</w:t>
            </w:r>
            <w:r w:rsidRPr="00D87141">
              <w:rPr>
                <w:i w:val="0"/>
              </w:rPr>
              <w:t>i</w:t>
            </w:r>
            <w:r w:rsidRPr="00D87141">
              <w:rPr>
                <w:i w:val="0"/>
              </w:rPr>
              <w:t>chiesta del committente secondo le possibilità consentite dalla procedura in questione. L’impresa si impegna a sostenere tutti i costi (compresi i risarcimenti per danni) che dovessero derivare al committente dal processo e da un eve</w:t>
            </w:r>
            <w:r w:rsidRPr="00D87141">
              <w:rPr>
                <w:i w:val="0"/>
              </w:rPr>
              <w:t>n</w:t>
            </w:r>
            <w:r w:rsidRPr="00D87141">
              <w:rPr>
                <w:i w:val="0"/>
              </w:rPr>
              <w:t>tuale composizione stragiudiziale della controversia. In caso di composizione stragiudiziale, l’impresa sostiene il pagamento ai terzi concordato solo se vi ha preventivamente acconsentito.</w:t>
            </w:r>
          </w:p>
          <w:p w:rsidR="00D87141" w:rsidRPr="00E91703" w:rsidRDefault="00D87141" w:rsidP="00403E6C">
            <w:pPr>
              <w:pStyle w:val="Standardkursiv"/>
              <w:spacing w:beforeLines="60" w:afterLines="60"/>
              <w:rPr>
                <w:i w:val="0"/>
                <w:color w:val="000000"/>
              </w:rPr>
            </w:pPr>
            <w:r w:rsidRPr="00D87141">
              <w:rPr>
                <w:i w:val="0"/>
              </w:rPr>
              <w:t>Se al committente viene inibito del tutto o in parte l’uso dei risultati delle prest</w:t>
            </w:r>
            <w:r w:rsidRPr="00D87141">
              <w:rPr>
                <w:i w:val="0"/>
              </w:rPr>
              <w:t>a</w:t>
            </w:r>
            <w:r w:rsidRPr="00D87141">
              <w:rPr>
                <w:i w:val="0"/>
              </w:rPr>
              <w:t>zioni contrattuali a seguito della rivendicazione di diritti di proprietà intellettuale, l’impresa ha facoltà di scegliere se modificare le proprie prestazioni in modo da adempiere al contratto senza ledere diritti di terzi, oppure acquistare una licenza del terzo a proprie spese. Qualora l’impresa non si avvalga di nessuna delle due opzioni entro un termine congruo, il committente ha facoltà di recedere dal co</w:t>
            </w:r>
            <w:r w:rsidRPr="00D87141">
              <w:rPr>
                <w:i w:val="0"/>
              </w:rPr>
              <w:t>n</w:t>
            </w:r>
            <w:r w:rsidRPr="00D87141">
              <w:rPr>
                <w:i w:val="0"/>
              </w:rPr>
              <w:t xml:space="preserve">tratto con effetto immediato. L’impresa è tenuta a mantenere il committente </w:t>
            </w:r>
            <w:r w:rsidRPr="00D87141">
              <w:rPr>
                <w:i w:val="0"/>
              </w:rPr>
              <w:t>e</w:t>
            </w:r>
            <w:r w:rsidRPr="00D87141">
              <w:rPr>
                <w:i w:val="0"/>
              </w:rPr>
              <w:t>sente da danni e se necessario a indennizzarlo. Se è il committente a rappr</w:t>
            </w:r>
            <w:r w:rsidRPr="00D87141">
              <w:rPr>
                <w:i w:val="0"/>
              </w:rPr>
              <w:t>e</w:t>
            </w:r>
            <w:r w:rsidRPr="00D87141">
              <w:rPr>
                <w:i w:val="0"/>
              </w:rPr>
              <w:t>sentare in giudizio la violazione di diritti di tutela, è esclusa qualsiasi azione co</w:t>
            </w:r>
            <w:r w:rsidRPr="00D87141">
              <w:rPr>
                <w:i w:val="0"/>
              </w:rPr>
              <w:t>n</w:t>
            </w:r>
            <w:r w:rsidRPr="00D87141">
              <w:rPr>
                <w:i w:val="0"/>
              </w:rPr>
              <w:t>tro l’impresa.</w:t>
            </w:r>
          </w:p>
        </w:tc>
      </w:tr>
      <w:tr w:rsidR="00D87141" w:rsidRPr="00A43314" w:rsidTr="00574DC8">
        <w:trPr>
          <w:gridAfter w:val="1"/>
          <w:wAfter w:w="24" w:type="dxa"/>
        </w:trPr>
        <w:tc>
          <w:tcPr>
            <w:tcW w:w="9339" w:type="dxa"/>
            <w:gridSpan w:val="3"/>
          </w:tcPr>
          <w:p w:rsidR="00D87141" w:rsidRPr="00D87141" w:rsidRDefault="00D87141" w:rsidP="00403E6C">
            <w:pPr>
              <w:pStyle w:val="berschrift2"/>
              <w:numPr>
                <w:ilvl w:val="0"/>
                <w:numId w:val="0"/>
              </w:numPr>
              <w:tabs>
                <w:tab w:val="left" w:pos="1407"/>
              </w:tabs>
              <w:spacing w:beforeLines="60" w:afterLines="60"/>
              <w:contextualSpacing w:val="0"/>
              <w:rPr>
                <w:b w:val="0"/>
                <w:smallCaps/>
                <w:sz w:val="22"/>
                <w:szCs w:val="22"/>
              </w:rPr>
            </w:pPr>
            <w:bookmarkStart w:id="387" w:name="_Toc370912440"/>
            <w:bookmarkStart w:id="388" w:name="_Toc377321602"/>
            <w:bookmarkStart w:id="389" w:name="_Toc385421469"/>
            <w:r w:rsidRPr="00D87141">
              <w:rPr>
                <w:b w:val="0"/>
                <w:smallCaps/>
                <w:sz w:val="22"/>
                <w:szCs w:val="22"/>
              </w:rPr>
              <w:t>7</w:t>
            </w:r>
            <w:r>
              <w:rPr>
                <w:b w:val="0"/>
                <w:smallCaps/>
                <w:sz w:val="22"/>
                <w:szCs w:val="22"/>
              </w:rPr>
              <w:t>6</w:t>
            </w:r>
            <w:r w:rsidRPr="00D87141">
              <w:rPr>
                <w:b w:val="0"/>
                <w:smallCaps/>
                <w:sz w:val="22"/>
                <w:szCs w:val="22"/>
              </w:rPr>
              <w:t>0</w:t>
            </w:r>
            <w:r w:rsidRPr="00D87141">
              <w:rPr>
                <w:b w:val="0"/>
                <w:smallCaps/>
                <w:sz w:val="22"/>
                <w:szCs w:val="22"/>
              </w:rPr>
              <w:tab/>
            </w:r>
            <w:r w:rsidRPr="00D87141">
              <w:rPr>
                <w:b w:val="0"/>
                <w:smallCaps/>
                <w:sz w:val="24"/>
                <w:szCs w:val="24"/>
              </w:rPr>
              <w:t>Assistenza tecnica</w:t>
            </w:r>
            <w:bookmarkEnd w:id="387"/>
            <w:bookmarkEnd w:id="388"/>
            <w:bookmarkEnd w:id="389"/>
          </w:p>
        </w:tc>
      </w:tr>
      <w:tr w:rsidR="00D87141" w:rsidRPr="00A43314" w:rsidTr="00CC0EC1">
        <w:trPr>
          <w:gridAfter w:val="1"/>
          <w:wAfter w:w="24" w:type="dxa"/>
        </w:trPr>
        <w:tc>
          <w:tcPr>
            <w:tcW w:w="752" w:type="dxa"/>
          </w:tcPr>
          <w:p w:rsidR="00D87141" w:rsidRPr="007B7C6F" w:rsidRDefault="00D87141" w:rsidP="00574DC8"/>
        </w:tc>
        <w:tc>
          <w:tcPr>
            <w:tcW w:w="680" w:type="dxa"/>
          </w:tcPr>
          <w:p w:rsidR="00D87141" w:rsidRPr="00D87141" w:rsidRDefault="00D87141" w:rsidP="00403E6C">
            <w:pPr>
              <w:pStyle w:val="Standardkursiv"/>
              <w:spacing w:beforeLines="60" w:afterLines="60"/>
              <w:rPr>
                <w:i w:val="0"/>
              </w:rPr>
            </w:pPr>
            <w:r w:rsidRPr="00D87141">
              <w:rPr>
                <w:i w:val="0"/>
              </w:rPr>
              <w:t>.100</w:t>
            </w:r>
          </w:p>
        </w:tc>
        <w:tc>
          <w:tcPr>
            <w:tcW w:w="7907" w:type="dxa"/>
          </w:tcPr>
          <w:p w:rsidR="00D87141" w:rsidRPr="00D87141" w:rsidRDefault="00D87141" w:rsidP="00403E6C">
            <w:pPr>
              <w:pStyle w:val="Standardkursiv"/>
              <w:spacing w:beforeLines="60" w:afterLines="60"/>
              <w:rPr>
                <w:i w:val="0"/>
              </w:rPr>
            </w:pPr>
            <w:r w:rsidRPr="00D87141">
              <w:rPr>
                <w:i w:val="0"/>
              </w:rPr>
              <w:t xml:space="preserve">L’impresa garantisce al committente la fornitura dei ricambi per almeno 10 anni dopo l’avvenuta accettazione. L’eventuale definizione di un periodo difforme deve essere riportata nel documento contrattuale. </w:t>
            </w:r>
          </w:p>
          <w:p w:rsidR="00D87141" w:rsidRPr="00D87141" w:rsidRDefault="00D87141" w:rsidP="00403E6C">
            <w:pPr>
              <w:pStyle w:val="Standardkursiv"/>
              <w:spacing w:beforeLines="60" w:afterLines="60"/>
              <w:rPr>
                <w:i w:val="0"/>
              </w:rPr>
            </w:pPr>
            <w:r w:rsidRPr="00D87141">
              <w:rPr>
                <w:i w:val="0"/>
              </w:rPr>
              <w:t>Su richiesta del committente, l’impresa pratica la manutenzione dell’opera di cui al contratto d’appalto per un periodo di cinque anni, una volta decorso il termine quinquennale di prescrizione dei diritti da vizi di conformità, in base a un contra</w:t>
            </w:r>
            <w:r w:rsidRPr="00D87141">
              <w:rPr>
                <w:i w:val="0"/>
              </w:rPr>
              <w:t>t</w:t>
            </w:r>
            <w:r w:rsidRPr="00D87141">
              <w:rPr>
                <w:i w:val="0"/>
              </w:rPr>
              <w:t xml:space="preserve">to di manutenzione da concludersi separatamente. </w:t>
            </w:r>
          </w:p>
          <w:p w:rsidR="00D87141" w:rsidRPr="00D87141" w:rsidRDefault="00D87141" w:rsidP="00403E6C">
            <w:pPr>
              <w:pStyle w:val="Standardkursiv"/>
              <w:spacing w:beforeLines="60" w:afterLines="60"/>
              <w:rPr>
                <w:i w:val="0"/>
              </w:rPr>
            </w:pPr>
            <w:r w:rsidRPr="00D87141">
              <w:rPr>
                <w:i w:val="0"/>
              </w:rPr>
              <w:t xml:space="preserve">In caso di apertura di procedura fallimentare nei confronti dell’impresa entro 10 anni dall’accettazione, o qualora questa intenda cessare la fornitura dei pezzi di </w:t>
            </w:r>
            <w:r w:rsidRPr="00D87141">
              <w:rPr>
                <w:i w:val="0"/>
              </w:rPr>
              <w:lastRenderedPageBreak/>
              <w:t>ricambio durante o dopo il decorso di tale periodo, essa ne informa il committe</w:t>
            </w:r>
            <w:r w:rsidRPr="00D87141">
              <w:rPr>
                <w:i w:val="0"/>
              </w:rPr>
              <w:t>n</w:t>
            </w:r>
            <w:r w:rsidRPr="00D87141">
              <w:rPr>
                <w:i w:val="0"/>
              </w:rPr>
              <w:t>te in tempo utile garantendogli la possibilità di effettuare un’ultima ordinazione e consegnandogli a titolo gratuito la propria documentazione (descrizioni, progetti, documenti completi sul software ecc.).</w:t>
            </w:r>
          </w:p>
          <w:p w:rsidR="00D87141" w:rsidRPr="00D87141" w:rsidRDefault="00D87141" w:rsidP="00403E6C">
            <w:pPr>
              <w:pStyle w:val="Standardkursiv"/>
              <w:spacing w:beforeLines="60" w:afterLines="60"/>
              <w:rPr>
                <w:i w:val="0"/>
              </w:rPr>
            </w:pPr>
            <w:r w:rsidRPr="00D87141">
              <w:rPr>
                <w:i w:val="0"/>
              </w:rPr>
              <w:t>Le forniture e le prestazioni svolte dall’impresa a titolo di assistenza tecnica una volta scaduto il termine di prescrizione dei diritti da vizi di conformità sono retr</w:t>
            </w:r>
            <w:r w:rsidRPr="00D87141">
              <w:rPr>
                <w:i w:val="0"/>
              </w:rPr>
              <w:t>i</w:t>
            </w:r>
            <w:r w:rsidRPr="00D87141">
              <w:rPr>
                <w:i w:val="0"/>
              </w:rPr>
              <w:t>buite e disciplinate a condizioni concorrenziali.</w:t>
            </w:r>
          </w:p>
        </w:tc>
      </w:tr>
      <w:tr w:rsidR="00D87141" w:rsidRPr="00A43314" w:rsidTr="00CC0EC1">
        <w:trPr>
          <w:gridAfter w:val="1"/>
          <w:wAfter w:w="24" w:type="dxa"/>
        </w:trPr>
        <w:tc>
          <w:tcPr>
            <w:tcW w:w="752" w:type="dxa"/>
          </w:tcPr>
          <w:p w:rsidR="00D87141" w:rsidRPr="007B7C6F" w:rsidRDefault="00D87141" w:rsidP="00574DC8"/>
        </w:tc>
        <w:tc>
          <w:tcPr>
            <w:tcW w:w="680" w:type="dxa"/>
          </w:tcPr>
          <w:p w:rsidR="00D87141" w:rsidRPr="00D87141" w:rsidRDefault="00D87141" w:rsidP="00403E6C">
            <w:pPr>
              <w:pStyle w:val="Standardkursiv"/>
              <w:spacing w:beforeLines="60" w:afterLines="60"/>
              <w:rPr>
                <w:i w:val="0"/>
              </w:rPr>
            </w:pPr>
            <w:r w:rsidRPr="00D87141">
              <w:rPr>
                <w:i w:val="0"/>
              </w:rPr>
              <w:t>.200</w:t>
            </w:r>
          </w:p>
        </w:tc>
        <w:tc>
          <w:tcPr>
            <w:tcW w:w="7907" w:type="dxa"/>
          </w:tcPr>
          <w:p w:rsidR="00D87141" w:rsidRPr="00B32D96" w:rsidRDefault="00D87141" w:rsidP="00403E6C">
            <w:pPr>
              <w:pStyle w:val="Standardkursiv"/>
              <w:spacing w:beforeLines="60" w:afterLines="60"/>
            </w:pPr>
            <w:r w:rsidRPr="00D87141">
              <w:rPr>
                <w:i w:val="0"/>
              </w:rPr>
              <w:t>Altro</w:t>
            </w:r>
          </w:p>
        </w:tc>
      </w:tr>
      <w:tr w:rsidR="00D87141" w:rsidRPr="00A43314" w:rsidTr="00CC0EC1">
        <w:trPr>
          <w:gridAfter w:val="1"/>
          <w:wAfter w:w="24" w:type="dxa"/>
        </w:trPr>
        <w:tc>
          <w:tcPr>
            <w:tcW w:w="752" w:type="dxa"/>
          </w:tcPr>
          <w:p w:rsidR="00D87141" w:rsidRPr="007B7C6F" w:rsidRDefault="00D87141" w:rsidP="00574DC8"/>
        </w:tc>
        <w:tc>
          <w:tcPr>
            <w:tcW w:w="680" w:type="dxa"/>
          </w:tcPr>
          <w:p w:rsidR="00D87141" w:rsidRDefault="00D87141" w:rsidP="00574DC8"/>
        </w:tc>
        <w:tc>
          <w:tcPr>
            <w:tcW w:w="7907" w:type="dxa"/>
          </w:tcPr>
          <w:p w:rsidR="00D87141" w:rsidRDefault="00D87141" w:rsidP="00574DC8">
            <w:r w:rsidRPr="00A43314">
              <w:rPr>
                <w:i/>
                <w:color w:val="00B050"/>
              </w:rPr>
              <w:t xml:space="preserve">Genere, </w:t>
            </w:r>
            <w:proofErr w:type="spellStart"/>
            <w:r w:rsidRPr="00A43314">
              <w:rPr>
                <w:i/>
                <w:color w:val="00B050"/>
              </w:rPr>
              <w:t>descrizione…………………………</w:t>
            </w:r>
            <w:proofErr w:type="spellEnd"/>
            <w:r w:rsidRPr="00A43314">
              <w:rPr>
                <w:i/>
                <w:color w:val="00B050"/>
              </w:rPr>
              <w:t>..</w:t>
            </w:r>
          </w:p>
        </w:tc>
      </w:tr>
      <w:tr w:rsidR="00D87141" w:rsidRPr="00A43314" w:rsidTr="00CC0EC1">
        <w:trPr>
          <w:gridAfter w:val="1"/>
          <w:wAfter w:w="24" w:type="dxa"/>
        </w:trPr>
        <w:tc>
          <w:tcPr>
            <w:tcW w:w="9339" w:type="dxa"/>
            <w:gridSpan w:val="3"/>
          </w:tcPr>
          <w:p w:rsidR="00D87141" w:rsidRPr="00A43314" w:rsidRDefault="00D87141" w:rsidP="00403E6C">
            <w:pPr>
              <w:pStyle w:val="berschrift2"/>
              <w:numPr>
                <w:ilvl w:val="0"/>
                <w:numId w:val="0"/>
              </w:numPr>
              <w:tabs>
                <w:tab w:val="left" w:pos="1407"/>
              </w:tabs>
              <w:spacing w:beforeLines="60" w:afterLines="60"/>
              <w:contextualSpacing w:val="0"/>
              <w:rPr>
                <w:b w:val="0"/>
                <w:smallCaps/>
                <w:sz w:val="22"/>
                <w:szCs w:val="22"/>
              </w:rPr>
            </w:pPr>
            <w:bookmarkStart w:id="390" w:name="_Toc91503898"/>
            <w:bookmarkStart w:id="391" w:name="_Toc197833780"/>
            <w:bookmarkStart w:id="392" w:name="_Toc342551984"/>
            <w:bookmarkStart w:id="393" w:name="_Toc362516246"/>
            <w:bookmarkStart w:id="394" w:name="_Toc385421470"/>
            <w:r>
              <w:rPr>
                <w:b w:val="0"/>
                <w:smallCaps/>
                <w:sz w:val="22"/>
                <w:szCs w:val="22"/>
              </w:rPr>
              <w:t>R</w:t>
            </w:r>
            <w:r w:rsidRPr="00A43314">
              <w:rPr>
                <w:b w:val="0"/>
                <w:smallCaps/>
                <w:sz w:val="22"/>
                <w:szCs w:val="22"/>
              </w:rPr>
              <w:t>7</w:t>
            </w:r>
            <w:r>
              <w:rPr>
                <w:b w:val="0"/>
                <w:smallCaps/>
                <w:sz w:val="22"/>
                <w:szCs w:val="22"/>
              </w:rPr>
              <w:t>7</w:t>
            </w:r>
            <w:r w:rsidRPr="00A43314">
              <w:rPr>
                <w:b w:val="0"/>
                <w:smallCaps/>
                <w:sz w:val="22"/>
                <w:szCs w:val="22"/>
              </w:rPr>
              <w:t>0</w:t>
            </w:r>
            <w:r w:rsidRPr="00A43314">
              <w:tab/>
            </w:r>
            <w:bookmarkEnd w:id="390"/>
            <w:bookmarkEnd w:id="391"/>
            <w:r w:rsidRPr="00A43314">
              <w:rPr>
                <w:b w:val="0"/>
                <w:smallCaps/>
                <w:sz w:val="24"/>
                <w:szCs w:val="24"/>
              </w:rPr>
              <w:t>Esigenze particolari</w:t>
            </w:r>
            <w:bookmarkEnd w:id="392"/>
            <w:bookmarkEnd w:id="393"/>
            <w:bookmarkEnd w:id="394"/>
          </w:p>
        </w:tc>
      </w:tr>
      <w:tr w:rsidR="00D87141" w:rsidRPr="00A43314" w:rsidTr="00626659">
        <w:trPr>
          <w:gridAfter w:val="1"/>
          <w:wAfter w:w="24" w:type="dxa"/>
        </w:trPr>
        <w:tc>
          <w:tcPr>
            <w:tcW w:w="9339" w:type="dxa"/>
            <w:gridSpan w:val="3"/>
          </w:tcPr>
          <w:p w:rsidR="00D87141" w:rsidRPr="00A43314" w:rsidRDefault="00D87141" w:rsidP="00403E6C">
            <w:pPr>
              <w:pStyle w:val="berschrift3"/>
              <w:numPr>
                <w:ilvl w:val="0"/>
                <w:numId w:val="0"/>
              </w:numPr>
              <w:tabs>
                <w:tab w:val="left" w:pos="1392"/>
              </w:tabs>
              <w:spacing w:beforeLines="60" w:afterLines="60"/>
              <w:contextualSpacing w:val="0"/>
              <w:rPr>
                <w:b w:val="0"/>
                <w:sz w:val="22"/>
                <w:szCs w:val="22"/>
              </w:rPr>
            </w:pPr>
            <w:bookmarkStart w:id="395" w:name="_Toc342551985"/>
            <w:bookmarkStart w:id="396" w:name="_Toc362516247"/>
            <w:bookmarkStart w:id="397" w:name="_Toc385421471"/>
            <w:r>
              <w:rPr>
                <w:b w:val="0"/>
                <w:sz w:val="22"/>
                <w:szCs w:val="22"/>
              </w:rPr>
              <w:t>77</w:t>
            </w:r>
            <w:r w:rsidRPr="00A43314">
              <w:rPr>
                <w:b w:val="0"/>
                <w:sz w:val="22"/>
                <w:szCs w:val="22"/>
              </w:rPr>
              <w:t>1</w:t>
            </w:r>
            <w:r w:rsidRPr="00A43314">
              <w:tab/>
            </w:r>
            <w:r w:rsidRPr="00A43314">
              <w:rPr>
                <w:b w:val="0"/>
                <w:sz w:val="22"/>
                <w:szCs w:val="22"/>
              </w:rPr>
              <w:t>Esigenze particolari riguardo all'opera</w:t>
            </w:r>
            <w:bookmarkEnd w:id="395"/>
            <w:bookmarkEnd w:id="396"/>
            <w:bookmarkEnd w:id="397"/>
          </w:p>
        </w:tc>
      </w:tr>
      <w:tr w:rsidR="00D87141" w:rsidRPr="00A43314" w:rsidTr="00CC0EC1">
        <w:trPr>
          <w:gridAfter w:val="1"/>
          <w:wAfter w:w="24" w:type="dxa"/>
        </w:trPr>
        <w:tc>
          <w:tcPr>
            <w:tcW w:w="752" w:type="dxa"/>
          </w:tcPr>
          <w:p w:rsidR="00D87141" w:rsidRPr="00A43314" w:rsidRDefault="00D87141" w:rsidP="00403E6C">
            <w:pPr>
              <w:spacing w:beforeLines="60" w:afterLines="60"/>
              <w:rPr>
                <w:lang w:val="it-IT"/>
              </w:rPr>
            </w:pPr>
          </w:p>
        </w:tc>
        <w:tc>
          <w:tcPr>
            <w:tcW w:w="680" w:type="dxa"/>
          </w:tcPr>
          <w:p w:rsidR="00D87141" w:rsidRPr="00A43314" w:rsidRDefault="00D87141" w:rsidP="00403E6C">
            <w:pPr>
              <w:spacing w:beforeLines="60" w:afterLines="60"/>
            </w:pPr>
            <w:r w:rsidRPr="00A43314">
              <w:t>.100</w:t>
            </w:r>
          </w:p>
        </w:tc>
        <w:tc>
          <w:tcPr>
            <w:tcW w:w="7907" w:type="dxa"/>
          </w:tcPr>
          <w:p w:rsidR="00D87141" w:rsidRPr="00A43314" w:rsidRDefault="001E404D" w:rsidP="00403E6C">
            <w:pPr>
              <w:spacing w:beforeLines="60" w:afterLines="60"/>
              <w:rPr>
                <w:color w:val="FF0000"/>
              </w:rPr>
            </w:pPr>
            <w:r w:rsidRPr="00A43314">
              <w:rPr>
                <w:i/>
                <w:color w:val="00B050"/>
              </w:rPr>
              <w:t xml:space="preserve">Genere, </w:t>
            </w:r>
            <w:proofErr w:type="spellStart"/>
            <w:r w:rsidRPr="00A43314">
              <w:rPr>
                <w:i/>
                <w:color w:val="00B050"/>
              </w:rPr>
              <w:t>descrizione…………………………</w:t>
            </w:r>
            <w:proofErr w:type="spellEnd"/>
            <w:r w:rsidRPr="00A43314">
              <w:rPr>
                <w:i/>
                <w:color w:val="00B050"/>
              </w:rPr>
              <w:t>..</w:t>
            </w:r>
          </w:p>
        </w:tc>
      </w:tr>
      <w:tr w:rsidR="00D87141" w:rsidRPr="00A43314" w:rsidTr="00CC0EC1">
        <w:trPr>
          <w:gridAfter w:val="1"/>
          <w:wAfter w:w="24" w:type="dxa"/>
        </w:trPr>
        <w:tc>
          <w:tcPr>
            <w:tcW w:w="752" w:type="dxa"/>
          </w:tcPr>
          <w:p w:rsidR="00D87141" w:rsidRPr="00A43314" w:rsidRDefault="00D87141" w:rsidP="00403E6C">
            <w:pPr>
              <w:pStyle w:val="berschrift4Kursiv"/>
              <w:spacing w:beforeLines="60" w:afterLines="60"/>
              <w:rPr>
                <w:i w:val="0"/>
                <w:strike/>
                <w:sz w:val="22"/>
                <w:lang w:val="it-IT"/>
              </w:rPr>
            </w:pPr>
          </w:p>
        </w:tc>
        <w:tc>
          <w:tcPr>
            <w:tcW w:w="680" w:type="dxa"/>
          </w:tcPr>
          <w:p w:rsidR="00D87141" w:rsidRPr="00A43314" w:rsidRDefault="00D87141" w:rsidP="00403E6C">
            <w:pPr>
              <w:pStyle w:val="berschrift4Kursiv"/>
              <w:spacing w:beforeLines="60" w:afterLines="60"/>
              <w:rPr>
                <w:i w:val="0"/>
                <w:sz w:val="22"/>
              </w:rPr>
            </w:pPr>
            <w:r w:rsidRPr="00A43314">
              <w:rPr>
                <w:i w:val="0"/>
                <w:sz w:val="22"/>
              </w:rPr>
              <w:t>.200</w:t>
            </w:r>
          </w:p>
        </w:tc>
        <w:tc>
          <w:tcPr>
            <w:tcW w:w="7907" w:type="dxa"/>
          </w:tcPr>
          <w:p w:rsidR="00D87141" w:rsidRPr="00A43314" w:rsidRDefault="00D87141" w:rsidP="00403E6C">
            <w:pPr>
              <w:pStyle w:val="berschrift4Kursiv"/>
              <w:spacing w:beforeLines="60" w:afterLines="60"/>
              <w:rPr>
                <w:i w:val="0"/>
                <w:sz w:val="22"/>
              </w:rPr>
            </w:pPr>
            <w:r w:rsidRPr="00A43314">
              <w:rPr>
                <w:i w:val="0"/>
                <w:sz w:val="22"/>
              </w:rPr>
              <w:t>Prescrizioni d'esecuzione speciali per lavori di costruzione</w:t>
            </w:r>
          </w:p>
        </w:tc>
      </w:tr>
      <w:tr w:rsidR="00D87141" w:rsidRPr="00A43314" w:rsidTr="00CC0EC1">
        <w:trPr>
          <w:gridAfter w:val="1"/>
          <w:wAfter w:w="24" w:type="dxa"/>
        </w:trPr>
        <w:tc>
          <w:tcPr>
            <w:tcW w:w="752" w:type="dxa"/>
          </w:tcPr>
          <w:p w:rsidR="00D87141" w:rsidRPr="00A43314" w:rsidRDefault="00D87141" w:rsidP="00403E6C">
            <w:pPr>
              <w:pStyle w:val="Erluterung1"/>
              <w:spacing w:beforeLines="60" w:afterLines="60"/>
              <w:rPr>
                <w:i w:val="0"/>
                <w:color w:val="auto"/>
                <w:lang w:val="it-IT"/>
              </w:rPr>
            </w:pPr>
          </w:p>
        </w:tc>
        <w:tc>
          <w:tcPr>
            <w:tcW w:w="680" w:type="dxa"/>
          </w:tcPr>
          <w:p w:rsidR="00D87141" w:rsidRPr="00A43314" w:rsidRDefault="00D87141" w:rsidP="00403E6C">
            <w:pPr>
              <w:pStyle w:val="Erluterung1"/>
              <w:spacing w:beforeLines="60" w:afterLines="60"/>
              <w:rPr>
                <w:i w:val="0"/>
                <w:color w:val="auto"/>
                <w:lang w:val="it-IT"/>
              </w:rPr>
            </w:pPr>
          </w:p>
        </w:tc>
        <w:tc>
          <w:tcPr>
            <w:tcW w:w="7907" w:type="dxa"/>
          </w:tcPr>
          <w:p w:rsidR="00D87141" w:rsidRDefault="001E404D" w:rsidP="00403E6C">
            <w:pPr>
              <w:pStyle w:val="Standardkursiv"/>
              <w:spacing w:beforeLines="60" w:afterLines="60"/>
              <w:rPr>
                <w:i w:val="0"/>
                <w:color w:val="0070C0"/>
              </w:rPr>
            </w:pPr>
            <w:r>
              <w:rPr>
                <w:i w:val="0"/>
                <w:color w:val="0070C0"/>
              </w:rPr>
              <w:t>Sotto questa voce vanno riportate solo prescrizioni esecutive specifiche che riguardano l’opera in questione e che non sono già state oggetto di disciplina nelle prescrizioni esecutive USTRA.</w:t>
            </w:r>
          </w:p>
          <w:p w:rsidR="001E404D" w:rsidRPr="00A43314" w:rsidRDefault="001E404D" w:rsidP="00403E6C">
            <w:pPr>
              <w:pStyle w:val="Standardkursiv"/>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1E404D" w:rsidRPr="00A43314" w:rsidTr="00574DC8">
        <w:trPr>
          <w:gridAfter w:val="1"/>
          <w:wAfter w:w="24" w:type="dxa"/>
        </w:trPr>
        <w:tc>
          <w:tcPr>
            <w:tcW w:w="9339" w:type="dxa"/>
            <w:gridSpan w:val="3"/>
            <w:vAlign w:val="bottom"/>
          </w:tcPr>
          <w:p w:rsidR="001E404D" w:rsidRPr="005974F9" w:rsidRDefault="00737E36" w:rsidP="00403E6C">
            <w:pPr>
              <w:pStyle w:val="berschrift2"/>
              <w:numPr>
                <w:ilvl w:val="0"/>
                <w:numId w:val="0"/>
              </w:numPr>
              <w:tabs>
                <w:tab w:val="left" w:pos="1407"/>
              </w:tabs>
              <w:spacing w:beforeLines="60" w:afterLines="60"/>
              <w:contextualSpacing w:val="0"/>
              <w:rPr>
                <w:sz w:val="22"/>
              </w:rPr>
            </w:pPr>
            <w:bookmarkStart w:id="398" w:name="_Toc91503899"/>
            <w:bookmarkStart w:id="399" w:name="_Toc370912442"/>
            <w:bookmarkStart w:id="400" w:name="_Toc377321604"/>
            <w:bookmarkStart w:id="401" w:name="_Toc385421472"/>
            <w:r>
              <w:rPr>
                <w:b w:val="0"/>
                <w:smallCaps/>
                <w:sz w:val="22"/>
                <w:szCs w:val="22"/>
              </w:rPr>
              <w:t>R78</w:t>
            </w:r>
            <w:r w:rsidR="001E404D" w:rsidRPr="001E404D">
              <w:rPr>
                <w:b w:val="0"/>
                <w:smallCaps/>
                <w:sz w:val="22"/>
                <w:szCs w:val="22"/>
              </w:rPr>
              <w:t>0</w:t>
            </w:r>
            <w:r w:rsidR="001E404D" w:rsidRPr="001E404D">
              <w:rPr>
                <w:b w:val="0"/>
                <w:smallCaps/>
                <w:sz w:val="22"/>
                <w:szCs w:val="22"/>
              </w:rPr>
              <w:tab/>
            </w:r>
            <w:bookmarkEnd w:id="398"/>
            <w:r w:rsidR="001E404D" w:rsidRPr="001E404D">
              <w:rPr>
                <w:b w:val="0"/>
                <w:smallCaps/>
                <w:sz w:val="24"/>
                <w:szCs w:val="24"/>
              </w:rPr>
              <w:t>Prodotti e strutture: Requisiti / verifiche</w:t>
            </w:r>
            <w:bookmarkEnd w:id="399"/>
            <w:bookmarkEnd w:id="400"/>
            <w:bookmarkEnd w:id="401"/>
          </w:p>
        </w:tc>
      </w:tr>
      <w:tr w:rsidR="001E404D" w:rsidRPr="00A43314" w:rsidTr="00CC0EC1">
        <w:trPr>
          <w:gridAfter w:val="1"/>
          <w:wAfter w:w="24" w:type="dxa"/>
        </w:trPr>
        <w:tc>
          <w:tcPr>
            <w:tcW w:w="752" w:type="dxa"/>
          </w:tcPr>
          <w:p w:rsidR="001E404D" w:rsidRPr="001E404D" w:rsidRDefault="00737E36" w:rsidP="00403E6C">
            <w:pPr>
              <w:spacing w:beforeLines="60" w:afterLines="60"/>
              <w:rPr>
                <w:lang w:val="it-IT"/>
              </w:rPr>
            </w:pPr>
            <w:r>
              <w:rPr>
                <w:lang w:val="it-IT"/>
              </w:rPr>
              <w:t>R78</w:t>
            </w:r>
            <w:r w:rsidR="001E404D" w:rsidRPr="001E404D">
              <w:rPr>
                <w:lang w:val="it-IT"/>
              </w:rPr>
              <w:t>1</w:t>
            </w:r>
          </w:p>
        </w:tc>
        <w:tc>
          <w:tcPr>
            <w:tcW w:w="680" w:type="dxa"/>
          </w:tcPr>
          <w:p w:rsidR="001E404D" w:rsidRPr="001E404D" w:rsidRDefault="001E404D" w:rsidP="00403E6C">
            <w:pPr>
              <w:pStyle w:val="Erluterung1"/>
              <w:spacing w:beforeLines="60" w:afterLines="60"/>
              <w:rPr>
                <w:i w:val="0"/>
                <w:color w:val="auto"/>
                <w:lang w:val="it-IT"/>
              </w:rPr>
            </w:pPr>
          </w:p>
        </w:tc>
        <w:tc>
          <w:tcPr>
            <w:tcW w:w="7907" w:type="dxa"/>
          </w:tcPr>
          <w:p w:rsidR="001E404D" w:rsidRPr="005974F9" w:rsidRDefault="001E404D" w:rsidP="00403E6C">
            <w:pPr>
              <w:pStyle w:val="berschrift4Kursiv"/>
              <w:spacing w:beforeLines="60" w:afterLines="60"/>
              <w:rPr>
                <w:i w:val="0"/>
                <w:sz w:val="22"/>
              </w:rPr>
            </w:pPr>
            <w:r>
              <w:rPr>
                <w:i w:val="0"/>
                <w:sz w:val="22"/>
              </w:rPr>
              <w:t>Requisiti di prodotti, strutture e componenti / verifica di prodotti e materiali</w:t>
            </w:r>
          </w:p>
        </w:tc>
      </w:tr>
      <w:tr w:rsidR="001E404D" w:rsidRPr="00A43314" w:rsidTr="00CC0EC1">
        <w:trPr>
          <w:gridAfter w:val="1"/>
          <w:wAfter w:w="24" w:type="dxa"/>
        </w:trPr>
        <w:tc>
          <w:tcPr>
            <w:tcW w:w="752" w:type="dxa"/>
          </w:tcPr>
          <w:p w:rsidR="001E404D" w:rsidRDefault="001E404D" w:rsidP="00574DC8">
            <w:pPr>
              <w:pStyle w:val="Standardkursiv"/>
            </w:pPr>
          </w:p>
        </w:tc>
        <w:tc>
          <w:tcPr>
            <w:tcW w:w="680" w:type="dxa"/>
          </w:tcPr>
          <w:p w:rsidR="001E404D" w:rsidRDefault="001E404D" w:rsidP="00403E6C">
            <w:pPr>
              <w:spacing w:beforeLines="60" w:afterLines="60"/>
            </w:pPr>
            <w:r>
              <w:t>.100</w:t>
            </w:r>
          </w:p>
        </w:tc>
        <w:tc>
          <w:tcPr>
            <w:tcW w:w="7907" w:type="dxa"/>
          </w:tcPr>
          <w:p w:rsidR="001E404D" w:rsidRDefault="001E404D" w:rsidP="00403E6C">
            <w:pPr>
              <w:pStyle w:val="berschrift4Kursiv"/>
              <w:spacing w:beforeLines="60" w:afterLines="60"/>
            </w:pPr>
            <w:r w:rsidRPr="007932A9">
              <w:rPr>
                <w:i w:val="0"/>
                <w:sz w:val="22"/>
              </w:rPr>
              <w:t>Qualità di prodotti, strutture e componenti</w:t>
            </w:r>
          </w:p>
        </w:tc>
      </w:tr>
      <w:tr w:rsidR="001E404D" w:rsidRPr="00A43314" w:rsidTr="00CC0EC1">
        <w:trPr>
          <w:gridAfter w:val="1"/>
          <w:wAfter w:w="24" w:type="dxa"/>
        </w:trPr>
        <w:tc>
          <w:tcPr>
            <w:tcW w:w="752" w:type="dxa"/>
          </w:tcPr>
          <w:p w:rsidR="001E404D" w:rsidRDefault="001E404D" w:rsidP="00574DC8">
            <w:pPr>
              <w:pStyle w:val="Standardkursiv"/>
            </w:pPr>
          </w:p>
        </w:tc>
        <w:tc>
          <w:tcPr>
            <w:tcW w:w="680" w:type="dxa"/>
          </w:tcPr>
          <w:p w:rsidR="001E404D" w:rsidRDefault="001E404D" w:rsidP="00403E6C">
            <w:pPr>
              <w:spacing w:beforeLines="60" w:afterLines="60"/>
            </w:pPr>
          </w:p>
        </w:tc>
        <w:tc>
          <w:tcPr>
            <w:tcW w:w="7907" w:type="dxa"/>
          </w:tcPr>
          <w:p w:rsidR="001E404D" w:rsidRPr="00737E36" w:rsidRDefault="001E404D" w:rsidP="00403E6C">
            <w:pPr>
              <w:pStyle w:val="Standardkursiv"/>
              <w:spacing w:beforeLines="60" w:afterLines="60"/>
              <w:rPr>
                <w:i w:val="0"/>
                <w:color w:val="0070C0"/>
              </w:rPr>
            </w:pPr>
            <w:r w:rsidRPr="007932A9">
              <w:rPr>
                <w:i w:val="0"/>
                <w:color w:val="0070C0"/>
              </w:rPr>
              <w:t>In linea generale i requisiti da applicare a prodotti, strutture e componenti sono stabiliti nel piano dei controlli in allegato, nelle condizioni tecniche o nel capitol</w:t>
            </w:r>
            <w:r w:rsidRPr="007932A9">
              <w:rPr>
                <w:i w:val="0"/>
                <w:color w:val="0070C0"/>
              </w:rPr>
              <w:t>a</w:t>
            </w:r>
            <w:r w:rsidRPr="007932A9">
              <w:rPr>
                <w:i w:val="0"/>
                <w:color w:val="0070C0"/>
              </w:rPr>
              <w:t>to.</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.110</w:t>
            </w:r>
          </w:p>
        </w:tc>
        <w:tc>
          <w:tcPr>
            <w:tcW w:w="7907" w:type="dxa"/>
            <w:vAlign w:val="bottom"/>
          </w:tcPr>
          <w:p w:rsidR="001E404D" w:rsidRDefault="001E404D" w:rsidP="00403E6C">
            <w:pPr>
              <w:pStyle w:val="berschrift4Kursiv"/>
              <w:spacing w:beforeLines="60" w:afterLines="60"/>
            </w:pPr>
            <w:r w:rsidRPr="007932A9">
              <w:rPr>
                <w:i w:val="0"/>
                <w:sz w:val="22"/>
              </w:rPr>
              <w:t>Piano di campionamento e verifica</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Dopo l’assegnazione dell’appalto, l’impresa deve presentare un piano di verifica.</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.200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Qualità di prodotti, strutture e componenti</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.210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Requisiti</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Spetta all’impresa la prova che le caratteristiche dell’opera, compresi tutti i pr</w:t>
            </w:r>
            <w:r w:rsidRPr="007932A9">
              <w:rPr>
                <w:i w:val="0"/>
                <w:sz w:val="22"/>
              </w:rPr>
              <w:t>o</w:t>
            </w:r>
            <w:r w:rsidRPr="007932A9">
              <w:rPr>
                <w:i w:val="0"/>
                <w:sz w:val="22"/>
              </w:rPr>
              <w:t>dotti, strutture e componenti, soddisfano i requisiti richiesti.</w:t>
            </w:r>
          </w:p>
          <w:p w:rsidR="001E404D" w:rsidRDefault="001E404D" w:rsidP="00403E6C">
            <w:pPr>
              <w:pStyle w:val="berschrift4Kursiv"/>
              <w:spacing w:beforeLines="60" w:afterLines="60"/>
            </w:pPr>
            <w:r w:rsidRPr="007932A9">
              <w:rPr>
                <w:i w:val="0"/>
                <w:sz w:val="22"/>
              </w:rPr>
              <w:t>Si applicano le norme e prescrizioni sulla frequenza e il tipo di verifiche, laddove esistenti. In assenza di una normativa vincolante, il tipo, la modalità e la fr</w:t>
            </w:r>
            <w:r w:rsidRPr="007932A9">
              <w:rPr>
                <w:i w:val="0"/>
                <w:sz w:val="22"/>
              </w:rPr>
              <w:t>e</w:t>
            </w:r>
            <w:r w:rsidRPr="007932A9">
              <w:rPr>
                <w:i w:val="0"/>
                <w:sz w:val="22"/>
              </w:rPr>
              <w:t>quenza vanno disciplinate nel piano dei controlli.</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.220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Verifiche</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La direzione dei lavori effettua verifiche a campione e indipendentemente dall’impresa. I costi delle verifiche svolte dal committente nell’ambito del monit</w:t>
            </w:r>
            <w:r w:rsidRPr="007932A9">
              <w:rPr>
                <w:i w:val="0"/>
                <w:sz w:val="22"/>
              </w:rPr>
              <w:t>o</w:t>
            </w:r>
            <w:r w:rsidRPr="007932A9">
              <w:rPr>
                <w:i w:val="0"/>
                <w:sz w:val="22"/>
              </w:rPr>
              <w:t>raggio della qualità sono addebitati all’impresa se durante tali verifiche è stata provata la presenza di difetti (risultati insufficienti, inosservanza di disposizioni tecniche e condizioni limite).</w:t>
            </w:r>
          </w:p>
          <w:p w:rsidR="001E404D" w:rsidRPr="007932A9" w:rsidRDefault="001E404D" w:rsidP="00403E6C">
            <w:pPr>
              <w:pStyle w:val="berschrift4Kursiv"/>
              <w:spacing w:beforeLines="60" w:afterLines="60"/>
              <w:rPr>
                <w:i w:val="0"/>
                <w:sz w:val="22"/>
              </w:rPr>
            </w:pPr>
            <w:r w:rsidRPr="007932A9">
              <w:rPr>
                <w:i w:val="0"/>
                <w:sz w:val="22"/>
              </w:rPr>
              <w:t>Deve essere possibile identificare in qualsiasi momento tutti i materiali e le stru</w:t>
            </w:r>
            <w:r w:rsidRPr="007932A9">
              <w:rPr>
                <w:i w:val="0"/>
                <w:sz w:val="22"/>
              </w:rPr>
              <w:t>t</w:t>
            </w:r>
            <w:r w:rsidRPr="007932A9">
              <w:rPr>
                <w:i w:val="0"/>
                <w:sz w:val="22"/>
              </w:rPr>
              <w:t>ture.</w:t>
            </w:r>
          </w:p>
          <w:p w:rsidR="001E404D" w:rsidRPr="007932A9" w:rsidRDefault="001E404D" w:rsidP="00403E6C">
            <w:pPr>
              <w:pStyle w:val="berschrift4Kursiv"/>
              <w:spacing w:beforeLines="60" w:afterLines="60"/>
              <w:rPr>
                <w:i w:val="0"/>
                <w:sz w:val="22"/>
              </w:rPr>
            </w:pPr>
            <w:r w:rsidRPr="007932A9">
              <w:rPr>
                <w:i w:val="0"/>
                <w:sz w:val="22"/>
              </w:rPr>
              <w:t>La responsabilità per la qualità di strutture e componenti è in ogni caso di co</w:t>
            </w:r>
            <w:r w:rsidRPr="007932A9">
              <w:rPr>
                <w:i w:val="0"/>
                <w:sz w:val="22"/>
              </w:rPr>
              <w:t>m</w:t>
            </w:r>
            <w:r w:rsidRPr="007932A9">
              <w:rPr>
                <w:i w:val="0"/>
                <w:sz w:val="22"/>
              </w:rPr>
              <w:t>petenza dell’impresa.</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.300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Qualità di opere e impianti</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 xml:space="preserve">.310 </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Principio di qualità</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La qualità si consegue quando tutti i soggetti coinvolti si attengono alle leggi, norme e prescrizioni vigenti, osservano le regole dell’edilizia e si servono delle tecnologie più moderne.</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.320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Gestione qualità dell’impresa</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Il piano di gestione della qualità è un documento predisposto dall’impresa che illustra le modalità di lavoro e gli strumenti di ausilio specifici in riferimento alla qualità nonché la procedura di svolgimento dell’attività. Il piano deve contenere i seguenti elementi:</w:t>
            </w:r>
          </w:p>
          <w:p w:rsidR="001E404D" w:rsidRPr="007932A9" w:rsidRDefault="001E404D" w:rsidP="00403E6C">
            <w:pPr>
              <w:pStyle w:val="berschrift4Kursiv"/>
              <w:spacing w:beforeLines="60" w:afterLines="60"/>
              <w:rPr>
                <w:i w:val="0"/>
                <w:sz w:val="22"/>
              </w:rPr>
            </w:pPr>
            <w:r w:rsidRPr="007932A9">
              <w:rPr>
                <w:i w:val="0"/>
                <w:sz w:val="22"/>
              </w:rPr>
              <w:t>organigramma delle persone chiave che prendono parte alla realizzazione, con indicazione delle mansioni e competenze e delle interfacce esterne;</w:t>
            </w:r>
          </w:p>
          <w:p w:rsidR="001E404D" w:rsidRPr="007932A9" w:rsidRDefault="001E404D" w:rsidP="00403E6C">
            <w:pPr>
              <w:pStyle w:val="berschrift4Kursiv"/>
              <w:spacing w:beforeLines="60" w:afterLines="60"/>
              <w:rPr>
                <w:i w:val="0"/>
                <w:sz w:val="22"/>
              </w:rPr>
            </w:pPr>
            <w:r w:rsidRPr="007932A9">
              <w:rPr>
                <w:i w:val="0"/>
                <w:sz w:val="22"/>
              </w:rPr>
              <w:t>elementi del sistema aziendale interno di gestione qualità riferiti al cantiere, con le eventuali integrazioni necessarie quali gestione dei documenti, piano inform</w:t>
            </w:r>
            <w:r w:rsidRPr="007932A9">
              <w:rPr>
                <w:i w:val="0"/>
                <w:sz w:val="22"/>
              </w:rPr>
              <w:t>a</w:t>
            </w:r>
            <w:r w:rsidRPr="007932A9">
              <w:rPr>
                <w:i w:val="0"/>
                <w:sz w:val="22"/>
              </w:rPr>
              <w:t>tivo, piano dei controlli con relative check-list, trattamento degli errori ecc.</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7932A9" w:rsidP="00403E6C">
            <w:pPr>
              <w:spacing w:beforeLines="60" w:afterLines="60"/>
            </w:pPr>
            <w:r>
              <w:t>.</w:t>
            </w:r>
            <w:r w:rsidR="001E404D">
              <w:t>330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Attestazione della qualità</w:t>
            </w:r>
          </w:p>
          <w:p w:rsidR="001E404D" w:rsidRPr="007932A9" w:rsidRDefault="001E404D" w:rsidP="00403E6C">
            <w:pPr>
              <w:pStyle w:val="berschrift4Kursiv"/>
              <w:spacing w:beforeLines="60" w:afterLines="60"/>
              <w:rPr>
                <w:i w:val="0"/>
                <w:sz w:val="22"/>
              </w:rPr>
            </w:pPr>
            <w:r w:rsidRPr="007932A9">
              <w:rPr>
                <w:i w:val="0"/>
                <w:sz w:val="22"/>
              </w:rPr>
              <w:t>Spetta all’impresa la prova che le caratteristiche dei materiali da costruzione e di tutti gli altri materiali soddisfano i requisiti richiesti. La prova è condotta in rel</w:t>
            </w:r>
            <w:r w:rsidRPr="007932A9">
              <w:rPr>
                <w:i w:val="0"/>
                <w:sz w:val="22"/>
              </w:rPr>
              <w:t>a</w:t>
            </w:r>
            <w:r w:rsidRPr="007932A9">
              <w:rPr>
                <w:i w:val="0"/>
                <w:sz w:val="22"/>
              </w:rPr>
              <w:t>zione all’opera e include sia i test preliminari sia le verifiche correnti sui materiali da costruzione e gli altri materiali e sull’opera finita.</w:t>
            </w:r>
          </w:p>
          <w:p w:rsidR="001E404D" w:rsidRPr="00CC0EC1" w:rsidRDefault="001E404D" w:rsidP="00403E6C">
            <w:pPr>
              <w:pStyle w:val="berschrift4Kursiv"/>
              <w:spacing w:beforeLines="60" w:afterLines="60"/>
            </w:pPr>
            <w:r w:rsidRPr="007932A9">
              <w:rPr>
                <w:i w:val="0"/>
                <w:sz w:val="22"/>
              </w:rPr>
              <w:t>Si applicano le norme e prescrizioni sulla frequenza e il tipo di verifiche, laddove esistenti. In assenza di una normativa vincolante, il tipo, la modalità e la fr</w:t>
            </w:r>
            <w:r w:rsidRPr="007932A9">
              <w:rPr>
                <w:i w:val="0"/>
                <w:sz w:val="22"/>
              </w:rPr>
              <w:t>e</w:t>
            </w:r>
            <w:r w:rsidRPr="007932A9">
              <w:rPr>
                <w:i w:val="0"/>
                <w:sz w:val="22"/>
              </w:rPr>
              <w:t>quenza vanno disciplinate nel piano dei controlli.</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.400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Verifiche / Requisiti di prodotti e strutture</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.440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Acciaio</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.450</w:t>
            </w:r>
          </w:p>
        </w:tc>
        <w:tc>
          <w:tcPr>
            <w:tcW w:w="7907" w:type="dxa"/>
          </w:tcPr>
          <w:p w:rsidR="001E404D" w:rsidRDefault="001E404D" w:rsidP="00574DC8">
            <w:pPr>
              <w:pStyle w:val="Standardkursiv"/>
            </w:pPr>
            <w:r>
              <w:t>Rivestimento protettivo per strutture in acciaio</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.500</w:t>
            </w:r>
          </w:p>
        </w:tc>
        <w:tc>
          <w:tcPr>
            <w:tcW w:w="7907" w:type="dxa"/>
            <w:vAlign w:val="bottom"/>
          </w:tcPr>
          <w:p w:rsidR="001E404D" w:rsidRPr="007932A9" w:rsidRDefault="001E404D" w:rsidP="00403E6C">
            <w:pPr>
              <w:pStyle w:val="berschrift4Kursiv"/>
              <w:spacing w:beforeLines="60" w:afterLines="60"/>
              <w:rPr>
                <w:i w:val="0"/>
                <w:sz w:val="22"/>
              </w:rPr>
            </w:pPr>
            <w:r w:rsidRPr="007932A9">
              <w:rPr>
                <w:i w:val="0"/>
                <w:sz w:val="22"/>
              </w:rPr>
              <w:t>Verifiche / Requisiti di impianti omologati</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.510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Impianti di comando MT</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7932A9" w:rsidP="00403E6C">
            <w:pPr>
              <w:spacing w:beforeLines="60" w:afterLines="60"/>
            </w:pPr>
            <w:r>
              <w:t>.</w:t>
            </w:r>
            <w:r w:rsidR="001E404D">
              <w:t>520</w:t>
            </w:r>
          </w:p>
        </w:tc>
        <w:tc>
          <w:tcPr>
            <w:tcW w:w="7907" w:type="dxa"/>
          </w:tcPr>
          <w:p w:rsidR="001E404D" w:rsidRDefault="001E404D" w:rsidP="00403E6C">
            <w:pPr>
              <w:pStyle w:val="berschrift4Kursiv"/>
              <w:spacing w:beforeLines="60" w:afterLines="60"/>
            </w:pPr>
            <w:r w:rsidRPr="007932A9">
              <w:rPr>
                <w:i w:val="0"/>
                <w:sz w:val="22"/>
              </w:rPr>
              <w:t>Impianti di comando BT</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574DC8">
        <w:trPr>
          <w:gridAfter w:val="1"/>
          <w:wAfter w:w="24" w:type="dxa"/>
        </w:trPr>
        <w:tc>
          <w:tcPr>
            <w:tcW w:w="752" w:type="dxa"/>
            <w:vAlign w:val="bottom"/>
          </w:tcPr>
          <w:p w:rsidR="001E404D" w:rsidRDefault="001E404D" w:rsidP="00574DC8"/>
        </w:tc>
        <w:tc>
          <w:tcPr>
            <w:tcW w:w="680" w:type="dxa"/>
            <w:vAlign w:val="bottom"/>
          </w:tcPr>
          <w:p w:rsidR="001E404D" w:rsidRDefault="001E404D" w:rsidP="00403E6C">
            <w:pPr>
              <w:spacing w:beforeLines="60" w:afterLines="60"/>
            </w:pPr>
            <w:r>
              <w:t>.600</w:t>
            </w:r>
          </w:p>
        </w:tc>
        <w:tc>
          <w:tcPr>
            <w:tcW w:w="7907" w:type="dxa"/>
            <w:vAlign w:val="bottom"/>
          </w:tcPr>
          <w:p w:rsidR="001E404D" w:rsidRDefault="001E404D" w:rsidP="00403E6C">
            <w:pPr>
              <w:pStyle w:val="berschrift4Kursiv"/>
              <w:spacing w:beforeLines="60" w:afterLines="60"/>
            </w:pPr>
            <w:r w:rsidRPr="007932A9">
              <w:rPr>
                <w:i w:val="0"/>
                <w:sz w:val="22"/>
              </w:rPr>
              <w:t>Verifiche / Requisiti dei comandi</w:t>
            </w:r>
            <w:r>
              <w:t xml:space="preserve"> </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.610</w:t>
            </w:r>
          </w:p>
        </w:tc>
        <w:tc>
          <w:tcPr>
            <w:tcW w:w="7907" w:type="dxa"/>
          </w:tcPr>
          <w:p w:rsidR="001E404D" w:rsidRDefault="001E404D" w:rsidP="00403E6C">
            <w:pPr>
              <w:pStyle w:val="berschrift4Kursiv"/>
              <w:spacing w:beforeLines="60" w:afterLines="60"/>
            </w:pPr>
            <w:r w:rsidRPr="007932A9">
              <w:rPr>
                <w:i w:val="0"/>
                <w:sz w:val="22"/>
              </w:rPr>
              <w:t>Comandi PLC</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.620</w:t>
            </w:r>
          </w:p>
        </w:tc>
        <w:tc>
          <w:tcPr>
            <w:tcW w:w="7907" w:type="dxa"/>
          </w:tcPr>
          <w:p w:rsidR="001E404D" w:rsidRDefault="001E404D" w:rsidP="00403E6C">
            <w:pPr>
              <w:pStyle w:val="berschrift4Kursiv"/>
              <w:spacing w:beforeLines="60" w:afterLines="60"/>
            </w:pPr>
            <w:r w:rsidRPr="007932A9">
              <w:rPr>
                <w:i w:val="0"/>
                <w:sz w:val="22"/>
              </w:rPr>
              <w:t>Comandi da PC</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CC0EC1">
        <w:trPr>
          <w:gridAfter w:val="1"/>
          <w:wAfter w:w="24" w:type="dxa"/>
        </w:trPr>
        <w:tc>
          <w:tcPr>
            <w:tcW w:w="752" w:type="dxa"/>
          </w:tcPr>
          <w:p w:rsidR="001E404D" w:rsidRDefault="001E404D" w:rsidP="00574DC8"/>
        </w:tc>
        <w:tc>
          <w:tcPr>
            <w:tcW w:w="680" w:type="dxa"/>
          </w:tcPr>
          <w:p w:rsidR="001E404D" w:rsidRDefault="001E404D" w:rsidP="00403E6C">
            <w:pPr>
              <w:spacing w:beforeLines="60" w:afterLines="60"/>
            </w:pPr>
            <w:r>
              <w:t>.690</w:t>
            </w:r>
          </w:p>
        </w:tc>
        <w:tc>
          <w:tcPr>
            <w:tcW w:w="7907" w:type="dxa"/>
          </w:tcPr>
          <w:p w:rsidR="001E404D" w:rsidRDefault="001E404D" w:rsidP="00403E6C">
            <w:pPr>
              <w:pStyle w:val="berschrift4Kursiv"/>
              <w:spacing w:beforeLines="60" w:afterLines="60"/>
            </w:pPr>
            <w:r w:rsidRPr="007932A9">
              <w:rPr>
                <w:i w:val="0"/>
                <w:sz w:val="22"/>
              </w:rPr>
              <w:t>Documentazione di accompagnamento al software (diritti di proprietà sul softw</w:t>
            </w:r>
            <w:r w:rsidRPr="007932A9">
              <w:rPr>
                <w:i w:val="0"/>
                <w:sz w:val="22"/>
              </w:rPr>
              <w:t>a</w:t>
            </w:r>
            <w:r w:rsidRPr="007932A9">
              <w:rPr>
                <w:i w:val="0"/>
                <w:sz w:val="22"/>
              </w:rPr>
              <w:t>re)</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3D172F" w:rsidRDefault="001E404D" w:rsidP="00403E6C">
            <w:pPr>
              <w:spacing w:beforeLines="60" w:afterLines="60"/>
            </w:pPr>
          </w:p>
        </w:tc>
        <w:tc>
          <w:tcPr>
            <w:tcW w:w="7907" w:type="dxa"/>
          </w:tcPr>
          <w:p w:rsidR="001E404D" w:rsidRPr="003D172F" w:rsidRDefault="001E404D" w:rsidP="00403E6C">
            <w:pPr>
              <w:pStyle w:val="Standardkursiv"/>
              <w:spacing w:beforeLines="60" w:afterLines="60"/>
              <w:rPr>
                <w:i w:val="0"/>
              </w:rPr>
            </w:pPr>
            <w:r w:rsidRPr="007932A9">
              <w:rPr>
                <w:i w:val="0"/>
                <w:color w:val="00B050"/>
              </w:rPr>
              <w:t>Requisiti (testo)</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Il capitolato esecutivo (RPH) deve essere integrato nella documentazione sull’opera realizzata (DAW) dopo il completamento dell’impianto. Tutte le modif</w:t>
            </w:r>
            <w:r w:rsidRPr="007932A9">
              <w:rPr>
                <w:i w:val="0"/>
                <w:sz w:val="22"/>
              </w:rPr>
              <w:t>i</w:t>
            </w:r>
            <w:r w:rsidRPr="007932A9">
              <w:rPr>
                <w:i w:val="0"/>
                <w:sz w:val="22"/>
              </w:rPr>
              <w:t>che, integrazioni e adattamenti apportati devono essere documentati. La doc</w:t>
            </w:r>
            <w:r w:rsidRPr="007932A9">
              <w:rPr>
                <w:i w:val="0"/>
                <w:sz w:val="22"/>
              </w:rPr>
              <w:t>u</w:t>
            </w:r>
            <w:r w:rsidRPr="007932A9">
              <w:rPr>
                <w:i w:val="0"/>
                <w:sz w:val="22"/>
              </w:rPr>
              <w:t>mentazione sull’opera realizzata deve essere prodotta conformemente alle a</w:t>
            </w:r>
            <w:r w:rsidRPr="007932A9">
              <w:rPr>
                <w:i w:val="0"/>
                <w:sz w:val="22"/>
              </w:rPr>
              <w:t>p</w:t>
            </w:r>
            <w:r w:rsidRPr="007932A9">
              <w:rPr>
                <w:i w:val="0"/>
                <w:sz w:val="22"/>
              </w:rPr>
              <w:t>posite direttive e indici dei contenuti, contrassegnando le sezioni non necessarie come tali.</w:t>
            </w:r>
          </w:p>
          <w:p w:rsidR="001E404D" w:rsidRPr="007932A9" w:rsidRDefault="001E404D" w:rsidP="00403E6C">
            <w:pPr>
              <w:pStyle w:val="berschrift4Kursiv"/>
              <w:spacing w:beforeLines="60" w:afterLines="60"/>
              <w:rPr>
                <w:i w:val="0"/>
                <w:sz w:val="22"/>
              </w:rPr>
            </w:pPr>
            <w:r w:rsidRPr="007932A9">
              <w:rPr>
                <w:i w:val="0"/>
                <w:sz w:val="22"/>
              </w:rPr>
              <w:t>La DAW deve essere consegnata in un’unica copia su CD-ROM, con struttura identica alla versione cartacea. Tutti i testi, tabelle, disegni ecc. devono essere salvati sia in PDF sia nel formato originale (DOC, XLS, DWG, DXF ecc.).</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7932A9" w:rsidP="00403E6C">
            <w:pPr>
              <w:spacing w:beforeLines="60" w:afterLines="60"/>
            </w:pPr>
            <w:r>
              <w:t>.</w:t>
            </w:r>
            <w:r w:rsidR="001E404D">
              <w:t>700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Formazione</w:t>
            </w:r>
          </w:p>
        </w:tc>
      </w:tr>
      <w:tr w:rsidR="001E404D" w:rsidRPr="00A43314" w:rsidTr="00CC0EC1">
        <w:trPr>
          <w:gridAfter w:val="1"/>
          <w:wAfter w:w="24" w:type="dxa"/>
        </w:trPr>
        <w:tc>
          <w:tcPr>
            <w:tcW w:w="752" w:type="dxa"/>
          </w:tcPr>
          <w:p w:rsidR="001E404D" w:rsidRPr="003D172F" w:rsidRDefault="001E404D" w:rsidP="00574DC8">
            <w:pPr>
              <w:rPr>
                <w:i/>
              </w:rPr>
            </w:pPr>
          </w:p>
        </w:tc>
        <w:tc>
          <w:tcPr>
            <w:tcW w:w="680" w:type="dxa"/>
          </w:tcPr>
          <w:p w:rsidR="001E404D" w:rsidRPr="007932A9" w:rsidRDefault="001E404D" w:rsidP="00403E6C">
            <w:pPr>
              <w:pStyle w:val="Standardkursiv"/>
              <w:spacing w:beforeLines="60" w:afterLines="60"/>
              <w:rPr>
                <w:i w:val="0"/>
                <w:color w:val="00B050"/>
              </w:rPr>
            </w:pPr>
          </w:p>
        </w:tc>
        <w:tc>
          <w:tcPr>
            <w:tcW w:w="7907" w:type="dxa"/>
          </w:tcPr>
          <w:p w:rsidR="001E404D" w:rsidRPr="007932A9" w:rsidRDefault="001E404D" w:rsidP="00403E6C">
            <w:pPr>
              <w:pStyle w:val="Standardkursiv"/>
              <w:spacing w:beforeLines="60" w:afterLines="60"/>
              <w:rPr>
                <w:i w:val="0"/>
                <w:color w:val="00B050"/>
              </w:rPr>
            </w:pPr>
            <w:r w:rsidRPr="007932A9">
              <w:rPr>
                <w:i w:val="0"/>
                <w:color w:val="00B050"/>
              </w:rPr>
              <w:t>Requisiti (testo)</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7932A9" w:rsidP="00403E6C">
            <w:pPr>
              <w:spacing w:beforeLines="60" w:afterLines="60"/>
            </w:pPr>
            <w:r>
              <w:t>.</w:t>
            </w:r>
            <w:r w:rsidR="001E404D">
              <w:t>710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Licenze</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 xml:space="preserve">Tutti i pacchetti software originali che sono necessari alla programmazione e parametrizzazione, comprese le relative licenze (anche degli applicativi), licenze di sviluppo, di </w:t>
            </w:r>
            <w:proofErr w:type="spellStart"/>
            <w:r w:rsidRPr="007932A9">
              <w:rPr>
                <w:i w:val="0"/>
                <w:sz w:val="22"/>
              </w:rPr>
              <w:t>runtime</w:t>
            </w:r>
            <w:proofErr w:type="spellEnd"/>
            <w:r w:rsidRPr="007932A9">
              <w:rPr>
                <w:i w:val="0"/>
                <w:sz w:val="22"/>
              </w:rPr>
              <w:t>, codici sorgente ecc. vanno consegnati al committente non oltre il momento dell’accettazione. Se è necessario materiale hardware specifico per il loro uso, questo deve essere incluso nell’offerta in un allegato.</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7932A9" w:rsidP="00403E6C">
            <w:pPr>
              <w:spacing w:beforeLines="60" w:afterLines="60"/>
            </w:pPr>
            <w:r>
              <w:t>.</w:t>
            </w:r>
            <w:r w:rsidR="001E404D">
              <w:t>720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Servizio di picchetto</w:t>
            </w:r>
          </w:p>
        </w:tc>
      </w:tr>
      <w:tr w:rsidR="001E404D" w:rsidRPr="00A43314" w:rsidTr="00CC0EC1">
        <w:trPr>
          <w:gridAfter w:val="1"/>
          <w:wAfter w:w="24" w:type="dxa"/>
        </w:trPr>
        <w:tc>
          <w:tcPr>
            <w:tcW w:w="752" w:type="dxa"/>
          </w:tcPr>
          <w:p w:rsidR="001E404D" w:rsidRDefault="001E404D" w:rsidP="00574DC8"/>
          <w:p w:rsidR="001E404D" w:rsidRDefault="001E404D" w:rsidP="00574DC8"/>
          <w:p w:rsidR="001E404D" w:rsidRPr="00046E9A" w:rsidRDefault="001E404D" w:rsidP="00574DC8"/>
        </w:tc>
        <w:tc>
          <w:tcPr>
            <w:tcW w:w="680" w:type="dxa"/>
          </w:tcPr>
          <w:p w:rsidR="001E404D" w:rsidRPr="00046E9A"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 xml:space="preserve">Per tutti i comandi e gli impianti informatici, compresi gli impianti con comandi integrati (p. es. UPS), l’impresa deve garantire un servizio di picchetto durante l’attivazione, la prova di funzionamento e fino all’avvenuta accettazione finale; </w:t>
            </w:r>
            <w:r w:rsidRPr="007932A9">
              <w:rPr>
                <w:i w:val="0"/>
                <w:sz w:val="22"/>
              </w:rPr>
              <w:lastRenderedPageBreak/>
              <w:t>tale servizio deve assicurare un tempo di reazione di max. 1 ora e un tempo di intervento di max. 4 h per 365 giorni l’anno. I costi vanno indicati nel capitolato d’oneri.</w:t>
            </w:r>
          </w:p>
          <w:p w:rsidR="001E404D" w:rsidRPr="007932A9" w:rsidRDefault="001E404D" w:rsidP="00403E6C">
            <w:pPr>
              <w:pStyle w:val="berschrift4Kursiv"/>
              <w:spacing w:beforeLines="60" w:afterLines="60"/>
              <w:rPr>
                <w:i w:val="0"/>
                <w:sz w:val="22"/>
              </w:rPr>
            </w:pPr>
            <w:r w:rsidRPr="007932A9">
              <w:rPr>
                <w:i w:val="0"/>
                <w:sz w:val="22"/>
              </w:rPr>
              <w:t>Per tutti i comandi e gli impianti informatici, compresi gli impianti con comandi integrati (p. es. UPS), l’impresa deve garantire un servizio di picchetto durante il periodo di garanzia (3 anni dall’accettazione) che assicuri un tempo di reazione di max. 2 ore e un tempo di intervento di max. 6 ore per 365 giorni l’anno. I costi vanno indicati nel capitolato d’oneri alle voci di competenza.</w:t>
            </w:r>
          </w:p>
        </w:tc>
      </w:tr>
      <w:tr w:rsidR="001E404D" w:rsidRPr="00A43314" w:rsidTr="00CC0EC1">
        <w:trPr>
          <w:gridAfter w:val="1"/>
          <w:wAfter w:w="24" w:type="dxa"/>
        </w:trPr>
        <w:tc>
          <w:tcPr>
            <w:tcW w:w="752" w:type="dxa"/>
          </w:tcPr>
          <w:p w:rsidR="001E404D" w:rsidRPr="00737E36" w:rsidRDefault="00737E36" w:rsidP="00403E6C">
            <w:pPr>
              <w:spacing w:beforeLines="60" w:afterLines="60"/>
              <w:rPr>
                <w:lang w:val="it-IT"/>
              </w:rPr>
            </w:pPr>
            <w:r>
              <w:rPr>
                <w:lang w:val="it-IT"/>
              </w:rPr>
              <w:lastRenderedPageBreak/>
              <w:t>R782</w:t>
            </w:r>
          </w:p>
        </w:tc>
        <w:tc>
          <w:tcPr>
            <w:tcW w:w="680" w:type="dxa"/>
          </w:tcPr>
          <w:p w:rsidR="001E404D" w:rsidRPr="00046E9A" w:rsidRDefault="001E404D" w:rsidP="00403E6C">
            <w:pPr>
              <w:spacing w:beforeLines="60" w:afterLines="60"/>
            </w:pPr>
          </w:p>
        </w:tc>
        <w:tc>
          <w:tcPr>
            <w:tcW w:w="7907" w:type="dxa"/>
          </w:tcPr>
          <w:p w:rsidR="001E404D" w:rsidRPr="007932A9" w:rsidRDefault="001E404D" w:rsidP="00403E6C">
            <w:pPr>
              <w:pStyle w:val="berschrift4Kursiv"/>
              <w:spacing w:beforeLines="60" w:afterLines="60"/>
              <w:rPr>
                <w:i w:val="0"/>
                <w:sz w:val="22"/>
              </w:rPr>
            </w:pPr>
            <w:r w:rsidRPr="007932A9">
              <w:rPr>
                <w:i w:val="0"/>
                <w:sz w:val="22"/>
              </w:rPr>
              <w:t>Malfunzionamenti</w:t>
            </w:r>
          </w:p>
        </w:tc>
      </w:tr>
      <w:tr w:rsidR="001E404D" w:rsidRPr="00A43314" w:rsidTr="00CC0EC1">
        <w:trPr>
          <w:gridAfter w:val="1"/>
          <w:wAfter w:w="24" w:type="dxa"/>
        </w:trPr>
        <w:tc>
          <w:tcPr>
            <w:tcW w:w="752" w:type="dxa"/>
          </w:tcPr>
          <w:p w:rsidR="001E404D" w:rsidRPr="00046E9A" w:rsidRDefault="001E404D" w:rsidP="00574DC8"/>
        </w:tc>
        <w:tc>
          <w:tcPr>
            <w:tcW w:w="680" w:type="dxa"/>
          </w:tcPr>
          <w:p w:rsidR="001E404D" w:rsidRPr="00046E9A" w:rsidRDefault="00737E36" w:rsidP="00403E6C">
            <w:pPr>
              <w:spacing w:beforeLines="60" w:afterLines="60"/>
            </w:pPr>
            <w:r>
              <w:t>.100</w:t>
            </w:r>
          </w:p>
        </w:tc>
        <w:tc>
          <w:tcPr>
            <w:tcW w:w="7907" w:type="dxa"/>
          </w:tcPr>
          <w:p w:rsidR="001E404D" w:rsidRPr="007932A9" w:rsidRDefault="001E404D" w:rsidP="00403E6C">
            <w:pPr>
              <w:pStyle w:val="berschrift4Kursiv"/>
              <w:spacing w:beforeLines="60" w:afterLines="60"/>
              <w:rPr>
                <w:i w:val="0"/>
                <w:sz w:val="22"/>
              </w:rPr>
            </w:pPr>
            <w:r w:rsidRPr="007932A9">
              <w:rPr>
                <w:i w:val="0"/>
                <w:sz w:val="22"/>
              </w:rPr>
              <w:t>Se durante la prova di funzionamento o il periodo di garanzia alcuni componenti siti nella carreggiata devono essere rimpiazzati per malfunzionamento o guasto, tutti i costi di smontaggio, sostituzione ecc. sono a carico dell’impresa. Parimenti a carico dell’impresa sono i costi per lo sbarramento delle corsie di circa 2500 –  5000 franchi.</w:t>
            </w:r>
          </w:p>
        </w:tc>
      </w:tr>
      <w:tr w:rsidR="001E404D" w:rsidRPr="00A43314" w:rsidTr="00CC0EC1">
        <w:trPr>
          <w:gridAfter w:val="1"/>
          <w:wAfter w:w="24" w:type="dxa"/>
        </w:trPr>
        <w:tc>
          <w:tcPr>
            <w:tcW w:w="752" w:type="dxa"/>
          </w:tcPr>
          <w:p w:rsidR="001E404D" w:rsidRDefault="001E404D" w:rsidP="00574DC8">
            <w:pPr>
              <w:pStyle w:val="Standardkursiv"/>
            </w:pPr>
          </w:p>
        </w:tc>
        <w:tc>
          <w:tcPr>
            <w:tcW w:w="680" w:type="dxa"/>
          </w:tcPr>
          <w:p w:rsidR="001E404D" w:rsidRDefault="001E404D" w:rsidP="00403E6C">
            <w:pPr>
              <w:spacing w:beforeLines="60" w:afterLines="60"/>
            </w:pPr>
            <w:r>
              <w:t>da .800</w:t>
            </w:r>
            <w:r>
              <w:br/>
              <w:t xml:space="preserve"> a</w:t>
            </w:r>
            <w:r>
              <w:br/>
              <w:t>.900</w:t>
            </w:r>
          </w:p>
        </w:tc>
        <w:tc>
          <w:tcPr>
            <w:tcW w:w="7907" w:type="dxa"/>
          </w:tcPr>
          <w:p w:rsidR="001E404D" w:rsidRDefault="001E404D" w:rsidP="00403E6C">
            <w:pPr>
              <w:pStyle w:val="Standardkursiv"/>
              <w:spacing w:beforeLines="60" w:afterLines="60"/>
            </w:pPr>
            <w:r w:rsidRPr="007932A9">
              <w:rPr>
                <w:i w:val="0"/>
                <w:color w:val="00B050"/>
              </w:rPr>
              <w:t>Altro</w:t>
            </w:r>
          </w:p>
        </w:tc>
      </w:tr>
    </w:tbl>
    <w:p w:rsidR="00B01733" w:rsidRPr="00A43314" w:rsidRDefault="00B01733" w:rsidP="00403E6C">
      <w:pPr>
        <w:spacing w:beforeLines="60" w:afterLines="60"/>
        <w:rPr>
          <w:sz w:val="12"/>
          <w:szCs w:val="12"/>
        </w:rPr>
      </w:pPr>
      <w:bookmarkStart w:id="402" w:name="_Toc91503900"/>
      <w:r w:rsidRPr="00A43314">
        <w:br w:type="page"/>
      </w:r>
    </w:p>
    <w:tbl>
      <w:tblPr>
        <w:tblW w:w="9363" w:type="dxa"/>
        <w:tblInd w:w="-72" w:type="dxa"/>
        <w:tblLayout w:type="fixed"/>
        <w:tblLook w:val="01E0"/>
      </w:tblPr>
      <w:tblGrid>
        <w:gridCol w:w="752"/>
        <w:gridCol w:w="680"/>
        <w:gridCol w:w="7907"/>
        <w:gridCol w:w="24"/>
      </w:tblGrid>
      <w:tr w:rsidR="00B01733" w:rsidRPr="00A43314" w:rsidTr="00CC0EC1">
        <w:trPr>
          <w:gridAfter w:val="1"/>
          <w:wAfter w:w="24" w:type="dxa"/>
        </w:trPr>
        <w:tc>
          <w:tcPr>
            <w:tcW w:w="9339" w:type="dxa"/>
            <w:gridSpan w:val="3"/>
          </w:tcPr>
          <w:p w:rsidR="00B01733" w:rsidRPr="00A43314" w:rsidRDefault="00B01733" w:rsidP="00403E6C">
            <w:pPr>
              <w:pStyle w:val="berschrift1"/>
              <w:numPr>
                <w:ilvl w:val="0"/>
                <w:numId w:val="0"/>
              </w:numPr>
              <w:tabs>
                <w:tab w:val="left" w:pos="1407"/>
              </w:tabs>
              <w:spacing w:beforeLines="60" w:afterLines="60"/>
              <w:contextualSpacing w:val="0"/>
              <w:rPr>
                <w:smallCaps/>
                <w:sz w:val="28"/>
              </w:rPr>
            </w:pPr>
            <w:bookmarkStart w:id="403" w:name="_Toc197833782"/>
            <w:bookmarkStart w:id="404" w:name="_Toc362516249"/>
            <w:bookmarkStart w:id="405" w:name="_Toc335734951"/>
            <w:bookmarkStart w:id="406" w:name="_Toc335735300"/>
            <w:bookmarkStart w:id="407" w:name="_Toc342551987"/>
            <w:bookmarkStart w:id="408" w:name="_Toc385421473"/>
            <w:r w:rsidRPr="00A43314">
              <w:rPr>
                <w:smallCaps/>
                <w:sz w:val="24"/>
                <w:szCs w:val="24"/>
              </w:rPr>
              <w:lastRenderedPageBreak/>
              <w:t>800</w:t>
            </w:r>
            <w:bookmarkEnd w:id="402"/>
            <w:bookmarkEnd w:id="403"/>
            <w:r w:rsidRPr="00A43314">
              <w:tab/>
            </w:r>
            <w:r w:rsidRPr="00A43314">
              <w:rPr>
                <w:smallCaps/>
                <w:sz w:val="28"/>
              </w:rPr>
              <w:t>Lavori di costruzione, esercizio del cantiere</w:t>
            </w:r>
            <w:bookmarkEnd w:id="404"/>
            <w:bookmarkEnd w:id="408"/>
            <w:r w:rsidRPr="00A43314">
              <w:rPr>
                <w:smallCaps/>
                <w:sz w:val="28"/>
              </w:rPr>
              <w:t xml:space="preserve"> </w:t>
            </w:r>
            <w:bookmarkEnd w:id="405"/>
            <w:bookmarkEnd w:id="406"/>
            <w:bookmarkEnd w:id="407"/>
          </w:p>
        </w:tc>
      </w:tr>
      <w:tr w:rsidR="00B01733" w:rsidRPr="00A43314" w:rsidTr="00CC0EC1">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409" w:name="_Toc91503901"/>
            <w:bookmarkStart w:id="410" w:name="_Toc197833783"/>
            <w:bookmarkStart w:id="411" w:name="_Toc342551988"/>
            <w:bookmarkStart w:id="412" w:name="_Toc362516250"/>
            <w:bookmarkStart w:id="413" w:name="_Toc385421474"/>
            <w:r w:rsidRPr="00A43314">
              <w:rPr>
                <w:b w:val="0"/>
                <w:smallCaps/>
                <w:sz w:val="22"/>
                <w:szCs w:val="22"/>
              </w:rPr>
              <w:t>810</w:t>
            </w:r>
            <w:r w:rsidRPr="00A43314">
              <w:tab/>
            </w:r>
            <w:bookmarkEnd w:id="409"/>
            <w:bookmarkEnd w:id="410"/>
            <w:r w:rsidRPr="00A43314">
              <w:rPr>
                <w:b w:val="0"/>
                <w:smallCaps/>
                <w:sz w:val="24"/>
                <w:szCs w:val="24"/>
              </w:rPr>
              <w:t>Descrizione semplificata</w:t>
            </w:r>
            <w:bookmarkEnd w:id="411"/>
            <w:bookmarkEnd w:id="412"/>
            <w:bookmarkEnd w:id="413"/>
          </w:p>
        </w:tc>
      </w:tr>
      <w:tr w:rsidR="00B01733" w:rsidRPr="00A43314" w:rsidTr="00CC0EC1">
        <w:trPr>
          <w:gridAfter w:val="1"/>
          <w:wAfter w:w="24" w:type="dxa"/>
        </w:trPr>
        <w:tc>
          <w:tcPr>
            <w:tcW w:w="752" w:type="dxa"/>
          </w:tcPr>
          <w:p w:rsidR="00B01733" w:rsidRPr="00A43314" w:rsidRDefault="00B01733" w:rsidP="00403E6C">
            <w:pPr>
              <w:pStyle w:val="berschrift4Kursiv"/>
              <w:spacing w:beforeLines="60" w:afterLines="60"/>
              <w:rPr>
                <w:i w:val="0"/>
                <w:sz w:val="22"/>
              </w:rPr>
            </w:pPr>
            <w:r w:rsidRPr="00A43314">
              <w:rPr>
                <w:i w:val="0"/>
                <w:sz w:val="22"/>
              </w:rPr>
              <w:t>811</w:t>
            </w:r>
          </w:p>
        </w:tc>
        <w:tc>
          <w:tcPr>
            <w:tcW w:w="680" w:type="dxa"/>
          </w:tcPr>
          <w:p w:rsidR="00B01733" w:rsidRPr="00A43314" w:rsidRDefault="00B01733" w:rsidP="00403E6C">
            <w:pPr>
              <w:pStyle w:val="berschrift4Kursiv"/>
              <w:spacing w:beforeLines="60" w:afterLines="60"/>
              <w:rPr>
                <w:i w:val="0"/>
                <w:sz w:val="22"/>
                <w:lang w:val="it-IT"/>
              </w:rPr>
            </w:pPr>
          </w:p>
        </w:tc>
        <w:tc>
          <w:tcPr>
            <w:tcW w:w="7907" w:type="dxa"/>
          </w:tcPr>
          <w:p w:rsidR="00B01733" w:rsidRPr="00A43314" w:rsidRDefault="00A06375" w:rsidP="00403E6C">
            <w:pPr>
              <w:pStyle w:val="Erluterung1"/>
              <w:spacing w:beforeLines="60" w:afterLines="60"/>
              <w:rPr>
                <w:i w:val="0"/>
                <w:color w:val="auto"/>
              </w:rPr>
            </w:pPr>
            <w:r>
              <w:rPr>
                <w:i w:val="0"/>
                <w:color w:val="auto"/>
              </w:rPr>
              <w:t>D</w:t>
            </w:r>
            <w:r w:rsidR="00B01733" w:rsidRPr="00A43314">
              <w:rPr>
                <w:i w:val="0"/>
                <w:color w:val="auto"/>
              </w:rPr>
              <w:t>isposizioni riguardanti il cantiere; ventilazione di cantiere</w:t>
            </w:r>
            <w:r w:rsidR="00B82305">
              <w:rPr>
                <w:i w:val="0"/>
                <w:color w:val="auto"/>
              </w:rPr>
              <w:t>;</w:t>
            </w:r>
            <w:r w:rsidR="00B01733" w:rsidRPr="00A43314">
              <w:rPr>
                <w:i w:val="0"/>
                <w:color w:val="auto"/>
              </w:rPr>
              <w:t xml:space="preserve"> servizio invernale; sorveglianza e controllo del </w:t>
            </w:r>
            <w:proofErr w:type="spellStart"/>
            <w:r w:rsidR="00B01733" w:rsidRPr="00A43314">
              <w:rPr>
                <w:i w:val="0"/>
                <w:color w:val="auto"/>
              </w:rPr>
              <w:t>cantiere</w:t>
            </w:r>
            <w:r w:rsidR="00B01733" w:rsidRPr="00A43314">
              <w:softHyphen/>
            </w:r>
            <w:r w:rsidR="00B01733" w:rsidRPr="00A43314">
              <w:softHyphen/>
            </w:r>
            <w:r w:rsidR="00B01733" w:rsidRPr="00A43314">
              <w:softHyphen/>
            </w:r>
            <w:proofErr w:type="spellEnd"/>
          </w:p>
        </w:tc>
      </w:tr>
      <w:tr w:rsidR="000D3D16" w:rsidRPr="00A43314" w:rsidTr="00CC0EC1">
        <w:trPr>
          <w:gridAfter w:val="1"/>
          <w:wAfter w:w="24" w:type="dxa"/>
        </w:trPr>
        <w:tc>
          <w:tcPr>
            <w:tcW w:w="752" w:type="dxa"/>
          </w:tcPr>
          <w:p w:rsidR="000D3D16" w:rsidRPr="00A43314" w:rsidRDefault="000D3D16" w:rsidP="00403E6C">
            <w:pPr>
              <w:pStyle w:val="berschrift4Kursiv"/>
              <w:spacing w:beforeLines="60" w:afterLines="60"/>
              <w:rPr>
                <w:i w:val="0"/>
                <w:sz w:val="22"/>
                <w:lang w:val="it-IT"/>
              </w:rPr>
            </w:pPr>
          </w:p>
        </w:tc>
        <w:tc>
          <w:tcPr>
            <w:tcW w:w="680" w:type="dxa"/>
          </w:tcPr>
          <w:p w:rsidR="000D3D16" w:rsidRPr="00A43314" w:rsidRDefault="000D3D16" w:rsidP="00403E6C">
            <w:pPr>
              <w:pStyle w:val="berschrift4Kursiv"/>
              <w:spacing w:beforeLines="60" w:afterLines="60"/>
              <w:rPr>
                <w:i w:val="0"/>
                <w:sz w:val="22"/>
              </w:rPr>
            </w:pPr>
            <w:r w:rsidRPr="00A43314">
              <w:rPr>
                <w:i w:val="0"/>
                <w:sz w:val="22"/>
              </w:rPr>
              <w:t>.100</w:t>
            </w:r>
          </w:p>
        </w:tc>
        <w:tc>
          <w:tcPr>
            <w:tcW w:w="7907" w:type="dxa"/>
          </w:tcPr>
          <w:p w:rsidR="000D3D16" w:rsidRPr="00A43314" w:rsidRDefault="00E91F3E"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E91F3E" w:rsidRPr="00A43314" w:rsidTr="00CC0EC1">
        <w:tc>
          <w:tcPr>
            <w:tcW w:w="752" w:type="dxa"/>
          </w:tcPr>
          <w:p w:rsidR="00E91F3E" w:rsidRPr="00A43314" w:rsidRDefault="00E91F3E" w:rsidP="00403E6C">
            <w:pPr>
              <w:spacing w:beforeLines="60" w:afterLines="60"/>
              <w:rPr>
                <w:lang w:val="it-IT"/>
              </w:rPr>
            </w:pPr>
          </w:p>
        </w:tc>
        <w:tc>
          <w:tcPr>
            <w:tcW w:w="680" w:type="dxa"/>
          </w:tcPr>
          <w:p w:rsidR="00E91F3E" w:rsidRPr="00A43314" w:rsidRDefault="00E91F3E" w:rsidP="00403E6C">
            <w:pPr>
              <w:spacing w:beforeLines="60" w:afterLines="60"/>
              <w:rPr>
                <w:lang w:val="it-IT"/>
              </w:rPr>
            </w:pPr>
          </w:p>
        </w:tc>
        <w:tc>
          <w:tcPr>
            <w:tcW w:w="7931" w:type="dxa"/>
            <w:gridSpan w:val="2"/>
          </w:tcPr>
          <w:p w:rsidR="00E91F3E" w:rsidRPr="00A43314" w:rsidRDefault="000737A5" w:rsidP="00403E6C">
            <w:pPr>
              <w:pStyle w:val="Erluterung1"/>
              <w:spacing w:beforeLines="60" w:afterLines="60"/>
              <w:rPr>
                <w:i w:val="0"/>
                <w:color w:val="0070C0"/>
              </w:rPr>
            </w:pPr>
            <w:r w:rsidRPr="00A43314">
              <w:rPr>
                <w:i w:val="0"/>
                <w:color w:val="0070C0"/>
              </w:rPr>
              <w:t xml:space="preserve">Voce 810 oppure voce da 820 </w:t>
            </w:r>
            <w:proofErr w:type="spellStart"/>
            <w:r w:rsidRPr="00A43314">
              <w:rPr>
                <w:i w:val="0"/>
                <w:color w:val="0070C0"/>
              </w:rPr>
              <w:t>aa</w:t>
            </w:r>
            <w:proofErr w:type="spellEnd"/>
            <w:r w:rsidRPr="00A43314">
              <w:rPr>
                <w:i w:val="0"/>
                <w:color w:val="0070C0"/>
              </w:rPr>
              <w:t xml:space="preserve"> 880</w:t>
            </w:r>
          </w:p>
        </w:tc>
      </w:tr>
      <w:tr w:rsidR="00B01733" w:rsidRPr="00A43314" w:rsidTr="00CC0EC1">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414" w:name="_Toc91503902"/>
            <w:bookmarkStart w:id="415" w:name="_Toc197833784"/>
            <w:bookmarkStart w:id="416" w:name="_Toc342551989"/>
            <w:bookmarkStart w:id="417" w:name="_Toc362516251"/>
            <w:bookmarkStart w:id="418" w:name="_Toc385421475"/>
            <w:r w:rsidRPr="00A43314">
              <w:rPr>
                <w:b w:val="0"/>
                <w:smallCaps/>
                <w:sz w:val="22"/>
                <w:szCs w:val="22"/>
              </w:rPr>
              <w:t>820</w:t>
            </w:r>
            <w:r w:rsidRPr="00A43314">
              <w:tab/>
            </w:r>
            <w:r w:rsidRPr="00A43314">
              <w:rPr>
                <w:b w:val="0"/>
                <w:smallCaps/>
                <w:sz w:val="24"/>
                <w:szCs w:val="24"/>
              </w:rPr>
              <w:t>Metodi e tecniche di costruzione, particolarità tecniche</w:t>
            </w:r>
            <w:bookmarkEnd w:id="414"/>
            <w:bookmarkEnd w:id="415"/>
            <w:bookmarkEnd w:id="416"/>
            <w:bookmarkEnd w:id="417"/>
            <w:bookmarkEnd w:id="418"/>
          </w:p>
        </w:tc>
      </w:tr>
      <w:tr w:rsidR="00333CF3" w:rsidRPr="00A43314" w:rsidTr="00626659">
        <w:trPr>
          <w:gridAfter w:val="1"/>
          <w:wAfter w:w="24" w:type="dxa"/>
        </w:trPr>
        <w:tc>
          <w:tcPr>
            <w:tcW w:w="9339" w:type="dxa"/>
            <w:gridSpan w:val="3"/>
          </w:tcPr>
          <w:p w:rsidR="00333CF3" w:rsidRPr="00A43314" w:rsidRDefault="00333CF3" w:rsidP="00403E6C">
            <w:pPr>
              <w:pStyle w:val="berschrift3"/>
              <w:numPr>
                <w:ilvl w:val="0"/>
                <w:numId w:val="0"/>
              </w:numPr>
              <w:tabs>
                <w:tab w:val="left" w:pos="1392"/>
              </w:tabs>
              <w:spacing w:beforeLines="60" w:afterLines="60"/>
              <w:contextualSpacing w:val="0"/>
              <w:rPr>
                <w:b w:val="0"/>
                <w:sz w:val="22"/>
                <w:szCs w:val="22"/>
              </w:rPr>
            </w:pPr>
            <w:bookmarkStart w:id="419" w:name="_Toc342551990"/>
            <w:bookmarkStart w:id="420" w:name="_Toc362516252"/>
            <w:bookmarkStart w:id="421" w:name="_Toc385421476"/>
            <w:r w:rsidRPr="00A43314">
              <w:rPr>
                <w:b w:val="0"/>
                <w:sz w:val="22"/>
                <w:szCs w:val="22"/>
              </w:rPr>
              <w:t>821</w:t>
            </w:r>
            <w:r w:rsidRPr="00A43314">
              <w:tab/>
            </w:r>
            <w:r w:rsidRPr="00A43314">
              <w:rPr>
                <w:b w:val="0"/>
                <w:sz w:val="22"/>
                <w:szCs w:val="22"/>
              </w:rPr>
              <w:t>Metodi e tecniche di costruzione</w:t>
            </w:r>
            <w:bookmarkEnd w:id="419"/>
            <w:bookmarkEnd w:id="420"/>
            <w:bookmarkEnd w:id="421"/>
          </w:p>
        </w:tc>
      </w:tr>
      <w:tr w:rsidR="00B01733" w:rsidRPr="00A43314" w:rsidTr="00CC0EC1">
        <w:trPr>
          <w:gridAfter w:val="1"/>
          <w:wAfter w:w="24" w:type="dxa"/>
        </w:trPr>
        <w:tc>
          <w:tcPr>
            <w:tcW w:w="752" w:type="dxa"/>
          </w:tcPr>
          <w:p w:rsidR="00B01733" w:rsidRPr="00A43314" w:rsidRDefault="00B01733" w:rsidP="00403E6C">
            <w:pPr>
              <w:pStyle w:val="Standardkursiv"/>
              <w:spacing w:beforeLines="60" w:afterLines="60"/>
              <w:rPr>
                <w:i w:val="0"/>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07" w:type="dxa"/>
          </w:tcPr>
          <w:p w:rsidR="00B01733" w:rsidRPr="00A43314" w:rsidRDefault="00B01733" w:rsidP="00403E6C">
            <w:pPr>
              <w:pStyle w:val="Standardkursiv"/>
              <w:spacing w:beforeLines="60" w:afterLines="60"/>
              <w:rPr>
                <w:i w:val="0"/>
              </w:rPr>
            </w:pPr>
            <w:r w:rsidRPr="00A43314">
              <w:rPr>
                <w:i w:val="0"/>
              </w:rPr>
              <w:t>Per l'intera costruzione</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.110</w:t>
            </w:r>
          </w:p>
        </w:tc>
        <w:tc>
          <w:tcPr>
            <w:tcW w:w="7907" w:type="dxa"/>
          </w:tcPr>
          <w:p w:rsidR="00B01733" w:rsidRPr="00A43314" w:rsidRDefault="00B01733" w:rsidP="00403E6C">
            <w:pPr>
              <w:pStyle w:val="Erluterung1"/>
              <w:spacing w:beforeLines="60" w:afterLines="60"/>
              <w:rPr>
                <w:i w:val="0"/>
                <w:color w:val="0070C0"/>
              </w:rPr>
            </w:pPr>
            <w:r w:rsidRPr="00A43314">
              <w:rPr>
                <w:i w:val="0"/>
                <w:color w:val="0070C0"/>
              </w:rPr>
              <w:t>Metodi di costruzione impartiti, proposti o a discrezione dell’impresa</w:t>
            </w:r>
          </w:p>
          <w:p w:rsidR="00E91F3E" w:rsidRPr="00A43314" w:rsidRDefault="00E91F3E"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.200</w:t>
            </w:r>
          </w:p>
        </w:tc>
        <w:tc>
          <w:tcPr>
            <w:tcW w:w="7907" w:type="dxa"/>
          </w:tcPr>
          <w:p w:rsidR="00B01733" w:rsidRPr="00A43314" w:rsidRDefault="00B01733" w:rsidP="00403E6C">
            <w:pPr>
              <w:pStyle w:val="Standardkursiv"/>
              <w:spacing w:beforeLines="60" w:afterLines="60"/>
              <w:rPr>
                <w:i w:val="0"/>
              </w:rPr>
            </w:pPr>
            <w:r w:rsidRPr="00A43314">
              <w:rPr>
                <w:i w:val="0"/>
              </w:rPr>
              <w:t>Per parti d'opera</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.210</w:t>
            </w:r>
          </w:p>
        </w:tc>
        <w:tc>
          <w:tcPr>
            <w:tcW w:w="7907" w:type="dxa"/>
          </w:tcPr>
          <w:p w:rsidR="00B01733" w:rsidRPr="00A43314" w:rsidRDefault="00B01733" w:rsidP="00403E6C">
            <w:pPr>
              <w:pStyle w:val="Erluterung1"/>
              <w:spacing w:beforeLines="60" w:afterLines="60"/>
              <w:rPr>
                <w:i w:val="0"/>
                <w:color w:val="0070C0"/>
              </w:rPr>
            </w:pPr>
            <w:r w:rsidRPr="00A43314">
              <w:rPr>
                <w:i w:val="0"/>
                <w:color w:val="0070C0"/>
              </w:rPr>
              <w:t>Metodi di costruzione impartiti, proposti o a discrezione dell’impresa</w:t>
            </w:r>
          </w:p>
          <w:p w:rsidR="00E91F3E" w:rsidRPr="00A43314" w:rsidRDefault="00E91F3E"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333CF3" w:rsidRPr="00A43314" w:rsidTr="00626659">
        <w:trPr>
          <w:gridAfter w:val="1"/>
          <w:wAfter w:w="24" w:type="dxa"/>
        </w:trPr>
        <w:tc>
          <w:tcPr>
            <w:tcW w:w="9339" w:type="dxa"/>
            <w:gridSpan w:val="3"/>
          </w:tcPr>
          <w:p w:rsidR="00333CF3" w:rsidRPr="00A43314" w:rsidRDefault="00333CF3" w:rsidP="00403E6C">
            <w:pPr>
              <w:pStyle w:val="berschrift3"/>
              <w:numPr>
                <w:ilvl w:val="0"/>
                <w:numId w:val="0"/>
              </w:numPr>
              <w:tabs>
                <w:tab w:val="left" w:pos="1392"/>
              </w:tabs>
              <w:spacing w:beforeLines="60" w:afterLines="60"/>
              <w:contextualSpacing w:val="0"/>
              <w:rPr>
                <w:b w:val="0"/>
                <w:sz w:val="22"/>
                <w:szCs w:val="22"/>
              </w:rPr>
            </w:pPr>
            <w:bookmarkStart w:id="422" w:name="_Toc342551991"/>
            <w:bookmarkStart w:id="423" w:name="_Toc362516253"/>
            <w:bookmarkStart w:id="424" w:name="_Toc385421477"/>
            <w:r w:rsidRPr="00A43314">
              <w:rPr>
                <w:b w:val="0"/>
                <w:sz w:val="22"/>
                <w:szCs w:val="22"/>
              </w:rPr>
              <w:t>822</w:t>
            </w:r>
            <w:r w:rsidRPr="00A43314">
              <w:tab/>
            </w:r>
            <w:r w:rsidRPr="00A43314">
              <w:rPr>
                <w:b w:val="0"/>
                <w:sz w:val="22"/>
                <w:szCs w:val="22"/>
              </w:rPr>
              <w:t>Particolarità tecniche</w:t>
            </w:r>
            <w:bookmarkEnd w:id="422"/>
            <w:bookmarkEnd w:id="423"/>
            <w:bookmarkEnd w:id="424"/>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.100</w:t>
            </w:r>
          </w:p>
        </w:tc>
        <w:tc>
          <w:tcPr>
            <w:tcW w:w="7907" w:type="dxa"/>
          </w:tcPr>
          <w:p w:rsidR="00B01733" w:rsidRPr="00A43314" w:rsidRDefault="00B01733" w:rsidP="00403E6C">
            <w:pPr>
              <w:pStyle w:val="Standardkursiv"/>
              <w:spacing w:beforeLines="60" w:afterLines="60"/>
              <w:rPr>
                <w:i w:val="0"/>
              </w:rPr>
            </w:pPr>
            <w:r w:rsidRPr="00A43314">
              <w:rPr>
                <w:i w:val="0"/>
              </w:rPr>
              <w:t>Per l'intera opera</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.110</w:t>
            </w:r>
          </w:p>
        </w:tc>
        <w:tc>
          <w:tcPr>
            <w:tcW w:w="7907" w:type="dxa"/>
          </w:tcPr>
          <w:p w:rsidR="00B01733" w:rsidRPr="00A43314" w:rsidRDefault="00B01733" w:rsidP="00403E6C">
            <w:pPr>
              <w:pStyle w:val="Erluterung1"/>
              <w:spacing w:beforeLines="60" w:afterLines="60"/>
              <w:rPr>
                <w:i w:val="0"/>
                <w:color w:val="0070C0"/>
              </w:rPr>
            </w:pPr>
            <w:r w:rsidRPr="00A43314">
              <w:rPr>
                <w:i w:val="0"/>
                <w:color w:val="0070C0"/>
              </w:rPr>
              <w:t>Genere e descrizione di condizioni marginali e circostanze straordinarie</w:t>
            </w:r>
          </w:p>
          <w:p w:rsidR="003F301C" w:rsidRPr="00A43314" w:rsidRDefault="003F301C"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.200</w:t>
            </w:r>
          </w:p>
        </w:tc>
        <w:tc>
          <w:tcPr>
            <w:tcW w:w="7907" w:type="dxa"/>
          </w:tcPr>
          <w:p w:rsidR="00B01733" w:rsidRPr="00A43314" w:rsidRDefault="00B01733" w:rsidP="00403E6C">
            <w:pPr>
              <w:pStyle w:val="Standardkursiv"/>
              <w:spacing w:beforeLines="60" w:afterLines="60"/>
              <w:rPr>
                <w:i w:val="0"/>
              </w:rPr>
            </w:pPr>
            <w:r w:rsidRPr="00A43314">
              <w:rPr>
                <w:i w:val="0"/>
              </w:rPr>
              <w:t>Per parti d'opera</w:t>
            </w:r>
          </w:p>
        </w:tc>
      </w:tr>
      <w:tr w:rsidR="00B01733" w:rsidRPr="00A43314" w:rsidTr="00CC0EC1">
        <w:trPr>
          <w:gridAfter w:val="1"/>
          <w:wAfter w:w="24" w:type="dxa"/>
        </w:trPr>
        <w:tc>
          <w:tcPr>
            <w:tcW w:w="752" w:type="dxa"/>
          </w:tcPr>
          <w:p w:rsidR="00B01733" w:rsidRPr="00A43314" w:rsidRDefault="00B01733" w:rsidP="00403E6C">
            <w:pPr>
              <w:spacing w:beforeLines="60" w:afterLines="60"/>
              <w:rPr>
                <w:lang w:val="it-IT"/>
              </w:rPr>
            </w:pPr>
          </w:p>
        </w:tc>
        <w:tc>
          <w:tcPr>
            <w:tcW w:w="680" w:type="dxa"/>
          </w:tcPr>
          <w:p w:rsidR="00B01733" w:rsidRPr="00A43314" w:rsidRDefault="00B01733" w:rsidP="00403E6C">
            <w:pPr>
              <w:pStyle w:val="Standardkursiv"/>
              <w:spacing w:beforeLines="60" w:afterLines="60"/>
              <w:rPr>
                <w:i w:val="0"/>
              </w:rPr>
            </w:pPr>
            <w:r w:rsidRPr="00A43314">
              <w:rPr>
                <w:i w:val="0"/>
              </w:rPr>
              <w:t>.210</w:t>
            </w:r>
          </w:p>
        </w:tc>
        <w:tc>
          <w:tcPr>
            <w:tcW w:w="7907" w:type="dxa"/>
          </w:tcPr>
          <w:p w:rsidR="00B01733" w:rsidRPr="00A43314" w:rsidRDefault="00B01733" w:rsidP="00403E6C">
            <w:pPr>
              <w:pStyle w:val="Erluterung1"/>
              <w:spacing w:beforeLines="60" w:afterLines="60"/>
              <w:rPr>
                <w:i w:val="0"/>
                <w:color w:val="0070C0"/>
              </w:rPr>
            </w:pPr>
            <w:r w:rsidRPr="00A43314">
              <w:rPr>
                <w:i w:val="0"/>
                <w:color w:val="0070C0"/>
              </w:rPr>
              <w:t>Genere e descrizione di condizioni marginali e circostanze straordinarie</w:t>
            </w:r>
          </w:p>
          <w:p w:rsidR="003F301C" w:rsidRPr="00A43314" w:rsidRDefault="003F301C"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B01733" w:rsidRPr="00A43314" w:rsidTr="00CC0EC1">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425" w:name="_Toc91503903"/>
            <w:bookmarkStart w:id="426" w:name="_Toc197833785"/>
            <w:bookmarkStart w:id="427" w:name="_Toc342551992"/>
            <w:bookmarkStart w:id="428" w:name="_Toc362516254"/>
            <w:bookmarkStart w:id="429" w:name="_Toc385421478"/>
            <w:r w:rsidRPr="00A43314">
              <w:rPr>
                <w:b w:val="0"/>
                <w:smallCaps/>
                <w:sz w:val="22"/>
                <w:szCs w:val="22"/>
              </w:rPr>
              <w:t>830</w:t>
            </w:r>
            <w:r w:rsidRPr="00A43314">
              <w:tab/>
            </w:r>
            <w:bookmarkEnd w:id="425"/>
            <w:bookmarkEnd w:id="426"/>
            <w:r w:rsidRPr="00A43314">
              <w:rPr>
                <w:b w:val="0"/>
                <w:smallCaps/>
                <w:sz w:val="24"/>
                <w:szCs w:val="24"/>
              </w:rPr>
              <w:t>Disposizioni riguardanti il cantiere</w:t>
            </w:r>
            <w:bookmarkEnd w:id="427"/>
            <w:bookmarkEnd w:id="428"/>
            <w:bookmarkEnd w:id="429"/>
          </w:p>
        </w:tc>
      </w:tr>
      <w:tr w:rsidR="00C906AB" w:rsidRPr="00A43314" w:rsidTr="00CC0EC1">
        <w:trPr>
          <w:gridAfter w:val="1"/>
          <w:wAfter w:w="24" w:type="dxa"/>
        </w:trPr>
        <w:tc>
          <w:tcPr>
            <w:tcW w:w="752" w:type="dxa"/>
          </w:tcPr>
          <w:p w:rsidR="00C906AB" w:rsidRPr="00A43314" w:rsidRDefault="00C906AB" w:rsidP="00403E6C">
            <w:pPr>
              <w:pStyle w:val="Erluterung1"/>
              <w:spacing w:beforeLines="60" w:afterLines="60"/>
              <w:rPr>
                <w:i w:val="0"/>
                <w:lang w:val="it-IT"/>
              </w:rPr>
            </w:pPr>
          </w:p>
        </w:tc>
        <w:tc>
          <w:tcPr>
            <w:tcW w:w="680" w:type="dxa"/>
          </w:tcPr>
          <w:p w:rsidR="00C906AB" w:rsidRPr="00C906AB" w:rsidRDefault="00C906AB" w:rsidP="00403E6C">
            <w:pPr>
              <w:pStyle w:val="Standardkursiv"/>
              <w:spacing w:beforeLines="60" w:afterLines="60"/>
              <w:rPr>
                <w:i w:val="0"/>
              </w:rPr>
            </w:pPr>
            <w:r w:rsidRPr="00C906AB">
              <w:rPr>
                <w:i w:val="0"/>
              </w:rPr>
              <w:t>.200</w:t>
            </w:r>
          </w:p>
        </w:tc>
        <w:tc>
          <w:tcPr>
            <w:tcW w:w="7907" w:type="dxa"/>
          </w:tcPr>
          <w:p w:rsidR="00C906AB" w:rsidRPr="00C906AB" w:rsidRDefault="00C906AB" w:rsidP="00403E6C">
            <w:pPr>
              <w:pStyle w:val="Standardkursiv"/>
              <w:spacing w:beforeLines="60" w:afterLines="60"/>
              <w:rPr>
                <w:i w:val="0"/>
              </w:rPr>
            </w:pPr>
            <w:r w:rsidRPr="00C906AB">
              <w:rPr>
                <w:i w:val="0"/>
              </w:rPr>
              <w:t xml:space="preserve">Disposizioni in materia di insegne pubblicitarie </w:t>
            </w:r>
          </w:p>
        </w:tc>
      </w:tr>
      <w:tr w:rsidR="00C906AB" w:rsidRPr="00A43314" w:rsidTr="00CC0EC1">
        <w:trPr>
          <w:gridAfter w:val="1"/>
          <w:wAfter w:w="24" w:type="dxa"/>
        </w:trPr>
        <w:tc>
          <w:tcPr>
            <w:tcW w:w="752" w:type="dxa"/>
          </w:tcPr>
          <w:p w:rsidR="00C906AB" w:rsidRPr="00A43314" w:rsidRDefault="00C906AB" w:rsidP="00403E6C">
            <w:pPr>
              <w:pStyle w:val="Erluterung1"/>
              <w:spacing w:beforeLines="60" w:afterLines="60"/>
              <w:rPr>
                <w:i w:val="0"/>
                <w:lang w:val="it-IT"/>
              </w:rPr>
            </w:pPr>
          </w:p>
        </w:tc>
        <w:tc>
          <w:tcPr>
            <w:tcW w:w="680" w:type="dxa"/>
          </w:tcPr>
          <w:p w:rsidR="00C906AB" w:rsidRDefault="00C906AB" w:rsidP="00574DC8"/>
        </w:tc>
        <w:tc>
          <w:tcPr>
            <w:tcW w:w="7907" w:type="dxa"/>
          </w:tcPr>
          <w:p w:rsidR="00C906AB" w:rsidRDefault="00C906AB" w:rsidP="00403E6C">
            <w:pPr>
              <w:pStyle w:val="Standardkursiv"/>
              <w:spacing w:beforeLines="60" w:afterLines="60"/>
            </w:pPr>
            <w:r w:rsidRPr="00C906AB">
              <w:rPr>
                <w:i w:val="0"/>
              </w:rPr>
              <w:t>Insegne pubblicitarie</w:t>
            </w:r>
          </w:p>
        </w:tc>
      </w:tr>
      <w:tr w:rsidR="00C906AB" w:rsidRPr="00A43314" w:rsidTr="00CC0EC1">
        <w:trPr>
          <w:gridAfter w:val="1"/>
          <w:wAfter w:w="24" w:type="dxa"/>
        </w:trPr>
        <w:tc>
          <w:tcPr>
            <w:tcW w:w="752" w:type="dxa"/>
          </w:tcPr>
          <w:p w:rsidR="00C906AB" w:rsidRPr="00A43314" w:rsidRDefault="00C906AB" w:rsidP="00403E6C">
            <w:pPr>
              <w:pStyle w:val="Erluterung1"/>
              <w:spacing w:beforeLines="60" w:afterLines="60"/>
              <w:rPr>
                <w:i w:val="0"/>
                <w:lang w:val="it-IT"/>
              </w:rPr>
            </w:pPr>
          </w:p>
        </w:tc>
        <w:tc>
          <w:tcPr>
            <w:tcW w:w="680" w:type="dxa"/>
          </w:tcPr>
          <w:p w:rsidR="00C906AB" w:rsidRPr="0024645A" w:rsidRDefault="00C906AB" w:rsidP="00574DC8"/>
        </w:tc>
        <w:tc>
          <w:tcPr>
            <w:tcW w:w="7907" w:type="dxa"/>
          </w:tcPr>
          <w:p w:rsidR="00C906AB" w:rsidRPr="00C906AB" w:rsidRDefault="00C906AB" w:rsidP="00403E6C">
            <w:pPr>
              <w:pStyle w:val="berschrift4Kursiv"/>
              <w:spacing w:beforeLines="60" w:afterLines="60"/>
              <w:rPr>
                <w:i w:val="0"/>
                <w:sz w:val="22"/>
              </w:rPr>
            </w:pPr>
            <w:r w:rsidRPr="00C906AB">
              <w:rPr>
                <w:i w:val="0"/>
                <w:sz w:val="22"/>
              </w:rPr>
              <w:t>Insegne pubblicitarie</w:t>
            </w:r>
          </w:p>
          <w:p w:rsidR="00C906AB" w:rsidRPr="00C906AB" w:rsidRDefault="00C906AB" w:rsidP="00403E6C">
            <w:pPr>
              <w:pStyle w:val="berschrift4Kursiv"/>
              <w:spacing w:beforeLines="60" w:afterLines="60"/>
              <w:rPr>
                <w:i w:val="0"/>
                <w:sz w:val="22"/>
              </w:rPr>
            </w:pPr>
            <w:r w:rsidRPr="00C906AB">
              <w:rPr>
                <w:i w:val="0"/>
                <w:sz w:val="22"/>
              </w:rPr>
              <w:t>Il committente ammette, oltre all’usuale iscrizione con il logo aziendale posta su baracche o impianti come gru, silo ecc., solo un’insegna dell’appaltatore princ</w:t>
            </w:r>
            <w:r w:rsidRPr="00C906AB">
              <w:rPr>
                <w:i w:val="0"/>
                <w:sz w:val="22"/>
              </w:rPr>
              <w:t>i</w:t>
            </w:r>
            <w:r w:rsidRPr="00C906AB">
              <w:rPr>
                <w:i w:val="0"/>
                <w:sz w:val="22"/>
              </w:rPr>
              <w:t xml:space="preserve">pale. Non sono ammesse insegne pubblicitarie ecc. di </w:t>
            </w:r>
            <w:proofErr w:type="spellStart"/>
            <w:r w:rsidRPr="00C906AB">
              <w:rPr>
                <w:i w:val="0"/>
                <w:sz w:val="22"/>
              </w:rPr>
              <w:t>coappaltatori</w:t>
            </w:r>
            <w:proofErr w:type="spellEnd"/>
            <w:r w:rsidRPr="00C906AB">
              <w:rPr>
                <w:i w:val="0"/>
                <w:sz w:val="22"/>
              </w:rPr>
              <w:t>, subappa</w:t>
            </w:r>
            <w:r w:rsidRPr="00C906AB">
              <w:rPr>
                <w:i w:val="0"/>
                <w:sz w:val="22"/>
              </w:rPr>
              <w:t>l</w:t>
            </w:r>
            <w:r w:rsidRPr="00C906AB">
              <w:rPr>
                <w:i w:val="0"/>
                <w:sz w:val="22"/>
              </w:rPr>
              <w:t xml:space="preserve">tatori o fornitori. </w:t>
            </w:r>
          </w:p>
          <w:p w:rsidR="00C906AB" w:rsidRPr="00C906AB" w:rsidRDefault="00C906AB" w:rsidP="00403E6C">
            <w:pPr>
              <w:pStyle w:val="berschrift4Kursiv"/>
              <w:spacing w:beforeLines="60" w:afterLines="60"/>
              <w:rPr>
                <w:i w:val="0"/>
                <w:sz w:val="22"/>
              </w:rPr>
            </w:pPr>
            <w:r w:rsidRPr="00C906AB">
              <w:rPr>
                <w:i w:val="0"/>
                <w:sz w:val="22"/>
              </w:rPr>
              <w:lastRenderedPageBreak/>
              <w:t>Le dimensioni dell’insegna non possono superare i 450 cm di larghezza x 350 cm di altezza. La grandezza minima del font è di 25 cm. L’insegna deve essere posizionata al di fuori della carreggiata in modo da non ostacolare la visuale né consentire ai veicoli fuori strada di collidervi; non può essere collocata in pro</w:t>
            </w:r>
            <w:r w:rsidRPr="00C906AB">
              <w:rPr>
                <w:i w:val="0"/>
                <w:sz w:val="22"/>
              </w:rPr>
              <w:t>s</w:t>
            </w:r>
            <w:r w:rsidRPr="00C906AB">
              <w:rPr>
                <w:i w:val="0"/>
                <w:sz w:val="22"/>
              </w:rPr>
              <w:t>simità di spostamenti o restringimenti della carreggiata. Deve essere per princ</w:t>
            </w:r>
            <w:r w:rsidRPr="00C906AB">
              <w:rPr>
                <w:i w:val="0"/>
                <w:sz w:val="22"/>
              </w:rPr>
              <w:t>i</w:t>
            </w:r>
            <w:r w:rsidRPr="00C906AB">
              <w:rPr>
                <w:i w:val="0"/>
                <w:sz w:val="22"/>
              </w:rPr>
              <w:t>pio data preminenza alla sicurezza del traffico. Non è altresì consentita l’affissione di teli pubblicitari, bandiere ecc.</w:t>
            </w:r>
          </w:p>
          <w:p w:rsidR="00C906AB" w:rsidRPr="00C906AB" w:rsidRDefault="00C906AB" w:rsidP="00403E6C">
            <w:pPr>
              <w:pStyle w:val="berschrift4Kursiv"/>
              <w:spacing w:beforeLines="60" w:afterLines="60"/>
              <w:rPr>
                <w:i w:val="0"/>
                <w:sz w:val="22"/>
              </w:rPr>
            </w:pPr>
            <w:r w:rsidRPr="00C906AB">
              <w:rPr>
                <w:i w:val="0"/>
                <w:sz w:val="22"/>
              </w:rPr>
              <w:t>L’installazione dell’insegna deve essere preventivamente autorizzata dallo sp</w:t>
            </w:r>
            <w:r w:rsidRPr="00C906AB">
              <w:rPr>
                <w:i w:val="0"/>
                <w:sz w:val="22"/>
              </w:rPr>
              <w:t>e</w:t>
            </w:r>
            <w:r w:rsidRPr="00C906AB">
              <w:rPr>
                <w:i w:val="0"/>
                <w:sz w:val="22"/>
              </w:rPr>
              <w:t>cialista di polizia edilizia della filiale. A tal fine l’impresa è tenuta a presentare richiesta scritta accompagnata da un disegno che rappresenti chiaramente l’aspetto e tutte le misure dell’insegna.</w:t>
            </w:r>
          </w:p>
          <w:p w:rsidR="00C906AB" w:rsidRPr="0024645A" w:rsidRDefault="00C906AB" w:rsidP="00403E6C">
            <w:pPr>
              <w:pStyle w:val="berschrift4Kursiv"/>
              <w:spacing w:beforeLines="60" w:afterLines="60"/>
            </w:pPr>
            <w:r w:rsidRPr="00C906AB">
              <w:rPr>
                <w:i w:val="0"/>
                <w:sz w:val="22"/>
              </w:rPr>
              <w:t>Permane la riserva in merito a ulteriori divieti / limitazioni da parte della polizia e della autorità federali.</w:t>
            </w:r>
          </w:p>
        </w:tc>
      </w:tr>
      <w:tr w:rsidR="00C906AB" w:rsidRPr="00A43314" w:rsidTr="00CC0EC1">
        <w:trPr>
          <w:gridAfter w:val="1"/>
          <w:wAfter w:w="24" w:type="dxa"/>
        </w:trPr>
        <w:tc>
          <w:tcPr>
            <w:tcW w:w="9339" w:type="dxa"/>
            <w:gridSpan w:val="3"/>
          </w:tcPr>
          <w:p w:rsidR="00C906AB" w:rsidRPr="00A43314" w:rsidRDefault="00C906AB" w:rsidP="00403E6C">
            <w:pPr>
              <w:pStyle w:val="berschrift2"/>
              <w:numPr>
                <w:ilvl w:val="0"/>
                <w:numId w:val="0"/>
              </w:numPr>
              <w:tabs>
                <w:tab w:val="left" w:pos="1407"/>
              </w:tabs>
              <w:spacing w:beforeLines="60" w:afterLines="60"/>
              <w:contextualSpacing w:val="0"/>
              <w:rPr>
                <w:b w:val="0"/>
                <w:smallCaps/>
                <w:sz w:val="22"/>
                <w:szCs w:val="22"/>
              </w:rPr>
            </w:pPr>
            <w:bookmarkStart w:id="430" w:name="_Toc362516267"/>
            <w:bookmarkStart w:id="431" w:name="_Toc91503905"/>
            <w:bookmarkStart w:id="432" w:name="_Toc197833787"/>
            <w:bookmarkStart w:id="433" w:name="_Toc342552005"/>
            <w:bookmarkStart w:id="434" w:name="_Toc385421479"/>
            <w:r w:rsidRPr="00A43314">
              <w:rPr>
                <w:b w:val="0"/>
                <w:smallCaps/>
                <w:sz w:val="22"/>
                <w:szCs w:val="22"/>
              </w:rPr>
              <w:lastRenderedPageBreak/>
              <w:t>850</w:t>
            </w:r>
            <w:r w:rsidRPr="00A43314">
              <w:tab/>
            </w:r>
            <w:r w:rsidRPr="00A43314">
              <w:rPr>
                <w:b w:val="0"/>
                <w:smallCaps/>
                <w:sz w:val="24"/>
                <w:szCs w:val="24"/>
              </w:rPr>
              <w:t xml:space="preserve">Ventilazione di cantiere e riscaldamento di cantiere, manutenzione, </w:t>
            </w:r>
            <w:r w:rsidRPr="00A43314">
              <w:tab/>
            </w:r>
            <w:r w:rsidRPr="00A43314">
              <w:rPr>
                <w:b w:val="0"/>
                <w:smallCaps/>
                <w:sz w:val="24"/>
                <w:szCs w:val="24"/>
              </w:rPr>
              <w:t>pulizia, servizio invernale</w:t>
            </w:r>
            <w:bookmarkEnd w:id="430"/>
            <w:bookmarkEnd w:id="434"/>
            <w:r w:rsidRPr="00A43314">
              <w:rPr>
                <w:b w:val="0"/>
                <w:smallCaps/>
                <w:sz w:val="24"/>
                <w:szCs w:val="24"/>
              </w:rPr>
              <w:t xml:space="preserve"> </w:t>
            </w:r>
            <w:bookmarkEnd w:id="431"/>
            <w:bookmarkEnd w:id="432"/>
            <w:bookmarkEnd w:id="433"/>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35" w:name="_Toc342552006"/>
            <w:bookmarkStart w:id="436" w:name="_Toc362516268"/>
            <w:bookmarkStart w:id="437" w:name="_Toc385421480"/>
            <w:r w:rsidRPr="00A43314">
              <w:rPr>
                <w:b w:val="0"/>
                <w:sz w:val="22"/>
                <w:szCs w:val="22"/>
              </w:rPr>
              <w:t>851</w:t>
            </w:r>
            <w:r w:rsidRPr="00A43314">
              <w:tab/>
            </w:r>
            <w:r w:rsidRPr="00A43314">
              <w:rPr>
                <w:b w:val="0"/>
                <w:sz w:val="22"/>
                <w:szCs w:val="22"/>
              </w:rPr>
              <w:t>Ventilazione di cantiere</w:t>
            </w:r>
            <w:bookmarkEnd w:id="435"/>
            <w:bookmarkEnd w:id="436"/>
            <w:bookmarkEnd w:id="437"/>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.100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Genere, descrizione, modalità di retribuzione</w:t>
            </w:r>
          </w:p>
          <w:p w:rsidR="00C906AB" w:rsidRPr="00A43314" w:rsidRDefault="00C906A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38" w:name="_Toc342552007"/>
            <w:bookmarkStart w:id="439" w:name="_Toc362516269"/>
            <w:bookmarkStart w:id="440" w:name="_Toc385421481"/>
            <w:r w:rsidRPr="00A43314">
              <w:rPr>
                <w:b w:val="0"/>
                <w:sz w:val="22"/>
                <w:szCs w:val="22"/>
              </w:rPr>
              <w:t>852</w:t>
            </w:r>
            <w:r w:rsidRPr="00A43314">
              <w:tab/>
            </w:r>
            <w:r w:rsidRPr="00A43314">
              <w:rPr>
                <w:b w:val="0"/>
                <w:sz w:val="22"/>
                <w:szCs w:val="22"/>
              </w:rPr>
              <w:t>Riscaldamento di cantiere, essiccazione di costruzioni</w:t>
            </w:r>
            <w:bookmarkEnd w:id="438"/>
            <w:bookmarkEnd w:id="439"/>
            <w:bookmarkEnd w:id="440"/>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.100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Genere, descrizione, modalità di retribuzione</w:t>
            </w:r>
          </w:p>
          <w:p w:rsidR="00C906AB" w:rsidRPr="00A43314" w:rsidRDefault="00C906A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41" w:name="_Toc342552008"/>
            <w:bookmarkStart w:id="442" w:name="_Toc362516270"/>
            <w:bookmarkStart w:id="443" w:name="_Toc385421482"/>
            <w:r w:rsidRPr="00A43314">
              <w:rPr>
                <w:b w:val="0"/>
                <w:sz w:val="22"/>
                <w:szCs w:val="22"/>
              </w:rPr>
              <w:t>853</w:t>
            </w:r>
            <w:r w:rsidRPr="00A43314">
              <w:tab/>
            </w:r>
            <w:r w:rsidRPr="00A43314">
              <w:rPr>
                <w:b w:val="0"/>
                <w:sz w:val="22"/>
                <w:szCs w:val="22"/>
              </w:rPr>
              <w:t>Manutenzione e pulizia</w:t>
            </w:r>
            <w:bookmarkEnd w:id="441"/>
            <w:bookmarkEnd w:id="442"/>
            <w:bookmarkEnd w:id="443"/>
          </w:p>
        </w:tc>
      </w:tr>
      <w:tr w:rsidR="00C906AB" w:rsidRPr="00A43314" w:rsidTr="00CC0EC1">
        <w:trPr>
          <w:gridAfter w:val="1"/>
          <w:wAfter w:w="24" w:type="dxa"/>
          <w:trHeight w:val="405"/>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pPr>
            <w:r w:rsidRPr="00A43314">
              <w:t>.100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Genere, descrizione, modalità di retribuzione, all'interno e all'esterno del canti</w:t>
            </w:r>
            <w:r w:rsidRPr="00A43314">
              <w:rPr>
                <w:i w:val="0"/>
                <w:color w:val="0070C0"/>
              </w:rPr>
              <w:t>e</w:t>
            </w:r>
            <w:r w:rsidRPr="00A43314">
              <w:rPr>
                <w:i w:val="0"/>
                <w:color w:val="0070C0"/>
              </w:rPr>
              <w:t>re</w:t>
            </w:r>
          </w:p>
          <w:p w:rsidR="00C906AB" w:rsidRPr="00A43314" w:rsidRDefault="00C906A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44" w:name="_Toc342552009"/>
            <w:bookmarkStart w:id="445" w:name="_Toc362516271"/>
            <w:bookmarkStart w:id="446" w:name="_Toc385421483"/>
            <w:r w:rsidRPr="00A43314">
              <w:rPr>
                <w:b w:val="0"/>
                <w:sz w:val="22"/>
                <w:szCs w:val="22"/>
              </w:rPr>
              <w:t>854</w:t>
            </w:r>
            <w:r w:rsidRPr="00A43314">
              <w:tab/>
            </w:r>
            <w:r w:rsidRPr="00A43314">
              <w:rPr>
                <w:b w:val="0"/>
                <w:sz w:val="22"/>
                <w:szCs w:val="22"/>
              </w:rPr>
              <w:t>Servizio invernale</w:t>
            </w:r>
            <w:bookmarkEnd w:id="444"/>
            <w:bookmarkEnd w:id="445"/>
            <w:bookmarkEnd w:id="446"/>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pPr>
            <w:r w:rsidRPr="00A43314">
              <w:t>.100</w:t>
            </w:r>
          </w:p>
        </w:tc>
        <w:tc>
          <w:tcPr>
            <w:tcW w:w="7907" w:type="dxa"/>
          </w:tcPr>
          <w:p w:rsidR="00C906AB" w:rsidRPr="00A43314" w:rsidRDefault="00C906AB" w:rsidP="00403E6C">
            <w:pPr>
              <w:spacing w:beforeLines="60" w:afterLines="60"/>
            </w:pPr>
            <w:r w:rsidRPr="00A43314">
              <w:t>Sgombero della neve</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rPr>
                <w:lang w:val="it-IT"/>
              </w:rPr>
            </w:pPr>
          </w:p>
        </w:tc>
        <w:tc>
          <w:tcPr>
            <w:tcW w:w="7907" w:type="dxa"/>
          </w:tcPr>
          <w:p w:rsidR="00C906AB" w:rsidRPr="00A43314" w:rsidRDefault="00C906AB" w:rsidP="00403E6C">
            <w:pPr>
              <w:spacing w:beforeLines="60" w:afterLines="60"/>
            </w:pPr>
            <w:r w:rsidRPr="00A43314">
              <w:t>Sugli spazi pubblici destinati alla circolazione, lo sgombero della neve è effettu</w:t>
            </w:r>
            <w:r w:rsidRPr="00A43314">
              <w:t>a</w:t>
            </w:r>
            <w:r w:rsidRPr="00A43314">
              <w:t>to dai servizi di manutenzione dell'unità territoriale di competenza</w:t>
            </w:r>
            <w:r w:rsidRPr="00A43314">
              <w:softHyphen/>
              <w:t>.</w:t>
            </w:r>
          </w:p>
          <w:p w:rsidR="00C906AB" w:rsidRPr="00A43314" w:rsidRDefault="00C906AB" w:rsidP="00403E6C">
            <w:pPr>
              <w:spacing w:beforeLines="60" w:afterLines="60"/>
            </w:pPr>
            <w:r w:rsidRPr="00A43314">
              <w:t>Lo sgombero della neve all'interno del cantiere, nel punto di deposito di materi</w:t>
            </w:r>
            <w:r w:rsidRPr="00A43314">
              <w:t>a</w:t>
            </w:r>
            <w:r w:rsidRPr="00A43314">
              <w:t>le e attrezzi e nelle restanti superfici</w:t>
            </w:r>
            <w:r w:rsidRPr="00A43314">
              <w:softHyphen/>
              <w:t xml:space="preserve"> richieste dall'imprenditore è di competenza dell'imprenditore e deve essere incluso nei rispettivi prezzi unitari. </w:t>
            </w:r>
          </w:p>
        </w:tc>
      </w:tr>
      <w:tr w:rsidR="00C906AB" w:rsidRPr="00A43314" w:rsidTr="00CC0EC1">
        <w:trPr>
          <w:gridAfter w:val="1"/>
          <w:wAfter w:w="24" w:type="dxa"/>
        </w:trPr>
        <w:tc>
          <w:tcPr>
            <w:tcW w:w="9339" w:type="dxa"/>
            <w:gridSpan w:val="3"/>
          </w:tcPr>
          <w:p w:rsidR="00C906AB" w:rsidRPr="00A43314" w:rsidRDefault="00C906AB" w:rsidP="00403E6C">
            <w:pPr>
              <w:pStyle w:val="berschrift2"/>
              <w:numPr>
                <w:ilvl w:val="0"/>
                <w:numId w:val="0"/>
              </w:numPr>
              <w:tabs>
                <w:tab w:val="left" w:pos="1407"/>
              </w:tabs>
              <w:spacing w:beforeLines="60" w:afterLines="60"/>
              <w:contextualSpacing w:val="0"/>
              <w:rPr>
                <w:b w:val="0"/>
                <w:smallCaps/>
                <w:sz w:val="22"/>
                <w:szCs w:val="22"/>
              </w:rPr>
            </w:pPr>
            <w:bookmarkStart w:id="447" w:name="_Toc362516272"/>
            <w:bookmarkStart w:id="448" w:name="_Toc91503906"/>
            <w:bookmarkStart w:id="449" w:name="_Toc197833788"/>
            <w:bookmarkStart w:id="450" w:name="_Toc342552010"/>
            <w:bookmarkStart w:id="451" w:name="_Toc385421484"/>
            <w:r w:rsidRPr="00A43314">
              <w:rPr>
                <w:b w:val="0"/>
                <w:smallCaps/>
                <w:sz w:val="22"/>
                <w:szCs w:val="22"/>
              </w:rPr>
              <w:t>860</w:t>
            </w:r>
            <w:r w:rsidRPr="00A43314">
              <w:tab/>
            </w:r>
            <w:r w:rsidRPr="00A43314">
              <w:rPr>
                <w:b w:val="0"/>
                <w:smallCaps/>
                <w:sz w:val="24"/>
                <w:szCs w:val="24"/>
              </w:rPr>
              <w:t>Demolizione controllata, ripristino</w:t>
            </w:r>
            <w:bookmarkEnd w:id="447"/>
            <w:bookmarkEnd w:id="451"/>
            <w:r w:rsidRPr="00A43314">
              <w:rPr>
                <w:b w:val="0"/>
                <w:smallCaps/>
                <w:sz w:val="24"/>
                <w:szCs w:val="24"/>
              </w:rPr>
              <w:t xml:space="preserve"> </w:t>
            </w:r>
            <w:bookmarkEnd w:id="448"/>
            <w:bookmarkEnd w:id="449"/>
            <w:bookmarkEnd w:id="450"/>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52" w:name="_Toc342552011"/>
            <w:bookmarkStart w:id="453" w:name="_Toc362516273"/>
            <w:bookmarkStart w:id="454" w:name="_Toc385421485"/>
            <w:r w:rsidRPr="00A43314">
              <w:rPr>
                <w:b w:val="0"/>
                <w:sz w:val="22"/>
                <w:szCs w:val="22"/>
              </w:rPr>
              <w:t>861</w:t>
            </w:r>
            <w:r w:rsidRPr="00A43314">
              <w:tab/>
            </w:r>
            <w:r w:rsidRPr="00A43314">
              <w:rPr>
                <w:b w:val="0"/>
                <w:sz w:val="22"/>
                <w:szCs w:val="22"/>
              </w:rPr>
              <w:t>Demolizione controllata</w:t>
            </w:r>
            <w:bookmarkEnd w:id="452"/>
            <w:bookmarkEnd w:id="453"/>
            <w:bookmarkEnd w:id="454"/>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.100</w:t>
            </w:r>
          </w:p>
        </w:tc>
        <w:tc>
          <w:tcPr>
            <w:tcW w:w="7907" w:type="dxa"/>
          </w:tcPr>
          <w:p w:rsidR="00C906AB" w:rsidRPr="00A43314" w:rsidRDefault="00C906AB" w:rsidP="00403E6C">
            <w:pPr>
              <w:pStyle w:val="Standardkursiv"/>
              <w:spacing w:beforeLines="60" w:afterLines="60"/>
              <w:rPr>
                <w:i w:val="0"/>
              </w:rPr>
            </w:pPr>
            <w:r w:rsidRPr="00A43314">
              <w:rPr>
                <w:i w:val="0"/>
              </w:rPr>
              <w:t>Obbligo di demolizione controllata di costruzioni e di impianti per la preparazi</w:t>
            </w:r>
            <w:r w:rsidRPr="00A43314">
              <w:rPr>
                <w:i w:val="0"/>
              </w:rPr>
              <w:t>o</w:t>
            </w:r>
            <w:r w:rsidRPr="00A43314">
              <w:rPr>
                <w:i w:val="0"/>
              </w:rPr>
              <w:t>ne, la gestione, il trasporto dei materiali, e simili.</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.110</w:t>
            </w:r>
          </w:p>
        </w:tc>
        <w:tc>
          <w:tcPr>
            <w:tcW w:w="7907" w:type="dxa"/>
          </w:tcPr>
          <w:p w:rsidR="00C906AB" w:rsidRPr="00A43314" w:rsidRDefault="00C906AB" w:rsidP="00403E6C">
            <w:pPr>
              <w:pStyle w:val="Erluterung1"/>
              <w:spacing w:beforeLines="60" w:afterLines="60"/>
              <w:rPr>
                <w:i w:val="0"/>
                <w:color w:val="0070C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55" w:name="_Toc342552012"/>
            <w:bookmarkStart w:id="456" w:name="_Toc362516274"/>
            <w:bookmarkStart w:id="457" w:name="_Toc385421486"/>
            <w:r w:rsidRPr="00A43314">
              <w:rPr>
                <w:b w:val="0"/>
                <w:sz w:val="22"/>
                <w:szCs w:val="22"/>
              </w:rPr>
              <w:t>862</w:t>
            </w:r>
            <w:r w:rsidRPr="00A43314">
              <w:tab/>
            </w:r>
            <w:r w:rsidRPr="00A43314">
              <w:rPr>
                <w:b w:val="0"/>
                <w:sz w:val="22"/>
                <w:szCs w:val="22"/>
              </w:rPr>
              <w:t>Ripristino dopo l'ultimazione dei lavori</w:t>
            </w:r>
            <w:bookmarkEnd w:id="455"/>
            <w:bookmarkEnd w:id="456"/>
            <w:bookmarkEnd w:id="457"/>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pPr>
            <w:r w:rsidRPr="00A43314">
              <w:t>.100</w:t>
            </w:r>
          </w:p>
        </w:tc>
        <w:tc>
          <w:tcPr>
            <w:tcW w:w="7907" w:type="dxa"/>
          </w:tcPr>
          <w:p w:rsidR="00C906AB" w:rsidRPr="00A43314" w:rsidRDefault="00C906AB" w:rsidP="00403E6C">
            <w:pPr>
              <w:spacing w:beforeLines="60" w:afterLines="60"/>
            </w:pPr>
            <w:r w:rsidRPr="00A43314">
              <w:t>Ripristino di costruzioni, di impianti, di terreni e di zone circostanti dopo l'ultim</w:t>
            </w:r>
            <w:r w:rsidRPr="00A43314">
              <w:t>a</w:t>
            </w:r>
            <w:r w:rsidRPr="00A43314">
              <w:t>zione dei lavori o della chiusura del cantiere</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pPr>
            <w:r w:rsidRPr="00A43314">
              <w:t>.110</w:t>
            </w:r>
          </w:p>
        </w:tc>
        <w:tc>
          <w:tcPr>
            <w:tcW w:w="7907" w:type="dxa"/>
          </w:tcPr>
          <w:p w:rsidR="00C906AB" w:rsidRPr="00A43314" w:rsidRDefault="00C906AB" w:rsidP="00403E6C">
            <w:pPr>
              <w:spacing w:beforeLines="60" w:afterLines="60"/>
            </w:pPr>
            <w:r w:rsidRPr="00A43314">
              <w:t>Ripristino</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spacing w:beforeLines="60" w:afterLines="60"/>
              <w:rPr>
                <w:lang w:val="it-IT"/>
              </w:rPr>
            </w:pPr>
          </w:p>
        </w:tc>
        <w:tc>
          <w:tcPr>
            <w:tcW w:w="7907" w:type="dxa"/>
          </w:tcPr>
          <w:p w:rsidR="00C906AB" w:rsidRPr="00A43314" w:rsidRDefault="00C906AB" w:rsidP="00403E6C">
            <w:pPr>
              <w:spacing w:beforeLines="60" w:afterLines="60"/>
            </w:pPr>
            <w:r w:rsidRPr="00A43314">
              <w:t>Tutte le installazioni provvisorie come fondamenta, pali ecc. devono essere r</w:t>
            </w:r>
            <w:r w:rsidRPr="00A43314">
              <w:t>i</w:t>
            </w:r>
            <w:r w:rsidRPr="00A43314">
              <w:t>mosse al termine dei lavori. Gli strati di humus devono essere ripristinati con lo stesso spessore e qualità che presentavano prima dell'inizio dei lavori. Al term</w:t>
            </w:r>
            <w:r w:rsidRPr="00A43314">
              <w:t>i</w:t>
            </w:r>
            <w:r w:rsidRPr="00A43314">
              <w:t>ne dei lavori, le parcelle di strade e di terreno rilevate da comuni o da privati per il periodo di svolgimento dei lavori devono essere restituite nel loro stato origin</w:t>
            </w:r>
            <w:r w:rsidRPr="00A43314">
              <w:t>a</w:t>
            </w:r>
            <w:r w:rsidRPr="00A43314">
              <w:t>rio ai legittimi proprietari</w:t>
            </w:r>
            <w:r w:rsidRPr="00A43314">
              <w:softHyphen/>
              <w:t>. Questi lavori di ripristino sono a carico dell'imprenditore e devono essere inclusi nei costi globali dell'offerta.</w:t>
            </w:r>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58" w:name="_Toc342552013"/>
            <w:bookmarkStart w:id="459" w:name="_Toc362516275"/>
            <w:bookmarkStart w:id="460" w:name="_Toc385421487"/>
            <w:r w:rsidRPr="00A43314">
              <w:rPr>
                <w:b w:val="0"/>
                <w:sz w:val="22"/>
                <w:szCs w:val="22"/>
              </w:rPr>
              <w:t>863</w:t>
            </w:r>
            <w:r w:rsidRPr="00A43314">
              <w:tab/>
            </w:r>
            <w:r w:rsidRPr="00A43314">
              <w:rPr>
                <w:b w:val="0"/>
                <w:sz w:val="22"/>
                <w:szCs w:val="22"/>
              </w:rPr>
              <w:t>Retribuzioni per ripresa da parte del committente al termine dei lavori</w:t>
            </w:r>
            <w:bookmarkEnd w:id="458"/>
            <w:bookmarkEnd w:id="459"/>
            <w:bookmarkEnd w:id="460"/>
          </w:p>
        </w:tc>
      </w:tr>
      <w:tr w:rsidR="00C906AB" w:rsidRPr="00A43314" w:rsidTr="00CC0EC1">
        <w:trPr>
          <w:gridAfter w:val="1"/>
          <w:wAfter w:w="24" w:type="dxa"/>
        </w:trPr>
        <w:tc>
          <w:tcPr>
            <w:tcW w:w="752" w:type="dxa"/>
          </w:tcPr>
          <w:p w:rsidR="00C906AB" w:rsidRPr="00A43314" w:rsidRDefault="00C906AB" w:rsidP="00403E6C">
            <w:pPr>
              <w:widowControl w:val="0"/>
              <w:spacing w:beforeLines="60" w:afterLines="60"/>
              <w:rPr>
                <w:lang w:val="it-IT"/>
              </w:rPr>
            </w:pPr>
          </w:p>
        </w:tc>
        <w:tc>
          <w:tcPr>
            <w:tcW w:w="680" w:type="dxa"/>
          </w:tcPr>
          <w:p w:rsidR="00C906AB" w:rsidRPr="00A43314" w:rsidRDefault="00C906AB" w:rsidP="00403E6C">
            <w:pPr>
              <w:pStyle w:val="Standardkursiv"/>
              <w:keepNext/>
              <w:spacing w:beforeLines="60" w:afterLines="60"/>
              <w:rPr>
                <w:i w:val="0"/>
              </w:rPr>
            </w:pPr>
            <w:r w:rsidRPr="00A43314">
              <w:rPr>
                <w:i w:val="0"/>
              </w:rPr>
              <w:t>.100</w:t>
            </w:r>
          </w:p>
        </w:tc>
        <w:tc>
          <w:tcPr>
            <w:tcW w:w="7907" w:type="dxa"/>
          </w:tcPr>
          <w:p w:rsidR="00C906AB" w:rsidRPr="00A43314" w:rsidRDefault="00C906AB" w:rsidP="00403E6C">
            <w:pPr>
              <w:pStyle w:val="Standardkursiv"/>
              <w:keepNext/>
              <w:spacing w:beforeLines="60" w:afterLines="60"/>
              <w:rPr>
                <w:i w:val="0"/>
              </w:rPr>
            </w:pPr>
            <w:r w:rsidRPr="00A43314">
              <w:rPr>
                <w:i w:val="0"/>
              </w:rPr>
              <w:t xml:space="preserve">Ripresa completa o parziale di costruzioni, di impianti destinati al prelievo, alla selezione, alla preparazione e al deposito di materiali </w:t>
            </w:r>
            <w:r w:rsidRPr="00A43314">
              <w:br/>
            </w:r>
          </w:p>
        </w:tc>
      </w:tr>
      <w:tr w:rsidR="00C906AB" w:rsidRPr="00A43314" w:rsidTr="00CC0EC1">
        <w:trPr>
          <w:gridAfter w:val="1"/>
          <w:wAfter w:w="24" w:type="dxa"/>
        </w:trPr>
        <w:tc>
          <w:tcPr>
            <w:tcW w:w="752" w:type="dxa"/>
          </w:tcPr>
          <w:p w:rsidR="00C906AB" w:rsidRPr="00A43314" w:rsidRDefault="00C906AB" w:rsidP="00403E6C">
            <w:pPr>
              <w:pStyle w:val="Standardkursiv"/>
              <w:spacing w:beforeLines="60" w:afterLines="60"/>
              <w:rPr>
                <w:i w:val="0"/>
                <w:lang w:val="it-IT"/>
              </w:rPr>
            </w:pPr>
          </w:p>
        </w:tc>
        <w:tc>
          <w:tcPr>
            <w:tcW w:w="680" w:type="dxa"/>
          </w:tcPr>
          <w:p w:rsidR="00C906AB" w:rsidRPr="00A43314" w:rsidRDefault="00C906AB" w:rsidP="00403E6C">
            <w:pPr>
              <w:pStyle w:val="Standardkursiv"/>
              <w:spacing w:beforeLines="60" w:afterLines="60"/>
              <w:rPr>
                <w:i w:val="0"/>
              </w:rPr>
            </w:pPr>
            <w:r w:rsidRPr="00A43314">
              <w:rPr>
                <w:i w:val="0"/>
              </w:rPr>
              <w:t>.110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Genere, descrizione, modalità di retribuzione</w:t>
            </w:r>
          </w:p>
          <w:p w:rsidR="00C906AB" w:rsidRPr="00A43314" w:rsidRDefault="00C906AB"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CC0EC1">
        <w:trPr>
          <w:gridAfter w:val="1"/>
          <w:wAfter w:w="24" w:type="dxa"/>
        </w:trPr>
        <w:tc>
          <w:tcPr>
            <w:tcW w:w="9339" w:type="dxa"/>
            <w:gridSpan w:val="3"/>
          </w:tcPr>
          <w:p w:rsidR="00C906AB" w:rsidRPr="00A43314" w:rsidRDefault="00C906AB" w:rsidP="00403E6C">
            <w:pPr>
              <w:pStyle w:val="berschrift2"/>
              <w:numPr>
                <w:ilvl w:val="0"/>
                <w:numId w:val="0"/>
              </w:numPr>
              <w:tabs>
                <w:tab w:val="left" w:pos="1407"/>
              </w:tabs>
              <w:spacing w:beforeLines="60" w:afterLines="60"/>
              <w:contextualSpacing w:val="0"/>
              <w:rPr>
                <w:b w:val="0"/>
                <w:smallCaps/>
                <w:sz w:val="22"/>
                <w:szCs w:val="22"/>
              </w:rPr>
            </w:pPr>
            <w:bookmarkStart w:id="461" w:name="_Toc91503907"/>
            <w:bookmarkStart w:id="462" w:name="_Toc197833789"/>
            <w:bookmarkStart w:id="463" w:name="_Toc342552014"/>
            <w:bookmarkStart w:id="464" w:name="_Toc362516276"/>
            <w:bookmarkStart w:id="465" w:name="_Toc385421488"/>
            <w:r w:rsidRPr="00A43314">
              <w:rPr>
                <w:b w:val="0"/>
                <w:smallCaps/>
                <w:sz w:val="22"/>
                <w:szCs w:val="22"/>
              </w:rPr>
              <w:t>870</w:t>
            </w:r>
            <w:r w:rsidRPr="00A43314">
              <w:tab/>
            </w:r>
            <w:r w:rsidRPr="00A43314">
              <w:rPr>
                <w:b w:val="0"/>
                <w:smallCaps/>
                <w:sz w:val="24"/>
                <w:szCs w:val="24"/>
              </w:rPr>
              <w:t>Sorveglianza e controllo del cantiere</w:t>
            </w:r>
            <w:bookmarkEnd w:id="461"/>
            <w:bookmarkEnd w:id="462"/>
            <w:bookmarkEnd w:id="463"/>
            <w:bookmarkEnd w:id="464"/>
            <w:bookmarkEnd w:id="465"/>
          </w:p>
        </w:tc>
      </w:tr>
      <w:tr w:rsidR="00C906AB" w:rsidRPr="00A43314" w:rsidTr="00626659">
        <w:trPr>
          <w:gridAfter w:val="1"/>
          <w:wAfter w:w="24" w:type="dxa"/>
        </w:trPr>
        <w:tc>
          <w:tcPr>
            <w:tcW w:w="9339" w:type="dxa"/>
            <w:gridSpan w:val="3"/>
          </w:tcPr>
          <w:p w:rsidR="00C906AB" w:rsidRPr="00A43314" w:rsidRDefault="00C906AB" w:rsidP="00403E6C">
            <w:pPr>
              <w:pStyle w:val="berschrift3"/>
              <w:numPr>
                <w:ilvl w:val="0"/>
                <w:numId w:val="0"/>
              </w:numPr>
              <w:tabs>
                <w:tab w:val="left" w:pos="1392"/>
              </w:tabs>
              <w:spacing w:beforeLines="60" w:afterLines="60"/>
              <w:contextualSpacing w:val="0"/>
              <w:rPr>
                <w:b w:val="0"/>
                <w:sz w:val="22"/>
                <w:szCs w:val="22"/>
              </w:rPr>
            </w:pPr>
            <w:bookmarkStart w:id="466" w:name="_Toc342552015"/>
            <w:bookmarkStart w:id="467" w:name="_Toc362516277"/>
            <w:bookmarkStart w:id="468" w:name="_Toc385421489"/>
            <w:r w:rsidRPr="00A43314">
              <w:rPr>
                <w:b w:val="0"/>
                <w:sz w:val="22"/>
                <w:szCs w:val="22"/>
              </w:rPr>
              <w:t>871</w:t>
            </w:r>
            <w:r w:rsidRPr="00A43314">
              <w:tab/>
            </w:r>
            <w:r w:rsidRPr="00A43314">
              <w:rPr>
                <w:b w:val="0"/>
                <w:sz w:val="22"/>
                <w:szCs w:val="22"/>
              </w:rPr>
              <w:t>Concetti e piani per la sorveglianza e il controllo del cantiere</w:t>
            </w:r>
            <w:bookmarkEnd w:id="466"/>
            <w:bookmarkEnd w:id="467"/>
            <w:bookmarkEnd w:id="468"/>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.100</w:t>
            </w:r>
          </w:p>
        </w:tc>
        <w:tc>
          <w:tcPr>
            <w:tcW w:w="7907" w:type="dxa"/>
          </w:tcPr>
          <w:p w:rsidR="00C906AB" w:rsidRPr="00A43314" w:rsidRDefault="00C906AB" w:rsidP="00403E6C">
            <w:pPr>
              <w:pStyle w:val="Standardkursiv"/>
              <w:spacing w:beforeLines="60" w:afterLines="60"/>
              <w:rPr>
                <w:i w:val="0"/>
              </w:rPr>
            </w:pPr>
            <w:r w:rsidRPr="00A43314">
              <w:rPr>
                <w:i w:val="0"/>
              </w:rPr>
              <w:t>Per l'intera costruzione</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.110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Descrizione, modalità di retribuzione</w:t>
            </w:r>
          </w:p>
          <w:p w:rsidR="00C906AB" w:rsidRPr="00A43314" w:rsidRDefault="00C906AB"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.200</w:t>
            </w:r>
          </w:p>
        </w:tc>
        <w:tc>
          <w:tcPr>
            <w:tcW w:w="7907" w:type="dxa"/>
          </w:tcPr>
          <w:p w:rsidR="00C906AB" w:rsidRPr="00A43314" w:rsidRDefault="00C906AB" w:rsidP="00403E6C">
            <w:pPr>
              <w:pStyle w:val="Standardkursiv"/>
              <w:spacing w:beforeLines="60" w:afterLines="60"/>
              <w:rPr>
                <w:i w:val="0"/>
              </w:rPr>
            </w:pPr>
            <w:r w:rsidRPr="00A43314">
              <w:rPr>
                <w:i w:val="0"/>
              </w:rPr>
              <w:t>Per parti d'opera</w:t>
            </w:r>
          </w:p>
        </w:tc>
      </w:tr>
      <w:tr w:rsidR="00C906AB" w:rsidRPr="00A43314" w:rsidTr="00CC0EC1">
        <w:trPr>
          <w:gridAfter w:val="1"/>
          <w:wAfter w:w="24" w:type="dxa"/>
        </w:trPr>
        <w:tc>
          <w:tcPr>
            <w:tcW w:w="752" w:type="dxa"/>
          </w:tcPr>
          <w:p w:rsidR="00C906AB" w:rsidRPr="00A43314" w:rsidRDefault="00C906AB" w:rsidP="00403E6C">
            <w:pPr>
              <w:spacing w:beforeLines="60" w:afterLines="60"/>
              <w:rPr>
                <w:lang w:val="it-IT"/>
              </w:rPr>
            </w:pPr>
          </w:p>
        </w:tc>
        <w:tc>
          <w:tcPr>
            <w:tcW w:w="680" w:type="dxa"/>
          </w:tcPr>
          <w:p w:rsidR="00C906AB" w:rsidRPr="00A43314" w:rsidRDefault="00C906AB" w:rsidP="00403E6C">
            <w:pPr>
              <w:pStyle w:val="Standardkursiv"/>
              <w:spacing w:beforeLines="60" w:afterLines="60"/>
              <w:rPr>
                <w:i w:val="0"/>
              </w:rPr>
            </w:pPr>
            <w:r w:rsidRPr="00A43314">
              <w:rPr>
                <w:i w:val="0"/>
              </w:rPr>
              <w:t>.210</w:t>
            </w:r>
          </w:p>
        </w:tc>
        <w:tc>
          <w:tcPr>
            <w:tcW w:w="7907" w:type="dxa"/>
          </w:tcPr>
          <w:p w:rsidR="00C906AB" w:rsidRPr="00A43314" w:rsidRDefault="00C906AB" w:rsidP="00403E6C">
            <w:pPr>
              <w:pStyle w:val="Erluterung1"/>
              <w:spacing w:beforeLines="60" w:afterLines="60"/>
              <w:rPr>
                <w:i w:val="0"/>
                <w:color w:val="0070C0"/>
              </w:rPr>
            </w:pPr>
            <w:r w:rsidRPr="00A43314">
              <w:rPr>
                <w:i w:val="0"/>
                <w:color w:val="0070C0"/>
              </w:rPr>
              <w:t>Descrizione, modalità di retribuzione</w:t>
            </w:r>
          </w:p>
          <w:p w:rsidR="00C906AB" w:rsidRPr="00A43314" w:rsidRDefault="00C906AB" w:rsidP="00403E6C">
            <w:pPr>
              <w:pStyle w:val="Erluterung1"/>
              <w:spacing w:beforeLines="60" w:afterLines="60"/>
              <w:rPr>
                <w:i w:val="0"/>
                <w:color w:val="00B050"/>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bl>
    <w:p w:rsidR="00B01733" w:rsidRPr="00A43314" w:rsidRDefault="00B01733" w:rsidP="00403E6C">
      <w:pPr>
        <w:spacing w:beforeLines="60" w:afterLines="60"/>
        <w:rPr>
          <w:sz w:val="12"/>
          <w:szCs w:val="12"/>
        </w:rPr>
      </w:pPr>
      <w:bookmarkStart w:id="469" w:name="_Toc91503910"/>
      <w:r w:rsidRPr="00A43314">
        <w:br w:type="page"/>
      </w:r>
    </w:p>
    <w:tbl>
      <w:tblPr>
        <w:tblW w:w="9363" w:type="dxa"/>
        <w:tblInd w:w="-72" w:type="dxa"/>
        <w:tblLayout w:type="fixed"/>
        <w:tblLook w:val="01E0"/>
      </w:tblPr>
      <w:tblGrid>
        <w:gridCol w:w="752"/>
        <w:gridCol w:w="680"/>
        <w:gridCol w:w="7907"/>
        <w:gridCol w:w="24"/>
      </w:tblGrid>
      <w:tr w:rsidR="00B01733" w:rsidRPr="00A43314" w:rsidTr="002D2CBB">
        <w:trPr>
          <w:gridAfter w:val="1"/>
          <w:wAfter w:w="24" w:type="dxa"/>
        </w:trPr>
        <w:tc>
          <w:tcPr>
            <w:tcW w:w="9339" w:type="dxa"/>
            <w:gridSpan w:val="3"/>
          </w:tcPr>
          <w:p w:rsidR="00B01733" w:rsidRPr="00A43314" w:rsidRDefault="00EB3510" w:rsidP="00403E6C">
            <w:pPr>
              <w:pStyle w:val="berschrift1"/>
              <w:numPr>
                <w:ilvl w:val="0"/>
                <w:numId w:val="0"/>
              </w:numPr>
              <w:tabs>
                <w:tab w:val="left" w:pos="1407"/>
              </w:tabs>
              <w:spacing w:beforeLines="60" w:afterLines="60"/>
              <w:contextualSpacing w:val="0"/>
              <w:rPr>
                <w:smallCaps/>
                <w:sz w:val="28"/>
              </w:rPr>
            </w:pPr>
            <w:bookmarkStart w:id="470" w:name="_Toc197833791"/>
            <w:bookmarkStart w:id="471" w:name="_Toc335734952"/>
            <w:bookmarkStart w:id="472" w:name="_Toc335735301"/>
            <w:bookmarkStart w:id="473" w:name="_Toc342552019"/>
            <w:bookmarkStart w:id="474" w:name="_Toc362516281"/>
            <w:bookmarkStart w:id="475" w:name="_Toc385421490"/>
            <w:r w:rsidRPr="00A43314">
              <w:rPr>
                <w:smallCaps/>
                <w:sz w:val="24"/>
                <w:szCs w:val="24"/>
              </w:rPr>
              <w:lastRenderedPageBreak/>
              <w:t>900</w:t>
            </w:r>
            <w:r w:rsidRPr="00A43314">
              <w:tab/>
            </w:r>
            <w:r w:rsidRPr="00A43314">
              <w:rPr>
                <w:smallCaps/>
                <w:sz w:val="28"/>
              </w:rPr>
              <w:t>amministrazione</w:t>
            </w:r>
            <w:bookmarkEnd w:id="469"/>
            <w:bookmarkEnd w:id="470"/>
            <w:bookmarkEnd w:id="471"/>
            <w:bookmarkEnd w:id="472"/>
            <w:bookmarkEnd w:id="473"/>
            <w:bookmarkEnd w:id="474"/>
            <w:bookmarkEnd w:id="475"/>
          </w:p>
        </w:tc>
      </w:tr>
      <w:tr w:rsidR="00B01733" w:rsidRPr="00A43314" w:rsidTr="002D2CBB">
        <w:trPr>
          <w:gridAfter w:val="1"/>
          <w:wAfter w:w="24" w:type="dxa"/>
        </w:trPr>
        <w:tc>
          <w:tcPr>
            <w:tcW w:w="9339" w:type="dxa"/>
            <w:gridSpan w:val="3"/>
          </w:tcPr>
          <w:p w:rsidR="00B01733" w:rsidRPr="00A43314" w:rsidRDefault="00B01733" w:rsidP="00403E6C">
            <w:pPr>
              <w:pStyle w:val="berschrift2"/>
              <w:numPr>
                <w:ilvl w:val="0"/>
                <w:numId w:val="0"/>
              </w:numPr>
              <w:tabs>
                <w:tab w:val="left" w:pos="1407"/>
              </w:tabs>
              <w:spacing w:beforeLines="60" w:afterLines="60"/>
              <w:contextualSpacing w:val="0"/>
              <w:rPr>
                <w:b w:val="0"/>
                <w:smallCaps/>
                <w:sz w:val="22"/>
                <w:szCs w:val="22"/>
              </w:rPr>
            </w:pPr>
            <w:bookmarkStart w:id="476" w:name="_Toc91503911"/>
            <w:bookmarkStart w:id="477" w:name="_Toc197833792"/>
            <w:bookmarkStart w:id="478" w:name="_Toc342552020"/>
            <w:bookmarkStart w:id="479" w:name="_Toc362516282"/>
            <w:bookmarkStart w:id="480" w:name="_Toc385421491"/>
            <w:r w:rsidRPr="00A43314">
              <w:rPr>
                <w:b w:val="0"/>
                <w:smallCaps/>
                <w:sz w:val="22"/>
                <w:szCs w:val="22"/>
              </w:rPr>
              <w:t>910</w:t>
            </w:r>
            <w:r w:rsidRPr="00A43314">
              <w:tab/>
            </w:r>
            <w:bookmarkEnd w:id="476"/>
            <w:bookmarkEnd w:id="477"/>
            <w:r w:rsidRPr="00A43314">
              <w:rPr>
                <w:b w:val="0"/>
                <w:smallCaps/>
                <w:sz w:val="24"/>
                <w:szCs w:val="24"/>
              </w:rPr>
              <w:t>Descrizione semplificata</w:t>
            </w:r>
            <w:bookmarkEnd w:id="478"/>
            <w:bookmarkEnd w:id="479"/>
            <w:bookmarkEnd w:id="480"/>
          </w:p>
        </w:tc>
      </w:tr>
      <w:tr w:rsidR="00B01733" w:rsidRPr="00A43314" w:rsidTr="002D2CBB">
        <w:trPr>
          <w:gridAfter w:val="1"/>
          <w:wAfter w:w="24" w:type="dxa"/>
        </w:trPr>
        <w:tc>
          <w:tcPr>
            <w:tcW w:w="752" w:type="dxa"/>
          </w:tcPr>
          <w:p w:rsidR="00B01733" w:rsidRPr="00A43314" w:rsidRDefault="001B13A5" w:rsidP="00403E6C">
            <w:pPr>
              <w:pStyle w:val="berschrift4Kursiv"/>
              <w:spacing w:beforeLines="60" w:afterLines="60"/>
              <w:rPr>
                <w:i w:val="0"/>
                <w:sz w:val="22"/>
              </w:rPr>
            </w:pPr>
            <w:r w:rsidRPr="00A43314">
              <w:rPr>
                <w:i w:val="0"/>
                <w:sz w:val="22"/>
              </w:rPr>
              <w:t>911</w:t>
            </w:r>
          </w:p>
        </w:tc>
        <w:tc>
          <w:tcPr>
            <w:tcW w:w="680" w:type="dxa"/>
          </w:tcPr>
          <w:p w:rsidR="00B01733" w:rsidRPr="00A43314" w:rsidRDefault="00B01733" w:rsidP="00403E6C">
            <w:pPr>
              <w:pStyle w:val="berschrift4Kursiv"/>
              <w:spacing w:beforeLines="60" w:afterLines="60"/>
              <w:rPr>
                <w:i w:val="0"/>
                <w:lang w:val="it-IT"/>
              </w:rPr>
            </w:pPr>
          </w:p>
        </w:tc>
        <w:tc>
          <w:tcPr>
            <w:tcW w:w="7907" w:type="dxa"/>
          </w:tcPr>
          <w:p w:rsidR="00B01733" w:rsidRPr="00A43314" w:rsidRDefault="00B01733" w:rsidP="00403E6C">
            <w:pPr>
              <w:pStyle w:val="Erluterung1"/>
              <w:spacing w:beforeLines="60" w:afterLines="60"/>
              <w:rPr>
                <w:i w:val="0"/>
                <w:color w:val="auto"/>
              </w:rPr>
            </w:pPr>
            <w:r w:rsidRPr="00A43314">
              <w:rPr>
                <w:i w:val="0"/>
                <w:color w:val="auto"/>
              </w:rPr>
              <w:t>Assicurazioni del committente e dell'imprenditore; rapporti, variazioni di prezzo, pagamenti, fatturazioni; autorizzazioni, disposizioni delle autorità; controlli dell'</w:t>
            </w:r>
            <w:r w:rsidRPr="00A43314">
              <w:rPr>
                <w:i w:val="0"/>
                <w:color w:val="auto"/>
              </w:rPr>
              <w:t>e</w:t>
            </w:r>
            <w:r w:rsidRPr="00A43314">
              <w:rPr>
                <w:i w:val="0"/>
                <w:color w:val="auto"/>
              </w:rPr>
              <w:t>secuzione dei lavori, documentazione dell'opera</w:t>
            </w:r>
            <w:r w:rsidRPr="00A43314">
              <w:softHyphen/>
            </w:r>
            <w:r w:rsidRPr="00A43314">
              <w:softHyphen/>
            </w:r>
            <w:r w:rsidRPr="00A43314">
              <w:rPr>
                <w:i w:val="0"/>
                <w:color w:val="auto"/>
              </w:rPr>
              <w:t>.</w:t>
            </w:r>
          </w:p>
        </w:tc>
      </w:tr>
      <w:tr w:rsidR="001B13A5" w:rsidRPr="00A43314" w:rsidTr="002D2CBB">
        <w:trPr>
          <w:gridAfter w:val="1"/>
          <w:wAfter w:w="24" w:type="dxa"/>
        </w:trPr>
        <w:tc>
          <w:tcPr>
            <w:tcW w:w="752" w:type="dxa"/>
          </w:tcPr>
          <w:p w:rsidR="001B13A5" w:rsidRPr="00A43314" w:rsidRDefault="001B13A5" w:rsidP="00403E6C">
            <w:pPr>
              <w:pStyle w:val="berschrift4Kursiv"/>
              <w:spacing w:beforeLines="60" w:afterLines="60"/>
              <w:rPr>
                <w:i w:val="0"/>
                <w:lang w:val="it-IT"/>
              </w:rPr>
            </w:pPr>
          </w:p>
        </w:tc>
        <w:tc>
          <w:tcPr>
            <w:tcW w:w="680" w:type="dxa"/>
          </w:tcPr>
          <w:p w:rsidR="001B13A5" w:rsidRPr="00A43314" w:rsidRDefault="001B13A5" w:rsidP="00403E6C">
            <w:pPr>
              <w:pStyle w:val="berschrift4Kursiv"/>
              <w:spacing w:beforeLines="60" w:afterLines="60"/>
              <w:rPr>
                <w:i w:val="0"/>
                <w:sz w:val="22"/>
              </w:rPr>
            </w:pPr>
            <w:r w:rsidRPr="00A43314">
              <w:rPr>
                <w:i w:val="0"/>
                <w:sz w:val="22"/>
              </w:rPr>
              <w:t>.100</w:t>
            </w:r>
          </w:p>
        </w:tc>
        <w:tc>
          <w:tcPr>
            <w:tcW w:w="7907" w:type="dxa"/>
          </w:tcPr>
          <w:p w:rsidR="001B13A5" w:rsidRPr="00A43314" w:rsidRDefault="001B13A5" w:rsidP="00403E6C">
            <w:pPr>
              <w:pStyle w:val="Erluterung1"/>
              <w:spacing w:beforeLines="60" w:afterLines="60"/>
              <w:rPr>
                <w:i w:val="0"/>
                <w:color w:val="auto"/>
              </w:rPr>
            </w:pPr>
            <w:r w:rsidRPr="00A43314">
              <w:rPr>
                <w:i w:val="0"/>
                <w:color w:val="00B050"/>
              </w:rPr>
              <w:t xml:space="preserve">Genere, </w:t>
            </w:r>
            <w:proofErr w:type="spellStart"/>
            <w:r w:rsidRPr="00A43314">
              <w:rPr>
                <w:i w:val="0"/>
                <w:color w:val="00B050"/>
              </w:rPr>
              <w:t>descrizione…………………………</w:t>
            </w:r>
            <w:proofErr w:type="spellEnd"/>
            <w:r w:rsidRPr="00A43314">
              <w:rPr>
                <w:i w:val="0"/>
                <w:color w:val="00B050"/>
              </w:rPr>
              <w:t>..</w:t>
            </w:r>
          </w:p>
        </w:tc>
      </w:tr>
      <w:tr w:rsidR="001B13A5" w:rsidRPr="00A43314" w:rsidTr="002D2CBB">
        <w:tc>
          <w:tcPr>
            <w:tcW w:w="752" w:type="dxa"/>
          </w:tcPr>
          <w:p w:rsidR="001B13A5" w:rsidRPr="00A43314" w:rsidRDefault="001B13A5" w:rsidP="00403E6C">
            <w:pPr>
              <w:spacing w:beforeLines="60" w:afterLines="60"/>
              <w:rPr>
                <w:lang w:val="it-IT"/>
              </w:rPr>
            </w:pPr>
          </w:p>
        </w:tc>
        <w:tc>
          <w:tcPr>
            <w:tcW w:w="680" w:type="dxa"/>
          </w:tcPr>
          <w:p w:rsidR="001B13A5" w:rsidRPr="00A43314" w:rsidRDefault="001B13A5" w:rsidP="00403E6C">
            <w:pPr>
              <w:spacing w:beforeLines="60" w:afterLines="60"/>
              <w:rPr>
                <w:lang w:val="it-IT"/>
              </w:rPr>
            </w:pPr>
          </w:p>
        </w:tc>
        <w:tc>
          <w:tcPr>
            <w:tcW w:w="7931" w:type="dxa"/>
            <w:gridSpan w:val="2"/>
          </w:tcPr>
          <w:p w:rsidR="001B13A5" w:rsidRPr="00A43314" w:rsidRDefault="00C906AB" w:rsidP="00403E6C">
            <w:pPr>
              <w:pStyle w:val="Erluterung1"/>
              <w:spacing w:beforeLines="60" w:afterLines="60"/>
              <w:rPr>
                <w:i w:val="0"/>
                <w:color w:val="0070C0"/>
              </w:rPr>
            </w:pPr>
            <w:r>
              <w:rPr>
                <w:i w:val="0"/>
                <w:color w:val="0070C0"/>
              </w:rPr>
              <w:t>Voce 910 oppure 94</w:t>
            </w:r>
            <w:r w:rsidR="00102451" w:rsidRPr="00A43314">
              <w:rPr>
                <w:i w:val="0"/>
                <w:color w:val="0070C0"/>
              </w:rPr>
              <w:t>0 da 9</w:t>
            </w:r>
            <w:r>
              <w:rPr>
                <w:i w:val="0"/>
                <w:color w:val="0070C0"/>
              </w:rPr>
              <w:t>69</w:t>
            </w:r>
          </w:p>
        </w:tc>
      </w:tr>
      <w:tr w:rsidR="001B13A5" w:rsidRPr="00A43314" w:rsidTr="002D2CBB">
        <w:trPr>
          <w:gridAfter w:val="1"/>
          <w:wAfter w:w="24" w:type="dxa"/>
        </w:trPr>
        <w:tc>
          <w:tcPr>
            <w:tcW w:w="9339" w:type="dxa"/>
            <w:gridSpan w:val="3"/>
          </w:tcPr>
          <w:p w:rsidR="001B13A5" w:rsidRPr="00A43314" w:rsidRDefault="00830D9F" w:rsidP="00403E6C">
            <w:pPr>
              <w:pStyle w:val="berschrift2"/>
              <w:numPr>
                <w:ilvl w:val="0"/>
                <w:numId w:val="0"/>
              </w:numPr>
              <w:tabs>
                <w:tab w:val="left" w:pos="1407"/>
              </w:tabs>
              <w:spacing w:beforeLines="60" w:afterLines="60"/>
              <w:contextualSpacing w:val="0"/>
              <w:rPr>
                <w:b w:val="0"/>
                <w:smallCaps/>
                <w:sz w:val="22"/>
                <w:szCs w:val="22"/>
              </w:rPr>
            </w:pPr>
            <w:bookmarkStart w:id="481" w:name="_Toc362516288"/>
            <w:bookmarkStart w:id="482" w:name="_Toc91503914"/>
            <w:bookmarkStart w:id="483" w:name="_Toc197833795"/>
            <w:bookmarkStart w:id="484" w:name="_Toc342552026"/>
            <w:bookmarkStart w:id="485" w:name="_Toc385421492"/>
            <w:r w:rsidRPr="00A43314">
              <w:rPr>
                <w:b w:val="0"/>
                <w:smallCaps/>
                <w:sz w:val="22"/>
                <w:szCs w:val="22"/>
              </w:rPr>
              <w:t>940</w:t>
            </w:r>
            <w:r w:rsidRPr="00A43314">
              <w:tab/>
            </w:r>
            <w:r w:rsidRPr="00A43314">
              <w:rPr>
                <w:b w:val="0"/>
                <w:smallCaps/>
                <w:sz w:val="24"/>
                <w:szCs w:val="24"/>
              </w:rPr>
              <w:t>Rapporti</w:t>
            </w:r>
            <w:bookmarkEnd w:id="481"/>
            <w:bookmarkEnd w:id="482"/>
            <w:bookmarkEnd w:id="483"/>
            <w:bookmarkEnd w:id="484"/>
            <w:bookmarkEnd w:id="485"/>
          </w:p>
        </w:tc>
      </w:tr>
      <w:tr w:rsidR="00875D31" w:rsidRPr="00A43314" w:rsidTr="002D2CBB">
        <w:trPr>
          <w:gridAfter w:val="1"/>
          <w:wAfter w:w="24" w:type="dxa"/>
        </w:trPr>
        <w:tc>
          <w:tcPr>
            <w:tcW w:w="752" w:type="dxa"/>
          </w:tcPr>
          <w:p w:rsidR="00875D31" w:rsidRPr="00875D31" w:rsidRDefault="00875D31" w:rsidP="00403E6C">
            <w:pPr>
              <w:pStyle w:val="berschrift4Kursiv"/>
              <w:spacing w:beforeLines="60" w:afterLines="60"/>
              <w:rPr>
                <w:i w:val="0"/>
                <w:sz w:val="22"/>
              </w:rPr>
            </w:pPr>
            <w:r w:rsidRPr="00875D31">
              <w:rPr>
                <w:i w:val="0"/>
                <w:sz w:val="22"/>
              </w:rPr>
              <w:t>R941</w:t>
            </w:r>
          </w:p>
        </w:tc>
        <w:tc>
          <w:tcPr>
            <w:tcW w:w="680" w:type="dxa"/>
          </w:tcPr>
          <w:p w:rsidR="00875D31" w:rsidRPr="00875D31" w:rsidRDefault="00875D31" w:rsidP="00403E6C">
            <w:pPr>
              <w:pStyle w:val="berschrift4Kursiv"/>
              <w:spacing w:beforeLines="60" w:afterLines="60"/>
              <w:rPr>
                <w:i w:val="0"/>
                <w:lang w:val="it-IT"/>
              </w:rPr>
            </w:pPr>
          </w:p>
        </w:tc>
        <w:tc>
          <w:tcPr>
            <w:tcW w:w="7907" w:type="dxa"/>
          </w:tcPr>
          <w:p w:rsidR="00875D31" w:rsidRPr="00875D31" w:rsidRDefault="00875D31" w:rsidP="00403E6C">
            <w:pPr>
              <w:pStyle w:val="Erluterung1"/>
              <w:spacing w:beforeLines="60" w:afterLines="60"/>
              <w:rPr>
                <w:i w:val="0"/>
                <w:color w:val="auto"/>
              </w:rPr>
            </w:pPr>
            <w:r w:rsidRPr="00875D31">
              <w:rPr>
                <w:i w:val="0"/>
                <w:color w:val="auto"/>
              </w:rPr>
              <w:t>Gerarchia di cantiere, rapporti</w:t>
            </w:r>
          </w:p>
        </w:tc>
      </w:tr>
      <w:tr w:rsidR="00875D31" w:rsidRPr="00A43314" w:rsidTr="00574DC8">
        <w:trPr>
          <w:gridAfter w:val="1"/>
          <w:wAfter w:w="24" w:type="dxa"/>
        </w:trPr>
        <w:tc>
          <w:tcPr>
            <w:tcW w:w="752" w:type="dxa"/>
            <w:vAlign w:val="bottom"/>
          </w:tcPr>
          <w:p w:rsidR="00875D31" w:rsidRDefault="00875D31" w:rsidP="00574DC8">
            <w:r>
              <w:t>R</w:t>
            </w:r>
          </w:p>
        </w:tc>
        <w:tc>
          <w:tcPr>
            <w:tcW w:w="680" w:type="dxa"/>
            <w:vAlign w:val="bottom"/>
          </w:tcPr>
          <w:p w:rsidR="00875D31" w:rsidRPr="00875D31" w:rsidRDefault="00875D31" w:rsidP="00403E6C">
            <w:pPr>
              <w:pStyle w:val="berschrift4Kursiv"/>
              <w:spacing w:beforeLines="60" w:afterLines="60"/>
              <w:rPr>
                <w:i w:val="0"/>
                <w:lang w:val="it-IT"/>
              </w:rPr>
            </w:pPr>
            <w:r w:rsidRPr="00875D31">
              <w:rPr>
                <w:i w:val="0"/>
                <w:lang w:val="it-IT"/>
              </w:rPr>
              <w:t>.910</w:t>
            </w:r>
          </w:p>
        </w:tc>
        <w:tc>
          <w:tcPr>
            <w:tcW w:w="7907" w:type="dxa"/>
            <w:vAlign w:val="bottom"/>
          </w:tcPr>
          <w:p w:rsidR="00875D31" w:rsidRPr="00875D31" w:rsidRDefault="00875D31" w:rsidP="00403E6C">
            <w:pPr>
              <w:pStyle w:val="Erluterung1"/>
              <w:spacing w:beforeLines="60" w:afterLines="60"/>
              <w:rPr>
                <w:i w:val="0"/>
                <w:color w:val="auto"/>
              </w:rPr>
            </w:pPr>
            <w:r w:rsidRPr="00875D31">
              <w:rPr>
                <w:i w:val="0"/>
                <w:color w:val="auto"/>
              </w:rPr>
              <w:t>Responsabile principale e capocantiere</w:t>
            </w:r>
          </w:p>
        </w:tc>
      </w:tr>
      <w:tr w:rsidR="00875D31" w:rsidRPr="00A43314" w:rsidTr="00574DC8">
        <w:trPr>
          <w:gridAfter w:val="1"/>
          <w:wAfter w:w="24" w:type="dxa"/>
        </w:trPr>
        <w:tc>
          <w:tcPr>
            <w:tcW w:w="752" w:type="dxa"/>
            <w:vAlign w:val="bottom"/>
          </w:tcPr>
          <w:p w:rsidR="00875D31" w:rsidRPr="00875D31" w:rsidRDefault="00875D31" w:rsidP="00403E6C">
            <w:pPr>
              <w:pStyle w:val="berschrift4Kursiv"/>
              <w:spacing w:beforeLines="60" w:afterLines="60"/>
              <w:rPr>
                <w:i w:val="0"/>
                <w:sz w:val="22"/>
              </w:rPr>
            </w:pPr>
          </w:p>
        </w:tc>
        <w:tc>
          <w:tcPr>
            <w:tcW w:w="680" w:type="dxa"/>
          </w:tcPr>
          <w:p w:rsidR="00875D31" w:rsidRPr="00875D31" w:rsidRDefault="00875D31" w:rsidP="00403E6C">
            <w:pPr>
              <w:pStyle w:val="berschrift4Kursiv"/>
              <w:spacing w:beforeLines="60" w:afterLines="60"/>
              <w:rPr>
                <w:i w:val="0"/>
                <w:lang w:val="it-IT"/>
              </w:rPr>
            </w:pPr>
          </w:p>
        </w:tc>
        <w:tc>
          <w:tcPr>
            <w:tcW w:w="7907" w:type="dxa"/>
          </w:tcPr>
          <w:p w:rsidR="00875D31" w:rsidRPr="00875D31" w:rsidRDefault="00875D31" w:rsidP="00403E6C">
            <w:pPr>
              <w:pStyle w:val="Erluterung1"/>
              <w:spacing w:beforeLines="60" w:afterLines="60"/>
              <w:rPr>
                <w:i w:val="0"/>
                <w:color w:val="auto"/>
              </w:rPr>
            </w:pPr>
            <w:r w:rsidRPr="00875D31">
              <w:rPr>
                <w:i w:val="0"/>
                <w:color w:val="auto"/>
              </w:rPr>
              <w:t xml:space="preserve">L’appaltatore nomina un </w:t>
            </w:r>
            <w:proofErr w:type="spellStart"/>
            <w:r w:rsidRPr="00875D31">
              <w:rPr>
                <w:i w:val="0"/>
                <w:color w:val="auto"/>
              </w:rPr>
              <w:t>capoprogetto</w:t>
            </w:r>
            <w:proofErr w:type="spellEnd"/>
            <w:r w:rsidRPr="00875D31">
              <w:rPr>
                <w:i w:val="0"/>
                <w:color w:val="auto"/>
              </w:rPr>
              <w:t xml:space="preserve"> / capo montatore in qualità di responsab</w:t>
            </w:r>
            <w:r w:rsidRPr="00875D31">
              <w:rPr>
                <w:i w:val="0"/>
                <w:color w:val="auto"/>
              </w:rPr>
              <w:t>i</w:t>
            </w:r>
            <w:r w:rsidRPr="00875D31">
              <w:rPr>
                <w:i w:val="0"/>
                <w:color w:val="auto"/>
              </w:rPr>
              <w:t>le principale e un montatore che dirige i lavori in qualità di capocantiere.</w:t>
            </w:r>
          </w:p>
        </w:tc>
      </w:tr>
      <w:tr w:rsidR="00875D31" w:rsidRPr="00A43314" w:rsidTr="00574DC8">
        <w:trPr>
          <w:gridAfter w:val="1"/>
          <w:wAfter w:w="24" w:type="dxa"/>
        </w:trPr>
        <w:tc>
          <w:tcPr>
            <w:tcW w:w="752" w:type="dxa"/>
            <w:vAlign w:val="bottom"/>
          </w:tcPr>
          <w:p w:rsidR="00875D31" w:rsidRPr="00875D31" w:rsidRDefault="00875D31" w:rsidP="00403E6C">
            <w:pPr>
              <w:pStyle w:val="berschrift4Kursiv"/>
              <w:spacing w:beforeLines="60" w:afterLines="60"/>
              <w:rPr>
                <w:i w:val="0"/>
                <w:sz w:val="22"/>
              </w:rPr>
            </w:pPr>
            <w:r w:rsidRPr="00875D31">
              <w:rPr>
                <w:i w:val="0"/>
                <w:sz w:val="22"/>
              </w:rPr>
              <w:t>R</w:t>
            </w:r>
          </w:p>
        </w:tc>
        <w:tc>
          <w:tcPr>
            <w:tcW w:w="680" w:type="dxa"/>
            <w:vAlign w:val="bottom"/>
          </w:tcPr>
          <w:p w:rsidR="00875D31" w:rsidRPr="00875D31" w:rsidRDefault="00875D31" w:rsidP="00403E6C">
            <w:pPr>
              <w:pStyle w:val="berschrift4Kursiv"/>
              <w:spacing w:beforeLines="60" w:afterLines="60"/>
              <w:rPr>
                <w:i w:val="0"/>
                <w:lang w:val="it-IT"/>
              </w:rPr>
            </w:pPr>
            <w:r w:rsidRPr="00875D31">
              <w:rPr>
                <w:i w:val="0"/>
                <w:lang w:val="it-IT"/>
              </w:rPr>
              <w:t>.290</w:t>
            </w:r>
          </w:p>
        </w:tc>
        <w:tc>
          <w:tcPr>
            <w:tcW w:w="7907" w:type="dxa"/>
            <w:vAlign w:val="bottom"/>
          </w:tcPr>
          <w:p w:rsidR="00875D31" w:rsidRPr="00875D31" w:rsidRDefault="00875D31" w:rsidP="00403E6C">
            <w:pPr>
              <w:pStyle w:val="Erluterung1"/>
              <w:spacing w:beforeLines="60" w:afterLines="60"/>
              <w:rPr>
                <w:i w:val="0"/>
                <w:color w:val="auto"/>
              </w:rPr>
            </w:pPr>
            <w:r w:rsidRPr="00875D31">
              <w:rPr>
                <w:i w:val="0"/>
                <w:color w:val="auto"/>
              </w:rPr>
              <w:t xml:space="preserve">Responsabile principale </w:t>
            </w:r>
          </w:p>
        </w:tc>
      </w:tr>
      <w:tr w:rsidR="00875D31" w:rsidRPr="00A43314" w:rsidTr="00574DC8">
        <w:trPr>
          <w:gridAfter w:val="1"/>
          <w:wAfter w:w="24" w:type="dxa"/>
        </w:trPr>
        <w:tc>
          <w:tcPr>
            <w:tcW w:w="752" w:type="dxa"/>
            <w:vAlign w:val="bottom"/>
          </w:tcPr>
          <w:p w:rsidR="00875D31" w:rsidRPr="00875D31" w:rsidRDefault="00875D31" w:rsidP="00403E6C">
            <w:pPr>
              <w:pStyle w:val="berschrift4Kursiv"/>
              <w:spacing w:beforeLines="60" w:afterLines="60"/>
              <w:rPr>
                <w:i w:val="0"/>
                <w:sz w:val="22"/>
              </w:rPr>
            </w:pPr>
          </w:p>
        </w:tc>
        <w:tc>
          <w:tcPr>
            <w:tcW w:w="680" w:type="dxa"/>
            <w:vAlign w:val="bottom"/>
          </w:tcPr>
          <w:p w:rsidR="00875D31" w:rsidRPr="00875D31" w:rsidRDefault="00875D31" w:rsidP="00403E6C">
            <w:pPr>
              <w:pStyle w:val="berschrift4Kursiv"/>
              <w:spacing w:beforeLines="60" w:afterLines="60"/>
              <w:rPr>
                <w:i w:val="0"/>
                <w:lang w:val="it-IT"/>
              </w:rPr>
            </w:pPr>
          </w:p>
        </w:tc>
        <w:tc>
          <w:tcPr>
            <w:tcW w:w="7907" w:type="dxa"/>
            <w:vAlign w:val="bottom"/>
          </w:tcPr>
          <w:p w:rsidR="00875D31" w:rsidRPr="00875D31" w:rsidRDefault="00875D31" w:rsidP="00403E6C">
            <w:pPr>
              <w:pStyle w:val="Erluterung1"/>
              <w:spacing w:beforeLines="60" w:afterLines="60"/>
              <w:rPr>
                <w:i w:val="0"/>
                <w:color w:val="auto"/>
              </w:rPr>
            </w:pPr>
            <w:r w:rsidRPr="00875D31">
              <w:rPr>
                <w:i w:val="0"/>
                <w:color w:val="auto"/>
              </w:rPr>
              <w:t>Il responsabile principale coordina e controlla la totalità dei lavori. Rappresenta i subappaltatori per la realizzazione, il piano operativo, l’adozione di importanti decisioni inerenti a montaggio e messa in funzione, a misure di tutela, ecc. no</w:t>
            </w:r>
            <w:r w:rsidRPr="00875D31">
              <w:rPr>
                <w:i w:val="0"/>
                <w:color w:val="auto"/>
              </w:rPr>
              <w:t>n</w:t>
            </w:r>
            <w:r w:rsidRPr="00875D31">
              <w:rPr>
                <w:i w:val="0"/>
                <w:color w:val="auto"/>
              </w:rPr>
              <w:t xml:space="preserve">ché a quantitativi e fatturazione. Si richiede che il responsabile principale abbia maturato esperienza documentabile in lavori simili. </w:t>
            </w:r>
          </w:p>
        </w:tc>
      </w:tr>
      <w:tr w:rsidR="00875D31" w:rsidRPr="00A43314" w:rsidTr="00574DC8">
        <w:trPr>
          <w:gridAfter w:val="1"/>
          <w:wAfter w:w="24" w:type="dxa"/>
        </w:trPr>
        <w:tc>
          <w:tcPr>
            <w:tcW w:w="752" w:type="dxa"/>
            <w:vAlign w:val="bottom"/>
          </w:tcPr>
          <w:p w:rsidR="00875D31" w:rsidRPr="00875D31" w:rsidRDefault="00875D31" w:rsidP="00403E6C">
            <w:pPr>
              <w:pStyle w:val="berschrift4Kursiv"/>
              <w:spacing w:beforeLines="60" w:afterLines="60"/>
              <w:rPr>
                <w:i w:val="0"/>
                <w:sz w:val="22"/>
              </w:rPr>
            </w:pPr>
            <w:r w:rsidRPr="00875D31">
              <w:rPr>
                <w:i w:val="0"/>
                <w:sz w:val="22"/>
              </w:rPr>
              <w:t>R</w:t>
            </w:r>
          </w:p>
        </w:tc>
        <w:tc>
          <w:tcPr>
            <w:tcW w:w="680" w:type="dxa"/>
            <w:vAlign w:val="bottom"/>
          </w:tcPr>
          <w:p w:rsidR="00875D31" w:rsidRPr="00875D31" w:rsidRDefault="00875D31" w:rsidP="00403E6C">
            <w:pPr>
              <w:pStyle w:val="berschrift4Kursiv"/>
              <w:spacing w:beforeLines="60" w:afterLines="60"/>
              <w:rPr>
                <w:i w:val="0"/>
                <w:lang w:val="it-IT"/>
              </w:rPr>
            </w:pPr>
            <w:r w:rsidRPr="00875D31">
              <w:rPr>
                <w:i w:val="0"/>
                <w:lang w:val="it-IT"/>
              </w:rPr>
              <w:t>.930</w:t>
            </w:r>
          </w:p>
        </w:tc>
        <w:tc>
          <w:tcPr>
            <w:tcW w:w="7907" w:type="dxa"/>
            <w:vAlign w:val="bottom"/>
          </w:tcPr>
          <w:p w:rsidR="00875D31" w:rsidRPr="00875D31" w:rsidRDefault="00875D31" w:rsidP="00403E6C">
            <w:pPr>
              <w:pStyle w:val="Erluterung1"/>
              <w:spacing w:beforeLines="60" w:afterLines="60"/>
              <w:rPr>
                <w:i w:val="0"/>
                <w:color w:val="auto"/>
              </w:rPr>
            </w:pPr>
            <w:r w:rsidRPr="00875D31">
              <w:rPr>
                <w:i w:val="0"/>
                <w:color w:val="auto"/>
              </w:rPr>
              <w:t>Capocantiere</w:t>
            </w:r>
          </w:p>
        </w:tc>
      </w:tr>
      <w:tr w:rsidR="00875D31" w:rsidRPr="00A43314" w:rsidTr="00574DC8">
        <w:trPr>
          <w:gridAfter w:val="1"/>
          <w:wAfter w:w="24" w:type="dxa"/>
        </w:trPr>
        <w:tc>
          <w:tcPr>
            <w:tcW w:w="752" w:type="dxa"/>
            <w:vAlign w:val="bottom"/>
          </w:tcPr>
          <w:p w:rsidR="00875D31" w:rsidRPr="00875D31" w:rsidRDefault="00875D31" w:rsidP="00403E6C">
            <w:pPr>
              <w:pStyle w:val="berschrift4Kursiv"/>
              <w:spacing w:beforeLines="60" w:afterLines="60"/>
              <w:rPr>
                <w:i w:val="0"/>
                <w:sz w:val="22"/>
              </w:rPr>
            </w:pPr>
          </w:p>
        </w:tc>
        <w:tc>
          <w:tcPr>
            <w:tcW w:w="680" w:type="dxa"/>
          </w:tcPr>
          <w:p w:rsidR="00875D31" w:rsidRPr="00875D31" w:rsidRDefault="00875D31" w:rsidP="00403E6C">
            <w:pPr>
              <w:pStyle w:val="berschrift4Kursiv"/>
              <w:spacing w:beforeLines="60" w:afterLines="60"/>
              <w:rPr>
                <w:i w:val="0"/>
                <w:lang w:val="it-IT"/>
              </w:rPr>
            </w:pPr>
          </w:p>
        </w:tc>
        <w:tc>
          <w:tcPr>
            <w:tcW w:w="7907" w:type="dxa"/>
          </w:tcPr>
          <w:p w:rsidR="00875D31" w:rsidRPr="00875D31" w:rsidRDefault="00875D31" w:rsidP="00403E6C">
            <w:pPr>
              <w:pStyle w:val="Erluterung1"/>
              <w:spacing w:beforeLines="60" w:afterLines="60"/>
              <w:rPr>
                <w:i w:val="0"/>
                <w:color w:val="auto"/>
              </w:rPr>
            </w:pPr>
            <w:r w:rsidRPr="00875D31">
              <w:rPr>
                <w:i w:val="0"/>
                <w:color w:val="auto"/>
              </w:rPr>
              <w:t>Si richiede che il capocantiere abbia maturato esperienza documentabile in l</w:t>
            </w:r>
            <w:r w:rsidRPr="00875D31">
              <w:rPr>
                <w:i w:val="0"/>
                <w:color w:val="auto"/>
              </w:rPr>
              <w:t>a</w:t>
            </w:r>
            <w:r w:rsidRPr="00875D31">
              <w:rPr>
                <w:i w:val="0"/>
                <w:color w:val="auto"/>
              </w:rPr>
              <w:t>vori simili. È obbligatoria la padronanza della lingua tedesca scritta e orale.</w:t>
            </w:r>
          </w:p>
        </w:tc>
      </w:tr>
      <w:tr w:rsidR="00875D31" w:rsidRPr="00A43314" w:rsidTr="00574DC8">
        <w:trPr>
          <w:gridAfter w:val="1"/>
          <w:wAfter w:w="24" w:type="dxa"/>
        </w:trPr>
        <w:tc>
          <w:tcPr>
            <w:tcW w:w="752" w:type="dxa"/>
          </w:tcPr>
          <w:p w:rsidR="00875D31" w:rsidRPr="00875D31" w:rsidRDefault="00875D31" w:rsidP="00403E6C">
            <w:pPr>
              <w:pStyle w:val="berschrift4Kursiv"/>
              <w:spacing w:beforeLines="60" w:afterLines="60"/>
              <w:rPr>
                <w:i w:val="0"/>
                <w:sz w:val="22"/>
              </w:rPr>
            </w:pPr>
            <w:r w:rsidRPr="00875D31">
              <w:rPr>
                <w:i w:val="0"/>
                <w:sz w:val="22"/>
              </w:rPr>
              <w:t>R</w:t>
            </w:r>
          </w:p>
        </w:tc>
        <w:tc>
          <w:tcPr>
            <w:tcW w:w="680" w:type="dxa"/>
            <w:vAlign w:val="bottom"/>
          </w:tcPr>
          <w:p w:rsidR="00875D31" w:rsidRPr="00875D31" w:rsidRDefault="00875D31" w:rsidP="00403E6C">
            <w:pPr>
              <w:pStyle w:val="berschrift4Kursiv"/>
              <w:spacing w:beforeLines="60" w:afterLines="60"/>
              <w:rPr>
                <w:i w:val="0"/>
                <w:lang w:val="it-IT"/>
              </w:rPr>
            </w:pPr>
            <w:r w:rsidRPr="00875D31">
              <w:rPr>
                <w:i w:val="0"/>
                <w:lang w:val="it-IT"/>
              </w:rPr>
              <w:t>.950</w:t>
            </w:r>
          </w:p>
        </w:tc>
        <w:tc>
          <w:tcPr>
            <w:tcW w:w="7907" w:type="dxa"/>
            <w:vAlign w:val="bottom"/>
          </w:tcPr>
          <w:p w:rsidR="00875D31" w:rsidRPr="00875D31" w:rsidRDefault="00875D31" w:rsidP="00403E6C">
            <w:pPr>
              <w:pStyle w:val="Erluterung1"/>
              <w:spacing w:beforeLines="60" w:afterLines="60"/>
              <w:rPr>
                <w:i w:val="0"/>
                <w:color w:val="auto"/>
              </w:rPr>
            </w:pPr>
            <w:r w:rsidRPr="00875D31">
              <w:rPr>
                <w:i w:val="0"/>
                <w:color w:val="auto"/>
              </w:rPr>
              <w:t>Obbligo di controllo e rendicontazione</w:t>
            </w:r>
          </w:p>
        </w:tc>
      </w:tr>
      <w:tr w:rsidR="00875D31" w:rsidRPr="00A43314" w:rsidTr="002D2CBB">
        <w:trPr>
          <w:gridAfter w:val="1"/>
          <w:wAfter w:w="24" w:type="dxa"/>
        </w:trPr>
        <w:tc>
          <w:tcPr>
            <w:tcW w:w="752" w:type="dxa"/>
          </w:tcPr>
          <w:p w:rsidR="00875D31" w:rsidRPr="00875D31" w:rsidRDefault="00875D31" w:rsidP="00403E6C">
            <w:pPr>
              <w:pStyle w:val="berschrift4Kursiv"/>
              <w:spacing w:beforeLines="60" w:afterLines="60"/>
              <w:rPr>
                <w:i w:val="0"/>
                <w:sz w:val="22"/>
              </w:rPr>
            </w:pPr>
          </w:p>
        </w:tc>
        <w:tc>
          <w:tcPr>
            <w:tcW w:w="680" w:type="dxa"/>
          </w:tcPr>
          <w:p w:rsidR="00875D31" w:rsidRPr="00875D31" w:rsidRDefault="00875D31" w:rsidP="00403E6C">
            <w:pPr>
              <w:pStyle w:val="berschrift4Kursiv"/>
              <w:spacing w:beforeLines="60" w:afterLines="60"/>
              <w:rPr>
                <w:i w:val="0"/>
                <w:lang w:val="it-IT"/>
              </w:rPr>
            </w:pPr>
          </w:p>
        </w:tc>
        <w:tc>
          <w:tcPr>
            <w:tcW w:w="7907" w:type="dxa"/>
          </w:tcPr>
          <w:p w:rsidR="00875D31" w:rsidRPr="00875D31" w:rsidRDefault="00875D31" w:rsidP="00403E6C">
            <w:pPr>
              <w:pStyle w:val="Erluterung1"/>
              <w:spacing w:beforeLines="60" w:afterLines="60"/>
              <w:rPr>
                <w:i w:val="0"/>
                <w:color w:val="auto"/>
              </w:rPr>
            </w:pPr>
            <w:r w:rsidRPr="00875D31">
              <w:rPr>
                <w:i w:val="0"/>
                <w:color w:val="auto"/>
              </w:rPr>
              <w:t xml:space="preserve">Il </w:t>
            </w:r>
            <w:proofErr w:type="spellStart"/>
            <w:r w:rsidRPr="00875D31">
              <w:rPr>
                <w:i w:val="0"/>
                <w:color w:val="auto"/>
              </w:rPr>
              <w:t>capomontatore</w:t>
            </w:r>
            <w:proofErr w:type="spellEnd"/>
            <w:r w:rsidRPr="00875D31">
              <w:rPr>
                <w:i w:val="0"/>
                <w:color w:val="auto"/>
              </w:rPr>
              <w:t xml:space="preserve"> (capocantiere) deve essere sempre presente in cantiere. In caso di lavoro a turni, è necessario garantire in ogni momento un sostituto e fare in modo che il passaggio di consegne al turno successivo avvenga senza into</w:t>
            </w:r>
            <w:r w:rsidRPr="00875D31">
              <w:rPr>
                <w:i w:val="0"/>
                <w:color w:val="auto"/>
              </w:rPr>
              <w:t>p</w:t>
            </w:r>
            <w:r w:rsidRPr="00875D31">
              <w:rPr>
                <w:i w:val="0"/>
                <w:color w:val="auto"/>
              </w:rPr>
              <w:t>pi. Il capocantiere è responsabile della sicurezza durante l’esecuzione dei lavori. È autorizzato a firmare i rapporti di regia e i giustificativi sulle quantità. Redige i rapporti giornalieri che riportano la descrizione dei lavori, le ore e i materiali i</w:t>
            </w:r>
            <w:r w:rsidRPr="00875D31">
              <w:rPr>
                <w:i w:val="0"/>
                <w:color w:val="auto"/>
              </w:rPr>
              <w:t>m</w:t>
            </w:r>
            <w:r w:rsidRPr="00875D31">
              <w:rPr>
                <w:i w:val="0"/>
                <w:color w:val="auto"/>
              </w:rPr>
              <w:t>piegati e tutte le informazioni necessarie. Su richiesta, i rapporti giornalieri dev</w:t>
            </w:r>
            <w:r w:rsidRPr="00875D31">
              <w:rPr>
                <w:i w:val="0"/>
                <w:color w:val="auto"/>
              </w:rPr>
              <w:t>o</w:t>
            </w:r>
            <w:r w:rsidRPr="00875D31">
              <w:rPr>
                <w:i w:val="0"/>
                <w:color w:val="auto"/>
              </w:rPr>
              <w:t>no essere consegnati alla direzione dei lavori.</w:t>
            </w:r>
          </w:p>
        </w:tc>
      </w:tr>
      <w:tr w:rsidR="00875D31" w:rsidRPr="00A43314" w:rsidTr="00574DC8">
        <w:trPr>
          <w:gridAfter w:val="1"/>
          <w:wAfter w:w="24" w:type="dxa"/>
        </w:trPr>
        <w:tc>
          <w:tcPr>
            <w:tcW w:w="752" w:type="dxa"/>
            <w:vAlign w:val="bottom"/>
          </w:tcPr>
          <w:p w:rsidR="00875D31" w:rsidRPr="007F0BAA" w:rsidRDefault="00875D31" w:rsidP="00403E6C">
            <w:pPr>
              <w:pStyle w:val="berschrift4Kursiv"/>
              <w:spacing w:beforeLines="60" w:afterLines="60"/>
            </w:pPr>
            <w:r w:rsidRPr="00875D31">
              <w:rPr>
                <w:i w:val="0"/>
                <w:sz w:val="22"/>
              </w:rPr>
              <w:t>969</w:t>
            </w:r>
          </w:p>
        </w:tc>
        <w:tc>
          <w:tcPr>
            <w:tcW w:w="680" w:type="dxa"/>
            <w:vAlign w:val="bottom"/>
          </w:tcPr>
          <w:p w:rsidR="00875D31" w:rsidRPr="00875D31" w:rsidRDefault="00875D31" w:rsidP="00403E6C">
            <w:pPr>
              <w:pStyle w:val="berschrift4Kursiv"/>
              <w:spacing w:beforeLines="60" w:afterLines="60"/>
              <w:rPr>
                <w:i w:val="0"/>
                <w:lang w:val="it-IT"/>
              </w:rPr>
            </w:pPr>
          </w:p>
        </w:tc>
        <w:tc>
          <w:tcPr>
            <w:tcW w:w="7907" w:type="dxa"/>
            <w:vAlign w:val="bottom"/>
          </w:tcPr>
          <w:p w:rsidR="00875D31" w:rsidRPr="0055019E" w:rsidRDefault="00875D31" w:rsidP="00403E6C">
            <w:pPr>
              <w:pStyle w:val="Erluterung1"/>
              <w:spacing w:beforeLines="60" w:afterLines="60"/>
            </w:pPr>
            <w:r w:rsidRPr="00875D31">
              <w:rPr>
                <w:i w:val="0"/>
                <w:color w:val="00B050"/>
              </w:rPr>
              <w:t>Altro</w:t>
            </w:r>
          </w:p>
        </w:tc>
      </w:tr>
    </w:tbl>
    <w:p w:rsidR="00204C2E" w:rsidRPr="00987023" w:rsidRDefault="00204C2E" w:rsidP="003300F4">
      <w:pPr>
        <w:spacing w:beforeLines="60" w:afterLines="60"/>
        <w:rPr>
          <w:lang w:val="it-IT"/>
        </w:rPr>
      </w:pPr>
    </w:p>
    <w:sectPr w:rsidR="00204C2E" w:rsidRPr="00987023" w:rsidSect="001D4EE5">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02" w:rsidRDefault="004A0B02" w:rsidP="001D4EE5">
      <w:pPr>
        <w:spacing w:before="0"/>
      </w:pPr>
      <w:r>
        <w:separator/>
      </w:r>
    </w:p>
  </w:endnote>
  <w:endnote w:type="continuationSeparator" w:id="0">
    <w:p w:rsidR="004A0B02" w:rsidRDefault="004A0B02" w:rsidP="001D4E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C8" w:rsidRPr="004A75AF" w:rsidRDefault="00574DC8" w:rsidP="004A75AF">
    <w:pPr>
      <w:pBdr>
        <w:top w:val="single" w:sz="6" w:space="1" w:color="auto"/>
      </w:pBdr>
      <w:jc w:val="right"/>
      <w:rPr>
        <w:sz w:val="20"/>
        <w:szCs w:val="20"/>
      </w:rPr>
    </w:pPr>
    <w:r>
      <w:tab/>
    </w:r>
    <w:r>
      <w:tab/>
    </w:r>
    <w:sdt>
      <w:sdtPr>
        <w:rPr>
          <w:sz w:val="20"/>
          <w:szCs w:val="20"/>
        </w:rPr>
        <w:id w:val="17063103"/>
        <w:docPartObj>
          <w:docPartGallery w:val="Page Numbers (Top of Page)"/>
          <w:docPartUnique/>
        </w:docPartObj>
      </w:sdtPr>
      <w:sdtContent>
        <w:r w:rsidR="003300F4" w:rsidRPr="004A75AF">
          <w:rPr>
            <w:sz w:val="20"/>
            <w:szCs w:val="20"/>
          </w:rPr>
          <w:fldChar w:fldCharType="begin"/>
        </w:r>
        <w:r w:rsidRPr="004A75AF">
          <w:rPr>
            <w:sz w:val="20"/>
            <w:szCs w:val="20"/>
          </w:rPr>
          <w:instrText xml:space="preserve"> PAGE </w:instrText>
        </w:r>
        <w:r w:rsidR="003300F4" w:rsidRPr="004A75AF">
          <w:rPr>
            <w:sz w:val="20"/>
            <w:szCs w:val="20"/>
          </w:rPr>
          <w:fldChar w:fldCharType="separate"/>
        </w:r>
        <w:r w:rsidR="00A56F73">
          <w:rPr>
            <w:noProof/>
            <w:sz w:val="20"/>
            <w:szCs w:val="20"/>
          </w:rPr>
          <w:t>2</w:t>
        </w:r>
        <w:r w:rsidR="003300F4" w:rsidRPr="004A75AF">
          <w:rPr>
            <w:sz w:val="20"/>
            <w:szCs w:val="20"/>
          </w:rPr>
          <w:fldChar w:fldCharType="end"/>
        </w:r>
        <w:r w:rsidRPr="004A75AF">
          <w:rPr>
            <w:sz w:val="20"/>
            <w:szCs w:val="20"/>
          </w:rPr>
          <w:t xml:space="preserve"> / </w:t>
        </w:r>
        <w:r w:rsidR="003300F4" w:rsidRPr="004A75AF">
          <w:rPr>
            <w:sz w:val="20"/>
            <w:szCs w:val="20"/>
          </w:rPr>
          <w:fldChar w:fldCharType="begin"/>
        </w:r>
        <w:r w:rsidRPr="004A75AF">
          <w:rPr>
            <w:sz w:val="20"/>
            <w:szCs w:val="20"/>
          </w:rPr>
          <w:instrText xml:space="preserve"> NUMPAGES  </w:instrText>
        </w:r>
        <w:r w:rsidR="003300F4" w:rsidRPr="004A75AF">
          <w:rPr>
            <w:sz w:val="20"/>
            <w:szCs w:val="20"/>
          </w:rPr>
          <w:fldChar w:fldCharType="separate"/>
        </w:r>
        <w:r w:rsidR="00A56F73">
          <w:rPr>
            <w:noProof/>
            <w:sz w:val="20"/>
            <w:szCs w:val="20"/>
          </w:rPr>
          <w:t>49</w:t>
        </w:r>
        <w:r w:rsidR="003300F4" w:rsidRPr="004A75AF">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C8" w:rsidRPr="004A75AF" w:rsidRDefault="00574DC8" w:rsidP="004A75AF">
    <w:pPr>
      <w:pBdr>
        <w:top w:val="single" w:sz="6" w:space="1" w:color="auto"/>
      </w:pBdr>
      <w:jc w:val="right"/>
      <w:rPr>
        <w:sz w:val="20"/>
        <w:szCs w:val="20"/>
      </w:rPr>
    </w:pPr>
    <w:r>
      <w:tab/>
    </w:r>
    <w:r>
      <w:tab/>
    </w:r>
    <w:sdt>
      <w:sdtPr>
        <w:rPr>
          <w:sz w:val="20"/>
          <w:szCs w:val="20"/>
        </w:rPr>
        <w:id w:val="250395305"/>
        <w:docPartObj>
          <w:docPartGallery w:val="Page Numbers (Top of Page)"/>
          <w:docPartUnique/>
        </w:docPartObj>
      </w:sdtPr>
      <w:sdtContent>
        <w:r w:rsidR="003300F4" w:rsidRPr="004A75AF">
          <w:rPr>
            <w:sz w:val="20"/>
            <w:szCs w:val="20"/>
          </w:rPr>
          <w:fldChar w:fldCharType="begin"/>
        </w:r>
        <w:r w:rsidRPr="004A75AF">
          <w:rPr>
            <w:sz w:val="20"/>
            <w:szCs w:val="20"/>
          </w:rPr>
          <w:instrText xml:space="preserve"> PAGE </w:instrText>
        </w:r>
        <w:r w:rsidR="003300F4" w:rsidRPr="004A75AF">
          <w:rPr>
            <w:sz w:val="20"/>
            <w:szCs w:val="20"/>
          </w:rPr>
          <w:fldChar w:fldCharType="separate"/>
        </w:r>
        <w:r w:rsidR="00A56F73">
          <w:rPr>
            <w:noProof/>
            <w:sz w:val="20"/>
            <w:szCs w:val="20"/>
          </w:rPr>
          <w:t>1</w:t>
        </w:r>
        <w:r w:rsidR="003300F4" w:rsidRPr="004A75AF">
          <w:rPr>
            <w:sz w:val="20"/>
            <w:szCs w:val="20"/>
          </w:rPr>
          <w:fldChar w:fldCharType="end"/>
        </w:r>
        <w:r w:rsidRPr="004A75AF">
          <w:rPr>
            <w:sz w:val="20"/>
            <w:szCs w:val="20"/>
          </w:rPr>
          <w:t xml:space="preserve"> / </w:t>
        </w:r>
        <w:r w:rsidR="003300F4" w:rsidRPr="004A75AF">
          <w:rPr>
            <w:sz w:val="20"/>
            <w:szCs w:val="20"/>
          </w:rPr>
          <w:fldChar w:fldCharType="begin"/>
        </w:r>
        <w:r w:rsidRPr="004A75AF">
          <w:rPr>
            <w:sz w:val="20"/>
            <w:szCs w:val="20"/>
          </w:rPr>
          <w:instrText xml:space="preserve"> NUMPAGES  </w:instrText>
        </w:r>
        <w:r w:rsidR="003300F4" w:rsidRPr="004A75AF">
          <w:rPr>
            <w:sz w:val="20"/>
            <w:szCs w:val="20"/>
          </w:rPr>
          <w:fldChar w:fldCharType="separate"/>
        </w:r>
        <w:r w:rsidR="00A56F73">
          <w:rPr>
            <w:noProof/>
            <w:sz w:val="20"/>
            <w:szCs w:val="20"/>
          </w:rPr>
          <w:t>49</w:t>
        </w:r>
        <w:r w:rsidR="003300F4" w:rsidRPr="004A75AF">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02" w:rsidRDefault="004A0B02" w:rsidP="001D4EE5">
      <w:pPr>
        <w:spacing w:before="0"/>
      </w:pPr>
      <w:r>
        <w:separator/>
      </w:r>
    </w:p>
  </w:footnote>
  <w:footnote w:type="continuationSeparator" w:id="0">
    <w:p w:rsidR="004A0B02" w:rsidRDefault="004A0B02" w:rsidP="001D4EE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574DC8" w:rsidTr="00002896">
      <w:trPr>
        <w:cantSplit/>
        <w:trHeight w:hRule="exact" w:val="1980"/>
      </w:trPr>
      <w:tc>
        <w:tcPr>
          <w:tcW w:w="4848" w:type="dxa"/>
        </w:tcPr>
        <w:p w:rsidR="00574DC8" w:rsidRDefault="00574DC8" w:rsidP="00002896">
          <w:pPr>
            <w:pStyle w:val="Logo"/>
          </w:pPr>
          <w:r>
            <w:rPr>
              <w:lang w:val="de-CH" w:eastAsia="de-CH" w:bidi="ar-SA"/>
            </w:rPr>
            <w:drawing>
              <wp:inline distT="0" distB="0" distL="0" distR="0">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574DC8" w:rsidRPr="00E534A0" w:rsidRDefault="00574DC8" w:rsidP="00002896">
          <w:pPr>
            <w:pStyle w:val="Logo"/>
          </w:pPr>
        </w:p>
      </w:tc>
      <w:tc>
        <w:tcPr>
          <w:tcW w:w="4961" w:type="dxa"/>
        </w:tcPr>
        <w:p w:rsidR="00574DC8" w:rsidRDefault="00574DC8" w:rsidP="00D5735D">
          <w:pPr>
            <w:pStyle w:val="KopfFett"/>
            <w:pBdr>
              <w:between w:val="none" w:sz="0" w:space="0" w:color="auto"/>
            </w:pBdr>
            <w:rPr>
              <w:b w:val="0"/>
              <w:sz w:val="15"/>
              <w:szCs w:val="15"/>
            </w:rPr>
          </w:pPr>
          <w:r>
            <w:rPr>
              <w:b w:val="0"/>
              <w:sz w:val="15"/>
              <w:szCs w:val="15"/>
            </w:rPr>
            <w:t xml:space="preserve">Dipartimento federale </w:t>
          </w:r>
          <w:r>
            <w:br/>
          </w:r>
          <w:r>
            <w:rPr>
              <w:b w:val="0"/>
              <w:sz w:val="15"/>
              <w:szCs w:val="15"/>
            </w:rPr>
            <w:t>dei trasporti, delle comunicazioni e delle energie DATEC</w:t>
          </w:r>
        </w:p>
        <w:p w:rsidR="00574DC8" w:rsidRPr="00D5735D" w:rsidRDefault="00574DC8" w:rsidP="00D5735D">
          <w:pPr>
            <w:pStyle w:val="KopfFett"/>
            <w:tabs>
              <w:tab w:val="clear" w:pos="4536"/>
              <w:tab w:val="clear" w:pos="7460"/>
              <w:tab w:val="clear" w:pos="9071"/>
            </w:tabs>
            <w:suppressAutoHyphens/>
            <w:spacing w:before="0" w:after="0" w:line="200" w:lineRule="exact"/>
            <w:rPr>
              <w:b w:val="0"/>
              <w:sz w:val="15"/>
              <w:szCs w:val="15"/>
            </w:rPr>
          </w:pPr>
          <w:r>
            <w:rPr>
              <w:spacing w:val="0"/>
              <w:sz w:val="15"/>
              <w:szCs w:val="20"/>
            </w:rPr>
            <w:t>Ufficio federale delle strade</w:t>
          </w:r>
          <w:r>
            <w:rPr>
              <w:sz w:val="15"/>
              <w:szCs w:val="15"/>
            </w:rPr>
            <w:t xml:space="preserve"> USTRA</w:t>
          </w:r>
        </w:p>
      </w:tc>
    </w:tr>
  </w:tbl>
  <w:p w:rsidR="00574DC8" w:rsidRDefault="00574DC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F9783B"/>
    <w:multiLevelType w:val="multilevel"/>
    <w:tmpl w:val="B0D0A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FF503E"/>
    <w:multiLevelType w:val="hybridMultilevel"/>
    <w:tmpl w:val="43C65538"/>
    <w:lvl w:ilvl="0" w:tplc="6658C0AC">
      <w:start w:val="1"/>
      <w:numFmt w:val="bullet"/>
      <w:lvlText w:val="-"/>
      <w:lvlJc w:val="left"/>
      <w:pPr>
        <w:tabs>
          <w:tab w:val="num" w:pos="1020"/>
        </w:tabs>
        <w:ind w:left="1020"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1F6949"/>
    <w:multiLevelType w:val="hybridMultilevel"/>
    <w:tmpl w:val="984C3ED0"/>
    <w:lvl w:ilvl="0" w:tplc="14E86A26">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18A6D91"/>
    <w:multiLevelType w:val="hybridMultilevel"/>
    <w:tmpl w:val="3272B60A"/>
    <w:lvl w:ilvl="0" w:tplc="9698EA18">
      <w:start w:val="1"/>
      <w:numFmt w:val="bullet"/>
      <w:lvlText w:val=""/>
      <w:lvlJc w:val="left"/>
      <w:pPr>
        <w:tabs>
          <w:tab w:val="num" w:pos="425"/>
        </w:tabs>
        <w:ind w:left="425" w:hanging="425"/>
      </w:pPr>
      <w:rPr>
        <w:rFonts w:ascii="Symbol" w:hAnsi="Symbol" w:hint="default"/>
      </w:rPr>
    </w:lvl>
    <w:lvl w:ilvl="1" w:tplc="2A6E0422">
      <w:start w:val="1"/>
      <w:numFmt w:val="bullet"/>
      <w:lvlText w:val="o"/>
      <w:lvlJc w:val="left"/>
      <w:pPr>
        <w:tabs>
          <w:tab w:val="num" w:pos="589"/>
        </w:tabs>
        <w:ind w:left="589" w:hanging="360"/>
      </w:pPr>
      <w:rPr>
        <w:rFonts w:ascii="Courier New" w:hAnsi="Courier New" w:cs="Courier New" w:hint="default"/>
      </w:rPr>
    </w:lvl>
    <w:lvl w:ilvl="2" w:tplc="D29C240E">
      <w:start w:val="1"/>
      <w:numFmt w:val="bullet"/>
      <w:lvlText w:val=""/>
      <w:lvlJc w:val="left"/>
      <w:pPr>
        <w:tabs>
          <w:tab w:val="num" w:pos="1309"/>
        </w:tabs>
        <w:ind w:left="1309" w:hanging="360"/>
      </w:pPr>
      <w:rPr>
        <w:rFonts w:ascii="Wingdings" w:hAnsi="Wingdings" w:hint="default"/>
      </w:rPr>
    </w:lvl>
    <w:lvl w:ilvl="3" w:tplc="7F44B3F2" w:tentative="1">
      <w:start w:val="1"/>
      <w:numFmt w:val="bullet"/>
      <w:lvlText w:val=""/>
      <w:lvlJc w:val="left"/>
      <w:pPr>
        <w:tabs>
          <w:tab w:val="num" w:pos="2029"/>
        </w:tabs>
        <w:ind w:left="2029" w:hanging="360"/>
      </w:pPr>
      <w:rPr>
        <w:rFonts w:ascii="Symbol" w:hAnsi="Symbol" w:hint="default"/>
      </w:rPr>
    </w:lvl>
    <w:lvl w:ilvl="4" w:tplc="EF4CF20E" w:tentative="1">
      <w:start w:val="1"/>
      <w:numFmt w:val="bullet"/>
      <w:lvlText w:val="o"/>
      <w:lvlJc w:val="left"/>
      <w:pPr>
        <w:tabs>
          <w:tab w:val="num" w:pos="2749"/>
        </w:tabs>
        <w:ind w:left="2749" w:hanging="360"/>
      </w:pPr>
      <w:rPr>
        <w:rFonts w:ascii="Courier New" w:hAnsi="Courier New" w:cs="Courier New" w:hint="default"/>
      </w:rPr>
    </w:lvl>
    <w:lvl w:ilvl="5" w:tplc="9644134A" w:tentative="1">
      <w:start w:val="1"/>
      <w:numFmt w:val="bullet"/>
      <w:lvlText w:val=""/>
      <w:lvlJc w:val="left"/>
      <w:pPr>
        <w:tabs>
          <w:tab w:val="num" w:pos="3469"/>
        </w:tabs>
        <w:ind w:left="3469" w:hanging="360"/>
      </w:pPr>
      <w:rPr>
        <w:rFonts w:ascii="Wingdings" w:hAnsi="Wingdings" w:hint="default"/>
      </w:rPr>
    </w:lvl>
    <w:lvl w:ilvl="6" w:tplc="5EE2850C" w:tentative="1">
      <w:start w:val="1"/>
      <w:numFmt w:val="bullet"/>
      <w:lvlText w:val=""/>
      <w:lvlJc w:val="left"/>
      <w:pPr>
        <w:tabs>
          <w:tab w:val="num" w:pos="4189"/>
        </w:tabs>
        <w:ind w:left="4189" w:hanging="360"/>
      </w:pPr>
      <w:rPr>
        <w:rFonts w:ascii="Symbol" w:hAnsi="Symbol" w:hint="default"/>
      </w:rPr>
    </w:lvl>
    <w:lvl w:ilvl="7" w:tplc="A8E86E34" w:tentative="1">
      <w:start w:val="1"/>
      <w:numFmt w:val="bullet"/>
      <w:lvlText w:val="o"/>
      <w:lvlJc w:val="left"/>
      <w:pPr>
        <w:tabs>
          <w:tab w:val="num" w:pos="4909"/>
        </w:tabs>
        <w:ind w:left="4909" w:hanging="360"/>
      </w:pPr>
      <w:rPr>
        <w:rFonts w:ascii="Courier New" w:hAnsi="Courier New" w:cs="Courier New" w:hint="default"/>
      </w:rPr>
    </w:lvl>
    <w:lvl w:ilvl="8" w:tplc="5EAC87C8" w:tentative="1">
      <w:start w:val="1"/>
      <w:numFmt w:val="bullet"/>
      <w:lvlText w:val=""/>
      <w:lvlJc w:val="left"/>
      <w:pPr>
        <w:tabs>
          <w:tab w:val="num" w:pos="5629"/>
        </w:tabs>
        <w:ind w:left="5629" w:hanging="360"/>
      </w:pPr>
      <w:rPr>
        <w:rFonts w:ascii="Wingdings" w:hAnsi="Wingdings" w:hint="default"/>
      </w:rPr>
    </w:lvl>
  </w:abstractNum>
  <w:abstractNum w:abstractNumId="6">
    <w:nsid w:val="223926C7"/>
    <w:multiLevelType w:val="hybridMultilevel"/>
    <w:tmpl w:val="BD7AA8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39E75EC"/>
    <w:multiLevelType w:val="hybridMultilevel"/>
    <w:tmpl w:val="498624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0C17525"/>
    <w:multiLevelType w:val="hybridMultilevel"/>
    <w:tmpl w:val="9C2CD560"/>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6B974BE"/>
    <w:multiLevelType w:val="hybridMultilevel"/>
    <w:tmpl w:val="EB1061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D5925FF"/>
    <w:multiLevelType w:val="hybridMultilevel"/>
    <w:tmpl w:val="BB36A538"/>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14">
    <w:nsid w:val="4EF55A6F"/>
    <w:multiLevelType w:val="hybridMultilevel"/>
    <w:tmpl w:val="5546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780206D"/>
    <w:multiLevelType w:val="singleLevel"/>
    <w:tmpl w:val="040C000F"/>
    <w:lvl w:ilvl="0">
      <w:start w:val="1"/>
      <w:numFmt w:val="decimal"/>
      <w:lvlText w:val="%1."/>
      <w:lvlJc w:val="left"/>
      <w:pPr>
        <w:tabs>
          <w:tab w:val="num" w:pos="360"/>
        </w:tabs>
        <w:ind w:left="360" w:hanging="360"/>
      </w:pPr>
    </w:lvl>
  </w:abstractNum>
  <w:abstractNum w:abstractNumId="16">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C87020"/>
    <w:multiLevelType w:val="hybridMultilevel"/>
    <w:tmpl w:val="79AC317E"/>
    <w:lvl w:ilvl="0" w:tplc="6658C0AC">
      <w:start w:val="1"/>
      <w:numFmt w:val="bullet"/>
      <w:lvlText w:val="-"/>
      <w:lvlJc w:val="left"/>
      <w:pPr>
        <w:tabs>
          <w:tab w:val="num" w:pos="1020"/>
        </w:tabs>
        <w:ind w:left="1020" w:hanging="34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DB932BA"/>
    <w:multiLevelType w:val="hybridMultilevel"/>
    <w:tmpl w:val="7A1E350E"/>
    <w:lvl w:ilvl="0" w:tplc="08070005">
      <w:start w:val="1"/>
      <w:numFmt w:val="bullet"/>
      <w:lvlText w:val=""/>
      <w:lvlJc w:val="left"/>
      <w:pPr>
        <w:ind w:left="302" w:hanging="360"/>
      </w:pPr>
      <w:rPr>
        <w:rFonts w:ascii="Wingdings" w:hAnsi="Wingdings" w:hint="default"/>
      </w:rPr>
    </w:lvl>
    <w:lvl w:ilvl="1" w:tplc="08070003" w:tentative="1">
      <w:start w:val="1"/>
      <w:numFmt w:val="bullet"/>
      <w:lvlText w:val="o"/>
      <w:lvlJc w:val="left"/>
      <w:pPr>
        <w:ind w:left="1022" w:hanging="360"/>
      </w:pPr>
      <w:rPr>
        <w:rFonts w:ascii="Courier New" w:hAnsi="Courier New" w:cs="Courier New" w:hint="default"/>
      </w:rPr>
    </w:lvl>
    <w:lvl w:ilvl="2" w:tplc="08070005" w:tentative="1">
      <w:start w:val="1"/>
      <w:numFmt w:val="bullet"/>
      <w:lvlText w:val=""/>
      <w:lvlJc w:val="left"/>
      <w:pPr>
        <w:ind w:left="1742" w:hanging="360"/>
      </w:pPr>
      <w:rPr>
        <w:rFonts w:ascii="Wingdings" w:hAnsi="Wingdings" w:hint="default"/>
      </w:rPr>
    </w:lvl>
    <w:lvl w:ilvl="3" w:tplc="08070001" w:tentative="1">
      <w:start w:val="1"/>
      <w:numFmt w:val="bullet"/>
      <w:lvlText w:val=""/>
      <w:lvlJc w:val="left"/>
      <w:pPr>
        <w:ind w:left="2462" w:hanging="360"/>
      </w:pPr>
      <w:rPr>
        <w:rFonts w:ascii="Symbol" w:hAnsi="Symbol" w:hint="default"/>
      </w:rPr>
    </w:lvl>
    <w:lvl w:ilvl="4" w:tplc="08070003" w:tentative="1">
      <w:start w:val="1"/>
      <w:numFmt w:val="bullet"/>
      <w:lvlText w:val="o"/>
      <w:lvlJc w:val="left"/>
      <w:pPr>
        <w:ind w:left="3182" w:hanging="360"/>
      </w:pPr>
      <w:rPr>
        <w:rFonts w:ascii="Courier New" w:hAnsi="Courier New" w:cs="Courier New" w:hint="default"/>
      </w:rPr>
    </w:lvl>
    <w:lvl w:ilvl="5" w:tplc="08070005" w:tentative="1">
      <w:start w:val="1"/>
      <w:numFmt w:val="bullet"/>
      <w:lvlText w:val=""/>
      <w:lvlJc w:val="left"/>
      <w:pPr>
        <w:ind w:left="3902" w:hanging="360"/>
      </w:pPr>
      <w:rPr>
        <w:rFonts w:ascii="Wingdings" w:hAnsi="Wingdings" w:hint="default"/>
      </w:rPr>
    </w:lvl>
    <w:lvl w:ilvl="6" w:tplc="08070001" w:tentative="1">
      <w:start w:val="1"/>
      <w:numFmt w:val="bullet"/>
      <w:lvlText w:val=""/>
      <w:lvlJc w:val="left"/>
      <w:pPr>
        <w:ind w:left="4622" w:hanging="360"/>
      </w:pPr>
      <w:rPr>
        <w:rFonts w:ascii="Symbol" w:hAnsi="Symbol" w:hint="default"/>
      </w:rPr>
    </w:lvl>
    <w:lvl w:ilvl="7" w:tplc="08070003" w:tentative="1">
      <w:start w:val="1"/>
      <w:numFmt w:val="bullet"/>
      <w:lvlText w:val="o"/>
      <w:lvlJc w:val="left"/>
      <w:pPr>
        <w:ind w:left="5342" w:hanging="360"/>
      </w:pPr>
      <w:rPr>
        <w:rFonts w:ascii="Courier New" w:hAnsi="Courier New" w:cs="Courier New" w:hint="default"/>
      </w:rPr>
    </w:lvl>
    <w:lvl w:ilvl="8" w:tplc="08070005" w:tentative="1">
      <w:start w:val="1"/>
      <w:numFmt w:val="bullet"/>
      <w:lvlText w:val=""/>
      <w:lvlJc w:val="left"/>
      <w:pPr>
        <w:ind w:left="6062" w:hanging="360"/>
      </w:pPr>
      <w:rPr>
        <w:rFonts w:ascii="Wingdings" w:hAnsi="Wingdings" w:hint="default"/>
      </w:rPr>
    </w:lvl>
  </w:abstractNum>
  <w:abstractNum w:abstractNumId="21">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41E7676"/>
    <w:multiLevelType w:val="hybridMultilevel"/>
    <w:tmpl w:val="DF8E0C6A"/>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24">
    <w:nsid w:val="7E3E592F"/>
    <w:multiLevelType w:val="hybridMultilevel"/>
    <w:tmpl w:val="77D22AB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1"/>
  </w:num>
  <w:num w:numId="6">
    <w:abstractNumId w:val="16"/>
  </w:num>
  <w:num w:numId="7">
    <w:abstractNumId w:val="2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8"/>
  </w:num>
  <w:num w:numId="13">
    <w:abstractNumId w:val="7"/>
  </w:num>
  <w:num w:numId="14">
    <w:abstractNumId w:val="23"/>
  </w:num>
  <w:num w:numId="15">
    <w:abstractNumId w:val="8"/>
  </w:num>
  <w:num w:numId="16">
    <w:abstractNumId w:val="14"/>
  </w:num>
  <w:num w:numId="17">
    <w:abstractNumId w:val="24"/>
  </w:num>
  <w:num w:numId="18">
    <w:abstractNumId w:val="17"/>
  </w:num>
  <w:num w:numId="19">
    <w:abstractNumId w:val="20"/>
  </w:num>
  <w:num w:numId="20">
    <w:abstractNumId w:val="13"/>
  </w:num>
  <w:num w:numId="21">
    <w:abstractNumId w:val="15"/>
  </w:num>
  <w:num w:numId="22">
    <w:abstractNumId w:val="19"/>
  </w:num>
  <w:num w:numId="23">
    <w:abstractNumId w:val="21"/>
  </w:num>
  <w:num w:numId="24">
    <w:abstractNumId w:val="4"/>
  </w:num>
  <w:num w:numId="25">
    <w:abstractNumId w:val="9"/>
  </w:num>
  <w:num w:numId="26">
    <w:abstractNumId w:val="0"/>
  </w:num>
  <w:num w:numId="27">
    <w:abstractNumId w:val="5"/>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1"/>
  <w:stylePaneSortMethod w:val="0000"/>
  <w:defaultTabStop w:val="708"/>
  <w:autoHyphenation/>
  <w:hyphenationZone w:val="425"/>
  <w:characterSpacingControl w:val="doNotCompress"/>
  <w:hdrShapeDefaults>
    <o:shapedefaults v:ext="edit" spidmax="26626"/>
  </w:hdrShapeDefaults>
  <w:footnotePr>
    <w:footnote w:id="-1"/>
    <w:footnote w:id="0"/>
  </w:footnotePr>
  <w:endnotePr>
    <w:endnote w:id="-1"/>
    <w:endnote w:id="0"/>
  </w:endnotePr>
  <w:compat/>
  <w:rsids>
    <w:rsidRoot w:val="00B01733"/>
    <w:rsid w:val="00002896"/>
    <w:rsid w:val="000154F4"/>
    <w:rsid w:val="000164FB"/>
    <w:rsid w:val="00021D96"/>
    <w:rsid w:val="00021F42"/>
    <w:rsid w:val="00027CFF"/>
    <w:rsid w:val="00032A5E"/>
    <w:rsid w:val="000376AE"/>
    <w:rsid w:val="00046864"/>
    <w:rsid w:val="00047D8F"/>
    <w:rsid w:val="00054727"/>
    <w:rsid w:val="00062F2E"/>
    <w:rsid w:val="000712F4"/>
    <w:rsid w:val="000737A5"/>
    <w:rsid w:val="000760CB"/>
    <w:rsid w:val="000770A1"/>
    <w:rsid w:val="000821AA"/>
    <w:rsid w:val="00085A0D"/>
    <w:rsid w:val="0008716C"/>
    <w:rsid w:val="00087419"/>
    <w:rsid w:val="000912E9"/>
    <w:rsid w:val="00091565"/>
    <w:rsid w:val="00093C11"/>
    <w:rsid w:val="000A1895"/>
    <w:rsid w:val="000B40E4"/>
    <w:rsid w:val="000B6F4E"/>
    <w:rsid w:val="000C3DD0"/>
    <w:rsid w:val="000D3D16"/>
    <w:rsid w:val="000E7D1E"/>
    <w:rsid w:val="000F1705"/>
    <w:rsid w:val="000F5B88"/>
    <w:rsid w:val="00101B48"/>
    <w:rsid w:val="00102451"/>
    <w:rsid w:val="001221C5"/>
    <w:rsid w:val="00131E4B"/>
    <w:rsid w:val="00136825"/>
    <w:rsid w:val="00143166"/>
    <w:rsid w:val="001501DC"/>
    <w:rsid w:val="00150328"/>
    <w:rsid w:val="0015520E"/>
    <w:rsid w:val="00166BA2"/>
    <w:rsid w:val="00173852"/>
    <w:rsid w:val="00173A97"/>
    <w:rsid w:val="00181DD9"/>
    <w:rsid w:val="00192551"/>
    <w:rsid w:val="00193950"/>
    <w:rsid w:val="001A09B9"/>
    <w:rsid w:val="001A3421"/>
    <w:rsid w:val="001B13A5"/>
    <w:rsid w:val="001B1B9E"/>
    <w:rsid w:val="001B55FB"/>
    <w:rsid w:val="001B6C3D"/>
    <w:rsid w:val="001C3DAE"/>
    <w:rsid w:val="001D4AE1"/>
    <w:rsid w:val="001D4EE5"/>
    <w:rsid w:val="001D60CC"/>
    <w:rsid w:val="001E0C98"/>
    <w:rsid w:val="001E0FDC"/>
    <w:rsid w:val="001E404D"/>
    <w:rsid w:val="001E4762"/>
    <w:rsid w:val="001E5DBC"/>
    <w:rsid w:val="001F098D"/>
    <w:rsid w:val="001F4E63"/>
    <w:rsid w:val="00204C2E"/>
    <w:rsid w:val="002075EC"/>
    <w:rsid w:val="0021099F"/>
    <w:rsid w:val="00212B5F"/>
    <w:rsid w:val="0021358D"/>
    <w:rsid w:val="002136DE"/>
    <w:rsid w:val="00216520"/>
    <w:rsid w:val="00216C5C"/>
    <w:rsid w:val="00224DCA"/>
    <w:rsid w:val="0024120F"/>
    <w:rsid w:val="00260EB6"/>
    <w:rsid w:val="00266F9A"/>
    <w:rsid w:val="00270EA3"/>
    <w:rsid w:val="00274931"/>
    <w:rsid w:val="00285A23"/>
    <w:rsid w:val="00290942"/>
    <w:rsid w:val="00291343"/>
    <w:rsid w:val="00291AD2"/>
    <w:rsid w:val="002A0B91"/>
    <w:rsid w:val="002A387A"/>
    <w:rsid w:val="002A567E"/>
    <w:rsid w:val="002A7668"/>
    <w:rsid w:val="002B320B"/>
    <w:rsid w:val="002B3A25"/>
    <w:rsid w:val="002B4E90"/>
    <w:rsid w:val="002B6C90"/>
    <w:rsid w:val="002B7DF3"/>
    <w:rsid w:val="002C1245"/>
    <w:rsid w:val="002D2CBB"/>
    <w:rsid w:val="002D398E"/>
    <w:rsid w:val="002E74E8"/>
    <w:rsid w:val="002F0A8B"/>
    <w:rsid w:val="002F0FA4"/>
    <w:rsid w:val="002F149E"/>
    <w:rsid w:val="0031280C"/>
    <w:rsid w:val="00313310"/>
    <w:rsid w:val="00317EEC"/>
    <w:rsid w:val="003269A8"/>
    <w:rsid w:val="003300F4"/>
    <w:rsid w:val="00333CF3"/>
    <w:rsid w:val="00337F68"/>
    <w:rsid w:val="00363EBF"/>
    <w:rsid w:val="00364092"/>
    <w:rsid w:val="00365853"/>
    <w:rsid w:val="00366D6B"/>
    <w:rsid w:val="00367835"/>
    <w:rsid w:val="0037523F"/>
    <w:rsid w:val="003769D5"/>
    <w:rsid w:val="0039437A"/>
    <w:rsid w:val="003A4A15"/>
    <w:rsid w:val="003A5609"/>
    <w:rsid w:val="003A56B7"/>
    <w:rsid w:val="003A606E"/>
    <w:rsid w:val="003B1EFD"/>
    <w:rsid w:val="003B6081"/>
    <w:rsid w:val="003B799B"/>
    <w:rsid w:val="003C0F6F"/>
    <w:rsid w:val="003C1C86"/>
    <w:rsid w:val="003D279C"/>
    <w:rsid w:val="003D30AB"/>
    <w:rsid w:val="003D5BBA"/>
    <w:rsid w:val="003F301C"/>
    <w:rsid w:val="003F36B5"/>
    <w:rsid w:val="003F7AFC"/>
    <w:rsid w:val="00403E6C"/>
    <w:rsid w:val="00410FB9"/>
    <w:rsid w:val="00412048"/>
    <w:rsid w:val="004203B8"/>
    <w:rsid w:val="00421F45"/>
    <w:rsid w:val="00442B5C"/>
    <w:rsid w:val="004500B1"/>
    <w:rsid w:val="004523AC"/>
    <w:rsid w:val="00453B30"/>
    <w:rsid w:val="00454FF2"/>
    <w:rsid w:val="00461C45"/>
    <w:rsid w:val="00462F9F"/>
    <w:rsid w:val="00464663"/>
    <w:rsid w:val="00472A2F"/>
    <w:rsid w:val="004803A8"/>
    <w:rsid w:val="00484B0D"/>
    <w:rsid w:val="00487A2F"/>
    <w:rsid w:val="00491E02"/>
    <w:rsid w:val="0049742B"/>
    <w:rsid w:val="004A0B02"/>
    <w:rsid w:val="004A75AF"/>
    <w:rsid w:val="004B375C"/>
    <w:rsid w:val="004B57A1"/>
    <w:rsid w:val="004C0DA5"/>
    <w:rsid w:val="004C1FCF"/>
    <w:rsid w:val="004C3635"/>
    <w:rsid w:val="004C7874"/>
    <w:rsid w:val="004E5C85"/>
    <w:rsid w:val="004F03EC"/>
    <w:rsid w:val="00500007"/>
    <w:rsid w:val="00501553"/>
    <w:rsid w:val="005020F1"/>
    <w:rsid w:val="005226E5"/>
    <w:rsid w:val="00524146"/>
    <w:rsid w:val="00532233"/>
    <w:rsid w:val="00554929"/>
    <w:rsid w:val="00555499"/>
    <w:rsid w:val="00556B17"/>
    <w:rsid w:val="00556C4D"/>
    <w:rsid w:val="00563B16"/>
    <w:rsid w:val="00563EEC"/>
    <w:rsid w:val="00564D14"/>
    <w:rsid w:val="00574DC8"/>
    <w:rsid w:val="005977B3"/>
    <w:rsid w:val="005A3240"/>
    <w:rsid w:val="005B4779"/>
    <w:rsid w:val="005C033A"/>
    <w:rsid w:val="005D0A97"/>
    <w:rsid w:val="005D4637"/>
    <w:rsid w:val="005D712C"/>
    <w:rsid w:val="005E5CAA"/>
    <w:rsid w:val="00600819"/>
    <w:rsid w:val="006051A0"/>
    <w:rsid w:val="006143EC"/>
    <w:rsid w:val="00615F24"/>
    <w:rsid w:val="00616EC6"/>
    <w:rsid w:val="006211D7"/>
    <w:rsid w:val="006219C1"/>
    <w:rsid w:val="00623BA2"/>
    <w:rsid w:val="00624091"/>
    <w:rsid w:val="00624E6C"/>
    <w:rsid w:val="00626659"/>
    <w:rsid w:val="0062699B"/>
    <w:rsid w:val="00630C74"/>
    <w:rsid w:val="006371BF"/>
    <w:rsid w:val="006409AB"/>
    <w:rsid w:val="00643238"/>
    <w:rsid w:val="00643308"/>
    <w:rsid w:val="00655C9F"/>
    <w:rsid w:val="00670144"/>
    <w:rsid w:val="0067067E"/>
    <w:rsid w:val="006717D8"/>
    <w:rsid w:val="006755DE"/>
    <w:rsid w:val="006778A0"/>
    <w:rsid w:val="0068652E"/>
    <w:rsid w:val="00686D17"/>
    <w:rsid w:val="006967EF"/>
    <w:rsid w:val="006A7027"/>
    <w:rsid w:val="006D2F0C"/>
    <w:rsid w:val="006E1C93"/>
    <w:rsid w:val="006F21DA"/>
    <w:rsid w:val="00700772"/>
    <w:rsid w:val="00710742"/>
    <w:rsid w:val="00711DCE"/>
    <w:rsid w:val="007136C3"/>
    <w:rsid w:val="007243EA"/>
    <w:rsid w:val="007269A6"/>
    <w:rsid w:val="00732195"/>
    <w:rsid w:val="007351B6"/>
    <w:rsid w:val="00735F17"/>
    <w:rsid w:val="00737E36"/>
    <w:rsid w:val="00742178"/>
    <w:rsid w:val="00750120"/>
    <w:rsid w:val="00752075"/>
    <w:rsid w:val="00752444"/>
    <w:rsid w:val="00761CD0"/>
    <w:rsid w:val="007666F6"/>
    <w:rsid w:val="00770FB6"/>
    <w:rsid w:val="00774E3A"/>
    <w:rsid w:val="007772E8"/>
    <w:rsid w:val="00783971"/>
    <w:rsid w:val="00784353"/>
    <w:rsid w:val="00792F88"/>
    <w:rsid w:val="007932A9"/>
    <w:rsid w:val="007947FC"/>
    <w:rsid w:val="007952AA"/>
    <w:rsid w:val="007A1A5F"/>
    <w:rsid w:val="007A6581"/>
    <w:rsid w:val="007B76A9"/>
    <w:rsid w:val="007B7C6F"/>
    <w:rsid w:val="007B7F3C"/>
    <w:rsid w:val="007C436A"/>
    <w:rsid w:val="007D1161"/>
    <w:rsid w:val="007D5164"/>
    <w:rsid w:val="007D5ACF"/>
    <w:rsid w:val="007E39C8"/>
    <w:rsid w:val="007F2632"/>
    <w:rsid w:val="007F57C3"/>
    <w:rsid w:val="007F7359"/>
    <w:rsid w:val="00805C23"/>
    <w:rsid w:val="00817E83"/>
    <w:rsid w:val="00830D9F"/>
    <w:rsid w:val="00837EE2"/>
    <w:rsid w:val="0084445B"/>
    <w:rsid w:val="008601D1"/>
    <w:rsid w:val="00872263"/>
    <w:rsid w:val="00875D31"/>
    <w:rsid w:val="008812A9"/>
    <w:rsid w:val="00882F28"/>
    <w:rsid w:val="00884D10"/>
    <w:rsid w:val="00892BC9"/>
    <w:rsid w:val="008938A4"/>
    <w:rsid w:val="008A091F"/>
    <w:rsid w:val="008A2D9C"/>
    <w:rsid w:val="008A3626"/>
    <w:rsid w:val="008A4543"/>
    <w:rsid w:val="008B4A80"/>
    <w:rsid w:val="008C5BE3"/>
    <w:rsid w:val="008C5C56"/>
    <w:rsid w:val="008F645A"/>
    <w:rsid w:val="009010F5"/>
    <w:rsid w:val="009046EA"/>
    <w:rsid w:val="00907A32"/>
    <w:rsid w:val="009125F4"/>
    <w:rsid w:val="00913069"/>
    <w:rsid w:val="0091612E"/>
    <w:rsid w:val="00921890"/>
    <w:rsid w:val="00930FBD"/>
    <w:rsid w:val="009364F7"/>
    <w:rsid w:val="00941E36"/>
    <w:rsid w:val="00951CE1"/>
    <w:rsid w:val="009524C1"/>
    <w:rsid w:val="00953038"/>
    <w:rsid w:val="00955128"/>
    <w:rsid w:val="00962EC3"/>
    <w:rsid w:val="0097007B"/>
    <w:rsid w:val="009738B4"/>
    <w:rsid w:val="00977A5C"/>
    <w:rsid w:val="00980AD5"/>
    <w:rsid w:val="00982CE3"/>
    <w:rsid w:val="009850A6"/>
    <w:rsid w:val="00987023"/>
    <w:rsid w:val="00994599"/>
    <w:rsid w:val="009A26F2"/>
    <w:rsid w:val="009A567F"/>
    <w:rsid w:val="009C66A8"/>
    <w:rsid w:val="009D3172"/>
    <w:rsid w:val="009D3BC5"/>
    <w:rsid w:val="009D67A9"/>
    <w:rsid w:val="009F034A"/>
    <w:rsid w:val="00A01FB7"/>
    <w:rsid w:val="00A06375"/>
    <w:rsid w:val="00A10BB9"/>
    <w:rsid w:val="00A10BCE"/>
    <w:rsid w:val="00A156F4"/>
    <w:rsid w:val="00A17A01"/>
    <w:rsid w:val="00A203AB"/>
    <w:rsid w:val="00A25989"/>
    <w:rsid w:val="00A26FDC"/>
    <w:rsid w:val="00A336D0"/>
    <w:rsid w:val="00A3792C"/>
    <w:rsid w:val="00A40790"/>
    <w:rsid w:val="00A40952"/>
    <w:rsid w:val="00A43314"/>
    <w:rsid w:val="00A43CD3"/>
    <w:rsid w:val="00A4412F"/>
    <w:rsid w:val="00A45748"/>
    <w:rsid w:val="00A56DE2"/>
    <w:rsid w:val="00A56F73"/>
    <w:rsid w:val="00A61FB5"/>
    <w:rsid w:val="00A63332"/>
    <w:rsid w:val="00A67C05"/>
    <w:rsid w:val="00A71C17"/>
    <w:rsid w:val="00A72F4C"/>
    <w:rsid w:val="00A87679"/>
    <w:rsid w:val="00A93186"/>
    <w:rsid w:val="00A938AF"/>
    <w:rsid w:val="00A966BD"/>
    <w:rsid w:val="00AA7B98"/>
    <w:rsid w:val="00AB3B16"/>
    <w:rsid w:val="00AB62D7"/>
    <w:rsid w:val="00AB7A74"/>
    <w:rsid w:val="00AC5EEA"/>
    <w:rsid w:val="00AC73FC"/>
    <w:rsid w:val="00AD02CC"/>
    <w:rsid w:val="00AE6070"/>
    <w:rsid w:val="00AE76C0"/>
    <w:rsid w:val="00B012E9"/>
    <w:rsid w:val="00B01733"/>
    <w:rsid w:val="00B01BD6"/>
    <w:rsid w:val="00B02050"/>
    <w:rsid w:val="00B06D27"/>
    <w:rsid w:val="00B07CB7"/>
    <w:rsid w:val="00B11C3D"/>
    <w:rsid w:val="00B13A09"/>
    <w:rsid w:val="00B161BB"/>
    <w:rsid w:val="00B21129"/>
    <w:rsid w:val="00B27B03"/>
    <w:rsid w:val="00B322DA"/>
    <w:rsid w:val="00B32884"/>
    <w:rsid w:val="00B37D8C"/>
    <w:rsid w:val="00B4263C"/>
    <w:rsid w:val="00B428C2"/>
    <w:rsid w:val="00B5533A"/>
    <w:rsid w:val="00B744AE"/>
    <w:rsid w:val="00B775CA"/>
    <w:rsid w:val="00B82305"/>
    <w:rsid w:val="00B84026"/>
    <w:rsid w:val="00B95FD7"/>
    <w:rsid w:val="00BA497F"/>
    <w:rsid w:val="00BA69CB"/>
    <w:rsid w:val="00BA6CBE"/>
    <w:rsid w:val="00BB0AC8"/>
    <w:rsid w:val="00BB124B"/>
    <w:rsid w:val="00BB1E95"/>
    <w:rsid w:val="00BC245D"/>
    <w:rsid w:val="00BC4A4F"/>
    <w:rsid w:val="00BD2AEF"/>
    <w:rsid w:val="00BE3B72"/>
    <w:rsid w:val="00BE5A87"/>
    <w:rsid w:val="00BF4280"/>
    <w:rsid w:val="00BF6347"/>
    <w:rsid w:val="00C155F1"/>
    <w:rsid w:val="00C26289"/>
    <w:rsid w:val="00C325A1"/>
    <w:rsid w:val="00C42D37"/>
    <w:rsid w:val="00C4578F"/>
    <w:rsid w:val="00C4654D"/>
    <w:rsid w:val="00C47272"/>
    <w:rsid w:val="00C47CF6"/>
    <w:rsid w:val="00C57F2B"/>
    <w:rsid w:val="00C64618"/>
    <w:rsid w:val="00C66253"/>
    <w:rsid w:val="00C7517B"/>
    <w:rsid w:val="00C84467"/>
    <w:rsid w:val="00C906AB"/>
    <w:rsid w:val="00C91F51"/>
    <w:rsid w:val="00C92CC1"/>
    <w:rsid w:val="00C9492A"/>
    <w:rsid w:val="00CC0EC1"/>
    <w:rsid w:val="00CC2F94"/>
    <w:rsid w:val="00CC73A0"/>
    <w:rsid w:val="00CD12D7"/>
    <w:rsid w:val="00CE0A53"/>
    <w:rsid w:val="00CF644F"/>
    <w:rsid w:val="00D000BC"/>
    <w:rsid w:val="00D13E4C"/>
    <w:rsid w:val="00D2339A"/>
    <w:rsid w:val="00D257B4"/>
    <w:rsid w:val="00D27D71"/>
    <w:rsid w:val="00D319FA"/>
    <w:rsid w:val="00D407F2"/>
    <w:rsid w:val="00D41C83"/>
    <w:rsid w:val="00D46461"/>
    <w:rsid w:val="00D509F8"/>
    <w:rsid w:val="00D5735D"/>
    <w:rsid w:val="00D62CB5"/>
    <w:rsid w:val="00D664A9"/>
    <w:rsid w:val="00D80F95"/>
    <w:rsid w:val="00D87141"/>
    <w:rsid w:val="00DA4E7B"/>
    <w:rsid w:val="00DA5F38"/>
    <w:rsid w:val="00DB238C"/>
    <w:rsid w:val="00DB56B8"/>
    <w:rsid w:val="00DC102B"/>
    <w:rsid w:val="00DC1BF5"/>
    <w:rsid w:val="00DD2F13"/>
    <w:rsid w:val="00DD6906"/>
    <w:rsid w:val="00DE1C05"/>
    <w:rsid w:val="00DE23C6"/>
    <w:rsid w:val="00DE4682"/>
    <w:rsid w:val="00DE49E1"/>
    <w:rsid w:val="00DF04D6"/>
    <w:rsid w:val="00DF1410"/>
    <w:rsid w:val="00E013D9"/>
    <w:rsid w:val="00E030CE"/>
    <w:rsid w:val="00E0679D"/>
    <w:rsid w:val="00E2476E"/>
    <w:rsid w:val="00E26506"/>
    <w:rsid w:val="00E3464A"/>
    <w:rsid w:val="00E401B8"/>
    <w:rsid w:val="00E41F71"/>
    <w:rsid w:val="00E45437"/>
    <w:rsid w:val="00E5045D"/>
    <w:rsid w:val="00E51802"/>
    <w:rsid w:val="00E627DF"/>
    <w:rsid w:val="00E67004"/>
    <w:rsid w:val="00E70767"/>
    <w:rsid w:val="00E851C9"/>
    <w:rsid w:val="00E91446"/>
    <w:rsid w:val="00E91F3E"/>
    <w:rsid w:val="00E97473"/>
    <w:rsid w:val="00EA6727"/>
    <w:rsid w:val="00EB29B6"/>
    <w:rsid w:val="00EB2D12"/>
    <w:rsid w:val="00EB3510"/>
    <w:rsid w:val="00ED5109"/>
    <w:rsid w:val="00EE1290"/>
    <w:rsid w:val="00EE663E"/>
    <w:rsid w:val="00EF179A"/>
    <w:rsid w:val="00F02FD3"/>
    <w:rsid w:val="00F03620"/>
    <w:rsid w:val="00F17544"/>
    <w:rsid w:val="00F2436A"/>
    <w:rsid w:val="00F26E84"/>
    <w:rsid w:val="00F2790B"/>
    <w:rsid w:val="00F37A8F"/>
    <w:rsid w:val="00F50489"/>
    <w:rsid w:val="00F550E1"/>
    <w:rsid w:val="00F56E0B"/>
    <w:rsid w:val="00F571A0"/>
    <w:rsid w:val="00F66BD5"/>
    <w:rsid w:val="00F676DF"/>
    <w:rsid w:val="00F834B6"/>
    <w:rsid w:val="00F95BBF"/>
    <w:rsid w:val="00FA0837"/>
    <w:rsid w:val="00FB0804"/>
    <w:rsid w:val="00FB1460"/>
    <w:rsid w:val="00FB5143"/>
    <w:rsid w:val="00FB5CB6"/>
    <w:rsid w:val="00FD0E13"/>
    <w:rsid w:val="00FD40BE"/>
    <w:rsid w:val="00FD762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it-CH" w:eastAsia="it-CH"/>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gitternetz">
    <w:name w:val="Table Grid"/>
    <w:basedOn w:val="NormaleTabelle"/>
    <w:rsid w:val="00216520"/>
    <w:pPr>
      <w:widowControl w:val="0"/>
      <w:spacing w:after="0" w:line="260" w:lineRule="atLeast"/>
    </w:pPr>
    <w:rPr>
      <w:rFonts w:ascii="Arial" w:hAnsi="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it-CH" w:eastAsia="it-CH"/>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it-CH"/>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it-CH"/>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it-CH"/>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it-CH"/>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it-CH"/>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it-CH" w:eastAsia="it-CH"/>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semiHidden/>
    <w:rsid w:val="00B01733"/>
    <w:rPr>
      <w:sz w:val="20"/>
    </w:rPr>
  </w:style>
  <w:style w:type="character" w:customStyle="1" w:styleId="KommentartextZchn">
    <w:name w:val="Kommentartext Zchn"/>
    <w:basedOn w:val="Absatz-Standardschriftart"/>
    <w:link w:val="Kommentartext"/>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it-CH" w:eastAsia="it-CH"/>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it-CH"/>
    </w:rPr>
  </w:style>
  <w:style w:type="character" w:styleId="BesuchterHyperlink">
    <w:name w:val="FollowedHyperlink"/>
    <w:basedOn w:val="Absatz-Standardschriftart"/>
    <w:rsid w:val="00B01733"/>
    <w:rPr>
      <w:color w:val="800080"/>
      <w:u w:val="single"/>
    </w:rPr>
  </w:style>
  <w:style w:type="character" w:styleId="Kommentarzeichen">
    <w:name w:val="annotation reference"/>
    <w:basedOn w:val="Absatz-Standardschriftart"/>
    <w:semiHidden/>
    <w:rsid w:val="00B0173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rPr>
  </w:style>
  <w:style w:type="character" w:customStyle="1" w:styleId="FliesstextZchnZchn">
    <w:name w:val="Fliesstext Zchn Zchn"/>
    <w:basedOn w:val="Absatz-Standardschriftart"/>
    <w:link w:val="Fliesstext"/>
    <w:rsid w:val="00EB2D12"/>
    <w:rPr>
      <w:rFonts w:ascii="Arial" w:eastAsia="Times New Roman" w:hAnsi="Arial" w:cs="Arial"/>
      <w:lang w:eastAsia="it-CH"/>
    </w:rPr>
  </w:style>
  <w:style w:type="paragraph" w:styleId="Textkrper">
    <w:name w:val="Body Text"/>
    <w:basedOn w:val="Standard"/>
    <w:link w:val="TextkrperZchn"/>
    <w:uiPriority w:val="99"/>
    <w:unhideWhenUsed/>
    <w:rsid w:val="004523AC"/>
    <w:pPr>
      <w:spacing w:after="120"/>
    </w:pPr>
  </w:style>
  <w:style w:type="character" w:customStyle="1" w:styleId="TextkrperZchn">
    <w:name w:val="Textkörper Zchn"/>
    <w:basedOn w:val="Absatz-Standardschriftart"/>
    <w:link w:val="Textkrper"/>
    <w:uiPriority w:val="99"/>
    <w:rsid w:val="004523AC"/>
    <w:rPr>
      <w:rFonts w:ascii="Arial" w:eastAsia="Times New Roman" w:hAnsi="Arial" w:cs="Times New Roman"/>
      <w:iCs/>
      <w:spacing w:val="-2"/>
      <w:lang w:val="it-CH" w:eastAsia="it-CH" w:bidi="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Titolo1">
    <w:name w:val="heading 1"/>
    <w:basedOn w:val="Normale"/>
    <w:next w:val="Normale"/>
    <w:link w:val="Titolo1Carattere"/>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Titolo2">
    <w:name w:val="heading 2"/>
    <w:basedOn w:val="Normale"/>
    <w:next w:val="Normale"/>
    <w:link w:val="Titolo2Carattere"/>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Titolo3">
    <w:name w:val="heading 3"/>
    <w:basedOn w:val="Normale"/>
    <w:next w:val="Normale"/>
    <w:link w:val="Titolo3Carattere"/>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Titolo4">
    <w:name w:val="heading 4"/>
    <w:basedOn w:val="Normale"/>
    <w:next w:val="Normale"/>
    <w:link w:val="Titolo4Carattere"/>
    <w:qFormat/>
    <w:rsid w:val="00216520"/>
    <w:pPr>
      <w:keepNext/>
      <w:keepLines/>
      <w:numPr>
        <w:ilvl w:val="3"/>
        <w:numId w:val="1"/>
      </w:numPr>
      <w:tabs>
        <w:tab w:val="left" w:pos="1276"/>
      </w:tabs>
      <w:spacing w:before="460" w:after="60"/>
      <w:contextualSpacing/>
      <w:outlineLvl w:val="3"/>
    </w:pPr>
    <w:rPr>
      <w:b/>
      <w:bCs/>
      <w:szCs w:val="28"/>
    </w:rPr>
  </w:style>
  <w:style w:type="paragraph" w:styleId="Titolo5">
    <w:name w:val="heading 5"/>
    <w:basedOn w:val="Normale"/>
    <w:next w:val="Normale"/>
    <w:link w:val="Titolo5Carattere"/>
    <w:qFormat/>
    <w:rsid w:val="00216520"/>
    <w:pPr>
      <w:keepNext/>
      <w:keepLines/>
      <w:numPr>
        <w:ilvl w:val="4"/>
        <w:numId w:val="1"/>
      </w:numPr>
      <w:tabs>
        <w:tab w:val="left" w:pos="1418"/>
        <w:tab w:val="left" w:pos="1559"/>
      </w:tabs>
      <w:spacing w:before="460" w:after="60"/>
      <w:contextualSpacing/>
      <w:outlineLvl w:val="4"/>
    </w:pPr>
    <w:rPr>
      <w:b/>
      <w:bCs/>
      <w:i/>
      <w:szCs w:val="26"/>
    </w:rPr>
  </w:style>
  <w:style w:type="paragraph" w:styleId="Titolo6">
    <w:name w:val="heading 6"/>
    <w:basedOn w:val="Normale"/>
    <w:next w:val="Normale"/>
    <w:link w:val="Titolo6Carattere"/>
    <w:qFormat/>
    <w:rsid w:val="00216520"/>
    <w:pPr>
      <w:keepNext/>
      <w:keepLines/>
      <w:numPr>
        <w:ilvl w:val="5"/>
        <w:numId w:val="1"/>
      </w:numPr>
      <w:tabs>
        <w:tab w:val="left" w:pos="1559"/>
        <w:tab w:val="left" w:pos="1701"/>
        <w:tab w:val="left" w:pos="1843"/>
      </w:tabs>
      <w:spacing w:before="460" w:after="60"/>
      <w:contextualSpacing/>
      <w:outlineLvl w:val="5"/>
    </w:pPr>
    <w:rPr>
      <w:bCs/>
      <w:szCs w:val="20"/>
    </w:rPr>
  </w:style>
  <w:style w:type="paragraph" w:styleId="Titolo7">
    <w:name w:val="heading 7"/>
    <w:basedOn w:val="Normale"/>
    <w:next w:val="Normale"/>
    <w:link w:val="Titolo7Carattere"/>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rPr>
  </w:style>
  <w:style w:type="paragraph" w:styleId="Titolo8">
    <w:name w:val="heading 8"/>
    <w:basedOn w:val="Normale"/>
    <w:next w:val="Normale"/>
    <w:link w:val="Titolo8Carattere"/>
    <w:qFormat/>
    <w:rsid w:val="00216520"/>
    <w:pPr>
      <w:keepNext/>
      <w:keepLines/>
      <w:numPr>
        <w:ilvl w:val="7"/>
        <w:numId w:val="1"/>
      </w:numPr>
      <w:tabs>
        <w:tab w:val="left" w:pos="1843"/>
        <w:tab w:val="left" w:pos="1985"/>
        <w:tab w:val="left" w:pos="2126"/>
        <w:tab w:val="left" w:pos="2268"/>
      </w:tabs>
      <w:spacing w:before="460" w:after="60"/>
      <w:outlineLvl w:val="7"/>
    </w:pPr>
    <w:rPr>
      <w:szCs w:val="24"/>
    </w:rPr>
  </w:style>
  <w:style w:type="paragraph" w:styleId="Titolo9">
    <w:name w:val="heading 9"/>
    <w:basedOn w:val="Normale"/>
    <w:next w:val="Normale"/>
    <w:link w:val="Titolo9Carattere"/>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lassifizierung">
    <w:name w:val="Klassifizierung"/>
    <w:basedOn w:val="Normale"/>
    <w:rsid w:val="00216520"/>
    <w:pPr>
      <w:jc w:val="right"/>
    </w:pPr>
    <w:rPr>
      <w:b/>
    </w:rPr>
  </w:style>
  <w:style w:type="paragraph" w:styleId="Intestazione">
    <w:name w:val="header"/>
    <w:basedOn w:val="Normale"/>
    <w:link w:val="IntestazioneCarattere"/>
    <w:unhideWhenUsed/>
    <w:rsid w:val="00216520"/>
    <w:pPr>
      <w:suppressAutoHyphens/>
      <w:spacing w:line="200" w:lineRule="atLeast"/>
    </w:pPr>
    <w:rPr>
      <w:sz w:val="15"/>
    </w:rPr>
  </w:style>
  <w:style w:type="character" w:customStyle="1" w:styleId="IntestazioneCarattere">
    <w:name w:val="Intestazione Carattere"/>
    <w:basedOn w:val="Carpredefinitoparagrafo"/>
    <w:link w:val="Intestazione"/>
    <w:rsid w:val="00216520"/>
    <w:rPr>
      <w:rFonts w:ascii="Arial" w:eastAsiaTheme="minorHAnsi" w:hAnsi="Arial"/>
      <w:noProof/>
      <w:sz w:val="15"/>
      <w:lang w:val="it-CH" w:eastAsia="it-CH"/>
    </w:rPr>
  </w:style>
  <w:style w:type="paragraph" w:customStyle="1" w:styleId="KopfzeileDepartement">
    <w:name w:val="KopfzeileDepartement"/>
    <w:basedOn w:val="Intestazione"/>
    <w:next w:val="KopfzeileFett"/>
    <w:rsid w:val="00216520"/>
    <w:pPr>
      <w:spacing w:after="100"/>
      <w:contextualSpacing/>
    </w:pPr>
  </w:style>
  <w:style w:type="paragraph" w:customStyle="1" w:styleId="KopfzeileFett">
    <w:name w:val="KopfzeileFett"/>
    <w:basedOn w:val="Intestazione"/>
    <w:next w:val="Intestazione"/>
    <w:rsid w:val="00216520"/>
    <w:rPr>
      <w:b/>
    </w:rPr>
  </w:style>
  <w:style w:type="paragraph" w:customStyle="1" w:styleId="Platzhalter">
    <w:name w:val="Platzhalter"/>
    <w:basedOn w:val="Normale"/>
    <w:next w:val="Normale"/>
    <w:rsid w:val="00216520"/>
    <w:rPr>
      <w:sz w:val="2"/>
    </w:rPr>
  </w:style>
  <w:style w:type="paragraph" w:customStyle="1" w:styleId="Referenz">
    <w:name w:val="Referenz"/>
    <w:basedOn w:val="Normale"/>
    <w:rsid w:val="00216520"/>
    <w:pPr>
      <w:suppressAutoHyphens/>
      <w:spacing w:line="200" w:lineRule="atLeast"/>
    </w:pPr>
    <w:rPr>
      <w:sz w:val="15"/>
    </w:rPr>
  </w:style>
  <w:style w:type="paragraph" w:customStyle="1" w:styleId="ReferenzFormular">
    <w:name w:val="ReferenzFormular"/>
    <w:basedOn w:val="Normale"/>
    <w:rsid w:val="00216520"/>
    <w:pPr>
      <w:suppressAutoHyphens/>
      <w:contextualSpacing/>
    </w:pPr>
    <w:rPr>
      <w:sz w:val="15"/>
    </w:rPr>
  </w:style>
  <w:style w:type="table" w:styleId="Grigliatabella">
    <w:name w:val="Table Grid"/>
    <w:basedOn w:val="Tabellanormale"/>
    <w:rsid w:val="00216520"/>
    <w:pPr>
      <w:widowControl w:val="0"/>
      <w:spacing w:after="0" w:line="260" w:lineRule="atLeast"/>
    </w:pPr>
    <w:rPr>
      <w:rFonts w:ascii="Arial" w:hAnsi="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216520"/>
    <w:rPr>
      <w:rFonts w:eastAsiaTheme="majorEastAsia" w:cstheme="majorBidi"/>
      <w:b/>
      <w:sz w:val="42"/>
      <w:szCs w:val="52"/>
    </w:rPr>
  </w:style>
  <w:style w:type="character" w:customStyle="1" w:styleId="TitoloCarattere">
    <w:name w:val="Titolo Carattere"/>
    <w:basedOn w:val="Carpredefinitoparagrafo"/>
    <w:link w:val="Titolo"/>
    <w:uiPriority w:val="10"/>
    <w:rsid w:val="00216520"/>
    <w:rPr>
      <w:rFonts w:ascii="Arial" w:eastAsiaTheme="majorEastAsia" w:hAnsi="Arial" w:cstheme="majorBidi"/>
      <w:b/>
      <w:noProof/>
      <w:sz w:val="42"/>
      <w:szCs w:val="52"/>
      <w:lang w:val="it-CH" w:eastAsia="it-CH"/>
    </w:rPr>
  </w:style>
  <w:style w:type="character" w:customStyle="1" w:styleId="Titolo1Carattere">
    <w:name w:val="Titolo 1 Carattere"/>
    <w:basedOn w:val="Carpredefinitoparagrafo"/>
    <w:link w:val="Titolo1"/>
    <w:rsid w:val="00216520"/>
    <w:rPr>
      <w:rFonts w:ascii="Arial" w:eastAsiaTheme="majorEastAsia" w:hAnsi="Arial" w:cstheme="majorBidi"/>
      <w:b/>
      <w:bCs/>
      <w:iCs/>
      <w:spacing w:val="-2"/>
      <w:sz w:val="36"/>
      <w:szCs w:val="28"/>
    </w:rPr>
  </w:style>
  <w:style w:type="character" w:customStyle="1" w:styleId="Titolo2Carattere">
    <w:name w:val="Titolo 2 Carattere"/>
    <w:basedOn w:val="Carpredefinitoparagrafo"/>
    <w:link w:val="Titolo2"/>
    <w:rsid w:val="00216520"/>
    <w:rPr>
      <w:rFonts w:ascii="Arial" w:eastAsiaTheme="majorEastAsia" w:hAnsi="Arial" w:cstheme="majorBidi"/>
      <w:b/>
      <w:bCs/>
      <w:iCs/>
      <w:spacing w:val="-2"/>
      <w:sz w:val="30"/>
      <w:szCs w:val="26"/>
    </w:rPr>
  </w:style>
  <w:style w:type="character" w:customStyle="1" w:styleId="Titolo3Carattere">
    <w:name w:val="Titolo 3 Carattere"/>
    <w:basedOn w:val="Carpredefinitoparagrafo"/>
    <w:link w:val="Titolo3"/>
    <w:rsid w:val="00216520"/>
    <w:rPr>
      <w:rFonts w:ascii="Arial" w:eastAsiaTheme="majorEastAsia" w:hAnsi="Arial" w:cstheme="majorBidi"/>
      <w:b/>
      <w:bCs/>
      <w:iCs/>
      <w:spacing w:val="-2"/>
      <w:sz w:val="24"/>
      <w:szCs w:val="20"/>
    </w:rPr>
  </w:style>
  <w:style w:type="character" w:customStyle="1" w:styleId="Titolo4Carattere">
    <w:name w:val="Titolo 4 Carattere"/>
    <w:basedOn w:val="Carpredefinitoparagrafo"/>
    <w:link w:val="Titolo4"/>
    <w:rsid w:val="00216520"/>
    <w:rPr>
      <w:rFonts w:ascii="Arial" w:eastAsia="Times New Roman" w:hAnsi="Arial" w:cs="Times New Roman"/>
      <w:b/>
      <w:bCs/>
      <w:iCs/>
      <w:spacing w:val="-2"/>
      <w:szCs w:val="28"/>
      <w:lang w:eastAsia="it-CH"/>
    </w:rPr>
  </w:style>
  <w:style w:type="character" w:customStyle="1" w:styleId="Titolo5Carattere">
    <w:name w:val="Titolo 5 Carattere"/>
    <w:basedOn w:val="Carpredefinitoparagrafo"/>
    <w:link w:val="Titolo5"/>
    <w:rsid w:val="00216520"/>
    <w:rPr>
      <w:rFonts w:ascii="Arial" w:eastAsia="Times New Roman" w:hAnsi="Arial" w:cs="Times New Roman"/>
      <w:b/>
      <w:bCs/>
      <w:i/>
      <w:iCs/>
      <w:spacing w:val="-2"/>
      <w:szCs w:val="26"/>
      <w:lang w:eastAsia="it-CH"/>
    </w:rPr>
  </w:style>
  <w:style w:type="character" w:customStyle="1" w:styleId="Titolo6Carattere">
    <w:name w:val="Titolo 6 Carattere"/>
    <w:basedOn w:val="Carpredefinitoparagrafo"/>
    <w:link w:val="Titolo6"/>
    <w:rsid w:val="00216520"/>
    <w:rPr>
      <w:rFonts w:ascii="Arial" w:eastAsia="Times New Roman" w:hAnsi="Arial" w:cs="Times New Roman"/>
      <w:bCs/>
      <w:iCs/>
      <w:spacing w:val="-2"/>
      <w:szCs w:val="20"/>
      <w:lang w:eastAsia="it-CH"/>
    </w:rPr>
  </w:style>
  <w:style w:type="character" w:customStyle="1" w:styleId="Titolo7Carattere">
    <w:name w:val="Titolo 7 Carattere"/>
    <w:basedOn w:val="Carpredefinitoparagrafo"/>
    <w:link w:val="Titolo7"/>
    <w:rsid w:val="00216520"/>
    <w:rPr>
      <w:rFonts w:ascii="Arial" w:eastAsia="Times New Roman" w:hAnsi="Arial" w:cs="Times New Roman"/>
      <w:i/>
      <w:iCs/>
      <w:spacing w:val="-2"/>
      <w:szCs w:val="24"/>
      <w:lang w:eastAsia="it-CH"/>
    </w:rPr>
  </w:style>
  <w:style w:type="character" w:customStyle="1" w:styleId="Titolo8Carattere">
    <w:name w:val="Titolo 8 Carattere"/>
    <w:basedOn w:val="Carpredefinitoparagrafo"/>
    <w:link w:val="Titolo8"/>
    <w:rsid w:val="00216520"/>
    <w:rPr>
      <w:rFonts w:ascii="Arial" w:eastAsia="Times New Roman" w:hAnsi="Arial" w:cs="Times New Roman"/>
      <w:iCs/>
      <w:spacing w:val="-2"/>
      <w:szCs w:val="24"/>
      <w:lang w:eastAsia="it-CH"/>
    </w:rPr>
  </w:style>
  <w:style w:type="character" w:customStyle="1" w:styleId="Titolo9Carattere">
    <w:name w:val="Titolo 9 Carattere"/>
    <w:basedOn w:val="Carpredefinitoparagrafo"/>
    <w:link w:val="Titolo9"/>
    <w:rsid w:val="00216520"/>
    <w:rPr>
      <w:rFonts w:ascii="Arial" w:eastAsia="Times New Roman" w:hAnsi="Arial" w:cs="Arial"/>
      <w:i/>
      <w:iCs/>
      <w:spacing w:val="-2"/>
      <w:szCs w:val="20"/>
      <w:lang w:eastAsia="it-CH"/>
    </w:rPr>
  </w:style>
  <w:style w:type="paragraph" w:styleId="Sottotitolo">
    <w:name w:val="Subtitle"/>
    <w:basedOn w:val="Normale"/>
    <w:next w:val="Normale"/>
    <w:link w:val="SottotitoloCarattere"/>
    <w:uiPriority w:val="11"/>
    <w:qFormat/>
    <w:rsid w:val="00216520"/>
    <w:pPr>
      <w:numPr>
        <w:ilvl w:val="1"/>
      </w:numPr>
    </w:pPr>
    <w:rPr>
      <w:rFonts w:eastAsiaTheme="majorEastAsia" w:cstheme="majorBidi"/>
      <w:sz w:val="42"/>
      <w:szCs w:val="24"/>
    </w:rPr>
  </w:style>
  <w:style w:type="character" w:customStyle="1" w:styleId="SottotitoloCarattere">
    <w:name w:val="Sottotitolo Carattere"/>
    <w:basedOn w:val="Carpredefinitoparagrafo"/>
    <w:link w:val="Sottotitolo"/>
    <w:uiPriority w:val="11"/>
    <w:rsid w:val="00216520"/>
    <w:rPr>
      <w:rFonts w:ascii="Arial" w:eastAsiaTheme="majorEastAsia" w:hAnsi="Arial" w:cstheme="majorBidi"/>
      <w:iCs/>
      <w:noProof/>
      <w:sz w:val="42"/>
      <w:szCs w:val="24"/>
      <w:lang w:val="it-CH" w:eastAsia="it-CH"/>
    </w:rPr>
  </w:style>
  <w:style w:type="paragraph" w:styleId="Sommario1">
    <w:name w:val="toc 1"/>
    <w:basedOn w:val="Normale"/>
    <w:next w:val="Normale"/>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Sommario2">
    <w:name w:val="toc 2"/>
    <w:basedOn w:val="Normale"/>
    <w:next w:val="Normale"/>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Sommario3">
    <w:name w:val="toc 3"/>
    <w:basedOn w:val="Normale"/>
    <w:next w:val="Normale"/>
    <w:uiPriority w:val="39"/>
    <w:unhideWhenUsed/>
    <w:rsid w:val="00532233"/>
    <w:pPr>
      <w:tabs>
        <w:tab w:val="clear" w:pos="7460"/>
        <w:tab w:val="right" w:leader="dot" w:pos="9072"/>
      </w:tabs>
      <w:spacing w:before="60" w:after="60"/>
      <w:ind w:left="1134" w:hanging="737"/>
    </w:pPr>
    <w:rPr>
      <w:smallCaps/>
      <w:sz w:val="24"/>
      <w:szCs w:val="20"/>
    </w:rPr>
  </w:style>
  <w:style w:type="paragraph" w:styleId="Sommario4">
    <w:name w:val="toc 4"/>
    <w:basedOn w:val="Normale"/>
    <w:next w:val="Normale"/>
    <w:uiPriority w:val="39"/>
    <w:unhideWhenUsed/>
    <w:rsid w:val="00216520"/>
    <w:pPr>
      <w:tabs>
        <w:tab w:val="right" w:leader="dot" w:pos="9072"/>
      </w:tabs>
      <w:ind w:left="992" w:hanging="992"/>
    </w:pPr>
    <w:rPr>
      <w:szCs w:val="20"/>
    </w:rPr>
  </w:style>
  <w:style w:type="paragraph" w:styleId="Sommario5">
    <w:name w:val="toc 5"/>
    <w:basedOn w:val="Normale"/>
    <w:next w:val="Normale"/>
    <w:uiPriority w:val="39"/>
    <w:unhideWhenUsed/>
    <w:rsid w:val="00216520"/>
    <w:pPr>
      <w:tabs>
        <w:tab w:val="right" w:leader="dot" w:pos="9072"/>
      </w:tabs>
      <w:ind w:left="1134" w:hanging="1134"/>
    </w:pPr>
    <w:rPr>
      <w:szCs w:val="20"/>
    </w:rPr>
  </w:style>
  <w:style w:type="paragraph" w:styleId="Sommario6">
    <w:name w:val="toc 6"/>
    <w:basedOn w:val="Normale"/>
    <w:next w:val="Normale"/>
    <w:uiPriority w:val="39"/>
    <w:unhideWhenUsed/>
    <w:rsid w:val="00216520"/>
    <w:pPr>
      <w:tabs>
        <w:tab w:val="right" w:leader="dot" w:pos="9072"/>
      </w:tabs>
      <w:ind w:left="1418" w:hanging="1418"/>
    </w:pPr>
    <w:rPr>
      <w:szCs w:val="20"/>
    </w:rPr>
  </w:style>
  <w:style w:type="paragraph" w:styleId="Sommario7">
    <w:name w:val="toc 7"/>
    <w:basedOn w:val="Normale"/>
    <w:next w:val="Normale"/>
    <w:uiPriority w:val="39"/>
    <w:unhideWhenUsed/>
    <w:rsid w:val="00216520"/>
    <w:pPr>
      <w:tabs>
        <w:tab w:val="right" w:leader="dot" w:pos="9072"/>
      </w:tabs>
      <w:ind w:left="1559" w:hanging="1559"/>
    </w:pPr>
    <w:rPr>
      <w:szCs w:val="20"/>
    </w:rPr>
  </w:style>
  <w:style w:type="paragraph" w:styleId="Sommario8">
    <w:name w:val="toc 8"/>
    <w:basedOn w:val="Normale"/>
    <w:next w:val="Normale"/>
    <w:uiPriority w:val="39"/>
    <w:unhideWhenUsed/>
    <w:rsid w:val="00216520"/>
    <w:pPr>
      <w:tabs>
        <w:tab w:val="right" w:leader="dot" w:pos="9072"/>
      </w:tabs>
      <w:ind w:left="1701" w:hanging="1701"/>
    </w:pPr>
    <w:rPr>
      <w:rFonts w:eastAsiaTheme="minorEastAsia"/>
    </w:rPr>
  </w:style>
  <w:style w:type="paragraph" w:styleId="Sommario9">
    <w:name w:val="toc 9"/>
    <w:basedOn w:val="Normale"/>
    <w:next w:val="Normale"/>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Normale"/>
    <w:next w:val="Normale"/>
    <w:qFormat/>
    <w:rsid w:val="00216520"/>
    <w:pPr>
      <w:spacing w:before="260" w:after="180"/>
    </w:pPr>
    <w:rPr>
      <w:b/>
      <w:sz w:val="30"/>
    </w:rPr>
  </w:style>
  <w:style w:type="paragraph" w:styleId="Pidipagina">
    <w:name w:val="footer"/>
    <w:basedOn w:val="Normale"/>
    <w:link w:val="PidipaginaCarattere"/>
    <w:rsid w:val="00B01733"/>
    <w:pPr>
      <w:pBdr>
        <w:top w:val="single" w:sz="6" w:space="1" w:color="auto"/>
      </w:pBdr>
      <w:tabs>
        <w:tab w:val="center" w:pos="4536"/>
        <w:tab w:val="right" w:pos="9072"/>
      </w:tabs>
      <w:spacing w:before="60" w:after="60"/>
    </w:pPr>
    <w:rPr>
      <w:sz w:val="20"/>
    </w:rPr>
  </w:style>
  <w:style w:type="character" w:customStyle="1" w:styleId="PidipaginaCarattere">
    <w:name w:val="Piè di pagina Carattere"/>
    <w:basedOn w:val="Carpredefinitoparagrafo"/>
    <w:link w:val="Pidipagina"/>
    <w:rsid w:val="00B01733"/>
    <w:rPr>
      <w:rFonts w:ascii="Arial" w:eastAsia="Times New Roman" w:hAnsi="Arial" w:cs="Times New Roman"/>
      <w:iCs/>
      <w:spacing w:val="-2"/>
      <w:sz w:val="20"/>
    </w:rPr>
  </w:style>
  <w:style w:type="paragraph" w:customStyle="1" w:styleId="KopfFett">
    <w:name w:val="KopfFett"/>
    <w:basedOn w:val="Intestazion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Normale"/>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Titolo4"/>
    <w:rsid w:val="00B01733"/>
    <w:pPr>
      <w:keepLines w:val="0"/>
      <w:numPr>
        <w:ilvl w:val="0"/>
        <w:numId w:val="0"/>
      </w:numPr>
      <w:tabs>
        <w:tab w:val="clear" w:pos="1276"/>
      </w:tabs>
      <w:spacing w:before="360" w:after="0"/>
      <w:contextualSpacing w:val="0"/>
      <w:outlineLvl w:val="9"/>
    </w:pPr>
    <w:rPr>
      <w:b w:val="0"/>
      <w:bCs w:val="0"/>
      <w:i/>
      <w:iCs w:val="0"/>
      <w:sz w:val="24"/>
      <w:szCs w:val="22"/>
    </w:rPr>
  </w:style>
  <w:style w:type="paragraph" w:customStyle="1" w:styleId="berschrift3Kursiv1">
    <w:name w:val="Überschrift 3 + Kursiv1"/>
    <w:basedOn w:val="Titolo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Normale"/>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Normale"/>
    <w:rsid w:val="00B01733"/>
    <w:rPr>
      <w:i/>
    </w:rPr>
  </w:style>
  <w:style w:type="paragraph" w:styleId="Testocommento">
    <w:name w:val="annotation text"/>
    <w:basedOn w:val="Normale"/>
    <w:link w:val="TestocommentoCarattere"/>
    <w:semiHidden/>
    <w:rsid w:val="00B01733"/>
    <w:rPr>
      <w:sz w:val="20"/>
    </w:rPr>
  </w:style>
  <w:style w:type="character" w:customStyle="1" w:styleId="TestocommentoCarattere">
    <w:name w:val="Testo commento Carattere"/>
    <w:basedOn w:val="Carpredefinitoparagrafo"/>
    <w:link w:val="Testocommento"/>
    <w:semiHidden/>
    <w:rsid w:val="00B01733"/>
    <w:rPr>
      <w:rFonts w:ascii="Arial" w:eastAsia="Times New Roman" w:hAnsi="Arial" w:cs="Times New Roman"/>
      <w:iCs/>
      <w:spacing w:val="-2"/>
      <w:sz w:val="20"/>
    </w:rPr>
  </w:style>
  <w:style w:type="paragraph" w:styleId="Soggettocommento">
    <w:name w:val="annotation subject"/>
    <w:basedOn w:val="Testocommento"/>
    <w:next w:val="Testocommento"/>
    <w:link w:val="SoggettocommentoCarattere"/>
    <w:semiHidden/>
    <w:rsid w:val="00B01733"/>
    <w:rPr>
      <w:b/>
      <w:bCs/>
    </w:rPr>
  </w:style>
  <w:style w:type="character" w:customStyle="1" w:styleId="SoggettocommentoCarattere">
    <w:name w:val="Soggetto commento Carattere"/>
    <w:basedOn w:val="TestocommentoCarattere"/>
    <w:link w:val="Soggettocommento"/>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Collegamentoipertestuale">
    <w:name w:val="Hyperlink"/>
    <w:basedOn w:val="Carpredefinitoparagrafo"/>
    <w:uiPriority w:val="99"/>
    <w:rsid w:val="00B01733"/>
    <w:rPr>
      <w:color w:val="0000FF"/>
      <w:u w:val="single"/>
    </w:rPr>
  </w:style>
  <w:style w:type="paragraph" w:customStyle="1" w:styleId="Aufzeinfach">
    <w:name w:val="Aufz. einfach"/>
    <w:basedOn w:val="Normale"/>
    <w:link w:val="AufzeinfachChar"/>
    <w:rsid w:val="00B01733"/>
    <w:pPr>
      <w:numPr>
        <w:numId w:val="3"/>
      </w:numPr>
      <w:tabs>
        <w:tab w:val="clear" w:pos="7460"/>
      </w:tabs>
      <w:spacing w:before="0"/>
    </w:pPr>
    <w:rPr>
      <w:iCs w:val="0"/>
      <w:spacing w:val="0"/>
      <w:szCs w:val="20"/>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Numeropagina">
    <w:name w:val="page number"/>
    <w:basedOn w:val="Carpredefinitoparagrafo"/>
    <w:rsid w:val="00B01733"/>
  </w:style>
  <w:style w:type="character" w:customStyle="1" w:styleId="AufzeinfachChar">
    <w:name w:val="Aufz. einfach Char"/>
    <w:basedOn w:val="Carpredefinitoparagrafo"/>
    <w:link w:val="Aufzeinfach"/>
    <w:rsid w:val="00B01733"/>
    <w:rPr>
      <w:rFonts w:ascii="Arial" w:eastAsia="Times New Roman" w:hAnsi="Arial" w:cs="Times New Roman"/>
      <w:szCs w:val="20"/>
      <w:lang w:val="it-CH" w:eastAsia="it-CH"/>
    </w:rPr>
  </w:style>
  <w:style w:type="paragraph" w:styleId="Testofumetto">
    <w:name w:val="Balloon Text"/>
    <w:basedOn w:val="Normale"/>
    <w:link w:val="TestofumettoCarattere"/>
    <w:semiHidden/>
    <w:rsid w:val="00B01733"/>
    <w:rPr>
      <w:rFonts w:ascii="Tahoma" w:hAnsi="Tahoma" w:cs="Tahoma"/>
      <w:sz w:val="16"/>
      <w:szCs w:val="16"/>
    </w:rPr>
  </w:style>
  <w:style w:type="character" w:customStyle="1" w:styleId="TestofumettoCarattere">
    <w:name w:val="Testo fumetto Carattere"/>
    <w:basedOn w:val="Carpredefinitoparagrafo"/>
    <w:link w:val="Testofumetto"/>
    <w:semiHidden/>
    <w:rsid w:val="00B01733"/>
    <w:rPr>
      <w:rFonts w:ascii="Tahoma" w:eastAsia="Times New Roman" w:hAnsi="Tahoma" w:cs="Tahoma"/>
      <w:iCs/>
      <w:spacing w:val="-2"/>
      <w:sz w:val="16"/>
      <w:szCs w:val="16"/>
    </w:rPr>
  </w:style>
  <w:style w:type="paragraph" w:styleId="Rientrocorpodeltesto">
    <w:name w:val="Body Text Indent"/>
    <w:basedOn w:val="Normale"/>
    <w:link w:val="RientrocorpodeltestoCarattere"/>
    <w:rsid w:val="00B01733"/>
    <w:pPr>
      <w:tabs>
        <w:tab w:val="clear" w:pos="7460"/>
        <w:tab w:val="left" w:pos="851"/>
        <w:tab w:val="left" w:pos="1560"/>
        <w:tab w:val="left" w:pos="1843"/>
        <w:tab w:val="left" w:pos="2127"/>
      </w:tabs>
      <w:spacing w:before="0" w:after="120"/>
      <w:ind w:left="283"/>
      <w:jc w:val="both"/>
    </w:pPr>
    <w:rPr>
      <w:rFonts w:cs="Arial"/>
      <w:iCs w:val="0"/>
      <w:sz w:val="23"/>
      <w:szCs w:val="23"/>
    </w:rPr>
  </w:style>
  <w:style w:type="character" w:customStyle="1" w:styleId="RientrocorpodeltestoCarattere">
    <w:name w:val="Rientro corpo del testo Carattere"/>
    <w:basedOn w:val="Carpredefinitoparagrafo"/>
    <w:link w:val="Rientrocorpodeltesto"/>
    <w:rsid w:val="00B01733"/>
    <w:rPr>
      <w:rFonts w:ascii="Arial" w:eastAsia="Times New Roman" w:hAnsi="Arial" w:cs="Arial"/>
      <w:spacing w:val="-2"/>
      <w:sz w:val="23"/>
      <w:szCs w:val="23"/>
      <w:lang w:eastAsia="it-CH"/>
    </w:rPr>
  </w:style>
  <w:style w:type="character" w:styleId="Collegamentovisitato">
    <w:name w:val="FollowedHyperlink"/>
    <w:basedOn w:val="Carpredefinitoparagrafo"/>
    <w:rsid w:val="00B01733"/>
    <w:rPr>
      <w:color w:val="800080"/>
      <w:u w:val="single"/>
    </w:rPr>
  </w:style>
  <w:style w:type="character" w:styleId="Rimandocommento">
    <w:name w:val="annotation reference"/>
    <w:basedOn w:val="Carpredefinitoparagrafo"/>
    <w:semiHidden/>
    <w:rsid w:val="00B01733"/>
    <w:rPr>
      <w:sz w:val="16"/>
      <w:szCs w:val="16"/>
    </w:rPr>
  </w:style>
  <w:style w:type="paragraph" w:customStyle="1" w:styleId="Ref">
    <w:name w:val="Ref"/>
    <w:basedOn w:val="Normale"/>
    <w:next w:val="Normale"/>
    <w:rsid w:val="00B01733"/>
    <w:pPr>
      <w:tabs>
        <w:tab w:val="clear" w:pos="7460"/>
      </w:tabs>
      <w:spacing w:before="0" w:line="200" w:lineRule="exact"/>
    </w:pPr>
    <w:rPr>
      <w:iCs w:val="0"/>
      <w:spacing w:val="0"/>
      <w:sz w:val="15"/>
      <w:szCs w:val="20"/>
    </w:rPr>
  </w:style>
  <w:style w:type="paragraph" w:customStyle="1" w:styleId="KopfDept">
    <w:name w:val="KopfDept"/>
    <w:basedOn w:val="Intestazion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NormaleWeb">
    <w:name w:val="Normal (Web)"/>
    <w:basedOn w:val="Normale"/>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rPr>
  </w:style>
  <w:style w:type="paragraph" w:styleId="Paragrafoelenco">
    <w:name w:val="List Paragraph"/>
    <w:basedOn w:val="Normale"/>
    <w:uiPriority w:val="34"/>
    <w:qFormat/>
    <w:rsid w:val="005B4779"/>
    <w:pPr>
      <w:ind w:left="720"/>
      <w:contextualSpacing/>
    </w:pPr>
  </w:style>
  <w:style w:type="paragraph" w:customStyle="1" w:styleId="Fliesstext">
    <w:name w:val="Fliesstext"/>
    <w:basedOn w:val="Normale"/>
    <w:link w:val="FliesstextZchnZchn"/>
    <w:rsid w:val="00EB2D12"/>
    <w:pPr>
      <w:tabs>
        <w:tab w:val="clear" w:pos="7460"/>
      </w:tabs>
      <w:spacing w:before="0" w:after="120"/>
    </w:pPr>
    <w:rPr>
      <w:rFonts w:cs="Arial"/>
      <w:iCs w:val="0"/>
      <w:spacing w:val="0"/>
    </w:rPr>
  </w:style>
  <w:style w:type="character" w:customStyle="1" w:styleId="FliesstextZchnZchn">
    <w:name w:val="Fliesstext Zchn Zchn"/>
    <w:basedOn w:val="Carpredefinitoparagrafo"/>
    <w:link w:val="Fliesstext"/>
    <w:rsid w:val="00EB2D12"/>
    <w:rPr>
      <w:rFonts w:ascii="Arial" w:eastAsia="Times New Roman" w:hAnsi="Arial" w:cs="Arial"/>
      <w:lang w:eastAsia="it-CH"/>
    </w:rPr>
  </w:style>
  <w:style w:type="paragraph" w:styleId="Corpotesto">
    <w:name w:val="Body Text"/>
    <w:basedOn w:val="Normale"/>
    <w:link w:val="CorpotestoCarattere"/>
    <w:uiPriority w:val="99"/>
    <w:unhideWhenUsed/>
    <w:rsid w:val="004523AC"/>
    <w:pPr>
      <w:spacing w:after="120"/>
    </w:pPr>
  </w:style>
  <w:style w:type="character" w:customStyle="1" w:styleId="CorpotestoCarattere">
    <w:name w:val="Corpo testo Carattere"/>
    <w:basedOn w:val="Carpredefinitoparagrafo"/>
    <w:link w:val="Corpotesto"/>
    <w:uiPriority w:val="99"/>
    <w:rsid w:val="004523AC"/>
    <w:rPr>
      <w:rFonts w:ascii="Arial" w:eastAsia="Times New Roman" w:hAnsi="Arial" w:cs="Times New Roman"/>
      <w:iCs/>
      <w:spacing w:val="-2"/>
      <w:lang w:val="it-CH" w:eastAsia="it-CH" w:bidi="it-CH"/>
    </w:rPr>
  </w:style>
</w:styles>
</file>

<file path=word/webSettings.xml><?xml version="1.0" encoding="utf-8"?>
<w:webSettings xmlns:r="http://schemas.openxmlformats.org/officeDocument/2006/relationships" xmlns:w="http://schemas.openxmlformats.org/wordprocessingml/2006/main">
  <w:divs>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FE98-7D5A-4F9D-9B6F-6D010FC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13221</Words>
  <Characters>83297</Characters>
  <Application>Microsoft Office Word</Application>
  <DocSecurity>0</DocSecurity>
  <Lines>694</Lines>
  <Paragraphs>192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96326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Joos</dc:creator>
  <cp:lastModifiedBy>Ruchti Marcel</cp:lastModifiedBy>
  <cp:revision>12</cp:revision>
  <cp:lastPrinted>2013-07-25T09:45:00Z</cp:lastPrinted>
  <dcterms:created xsi:type="dcterms:W3CDTF">2014-03-28T10:05:00Z</dcterms:created>
  <dcterms:modified xsi:type="dcterms:W3CDTF">2014-04-16T12:20:00Z</dcterms:modified>
</cp:coreProperties>
</file>